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158" w:rsidRDefault="00484158" w:rsidP="00484158">
      <w:pPr>
        <w:jc w:val="center"/>
        <w:rPr>
          <w:rFonts w:ascii="Century Gothic" w:hAnsi="Century Gothic"/>
        </w:rPr>
      </w:pPr>
    </w:p>
    <w:p w:rsidR="00484158" w:rsidRDefault="00484158" w:rsidP="00484158">
      <w:pPr>
        <w:jc w:val="center"/>
        <w:rPr>
          <w:rFonts w:ascii="Century Gothic" w:hAnsi="Century Gothic"/>
        </w:rPr>
      </w:pPr>
    </w:p>
    <w:p w:rsidR="00484158" w:rsidRDefault="0011071A" w:rsidP="00484158">
      <w:pPr>
        <w:jc w:val="center"/>
        <w:rPr>
          <w:rFonts w:ascii="Century Gothic" w:hAnsi="Century Gothic"/>
        </w:rPr>
      </w:pPr>
      <w:r>
        <w:rPr>
          <w:noProof/>
          <w:color w:val="000000"/>
          <w:sz w:val="20"/>
          <w:szCs w:val="20"/>
          <w:lang w:eastAsia="es-BO"/>
        </w:rPr>
        <w:drawing>
          <wp:inline distT="0" distB="0" distL="114300" distR="114300" wp14:anchorId="641815E4" wp14:editId="0B0CBB4A">
            <wp:extent cx="2582480" cy="645160"/>
            <wp:effectExtent l="0" t="0" r="8890" b="254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649087" cy="661800"/>
                    </a:xfrm>
                    <a:prstGeom prst="rect">
                      <a:avLst/>
                    </a:prstGeom>
                    <a:ln/>
                  </pic:spPr>
                </pic:pic>
              </a:graphicData>
            </a:graphic>
          </wp:inline>
        </w:drawing>
      </w:r>
    </w:p>
    <w:p w:rsidR="00484158" w:rsidRDefault="00484158" w:rsidP="00484158">
      <w:pPr>
        <w:jc w:val="center"/>
        <w:rPr>
          <w:rFonts w:ascii="Century Gothic" w:hAnsi="Century Gothic"/>
        </w:rPr>
      </w:pPr>
    </w:p>
    <w:p w:rsidR="00484158" w:rsidRDefault="00484158" w:rsidP="00484158">
      <w:pPr>
        <w:jc w:val="center"/>
        <w:rPr>
          <w:rFonts w:ascii="Century Gothic" w:hAnsi="Century Gothic"/>
        </w:rPr>
      </w:pPr>
    </w:p>
    <w:p w:rsidR="00484158" w:rsidRPr="009E4087" w:rsidRDefault="00484158" w:rsidP="00484158">
      <w:pPr>
        <w:jc w:val="center"/>
        <w:rPr>
          <w:rFonts w:ascii="Century Gothic" w:hAnsi="Century Gothic"/>
          <w:sz w:val="32"/>
          <w:szCs w:val="32"/>
        </w:rPr>
      </w:pPr>
    </w:p>
    <w:p w:rsidR="00484158" w:rsidRPr="009E4087" w:rsidRDefault="00484158" w:rsidP="009E4087">
      <w:pPr>
        <w:ind w:left="360"/>
        <w:jc w:val="center"/>
        <w:rPr>
          <w:rFonts w:ascii="Arial" w:hAnsi="Arial" w:cs="Arial"/>
          <w:b/>
          <w:sz w:val="32"/>
          <w:szCs w:val="32"/>
        </w:rPr>
      </w:pPr>
      <w:r w:rsidRPr="009E4087">
        <w:rPr>
          <w:rFonts w:ascii="Arial" w:hAnsi="Arial" w:cs="Arial"/>
          <w:b/>
          <w:sz w:val="32"/>
          <w:szCs w:val="32"/>
        </w:rPr>
        <w:t>FUNDACIÓN FH BOLIVIA</w:t>
      </w:r>
    </w:p>
    <w:p w:rsidR="00484158" w:rsidRPr="009E4087" w:rsidRDefault="00484158" w:rsidP="009E4087">
      <w:pPr>
        <w:ind w:left="360"/>
        <w:jc w:val="center"/>
        <w:rPr>
          <w:rFonts w:ascii="Arial" w:hAnsi="Arial" w:cs="Arial"/>
          <w:b/>
          <w:sz w:val="32"/>
          <w:szCs w:val="32"/>
        </w:rPr>
      </w:pPr>
    </w:p>
    <w:p w:rsidR="00484158" w:rsidRPr="009E4087" w:rsidRDefault="00484158" w:rsidP="009E4087">
      <w:pPr>
        <w:ind w:left="360"/>
        <w:jc w:val="center"/>
        <w:rPr>
          <w:rFonts w:ascii="Arial" w:hAnsi="Arial" w:cs="Arial"/>
          <w:b/>
          <w:sz w:val="32"/>
          <w:szCs w:val="32"/>
        </w:rPr>
      </w:pPr>
    </w:p>
    <w:p w:rsidR="00484158" w:rsidRPr="009E4087" w:rsidRDefault="00484158" w:rsidP="009E4087">
      <w:pPr>
        <w:ind w:left="360"/>
        <w:jc w:val="center"/>
        <w:rPr>
          <w:rFonts w:ascii="Arial" w:hAnsi="Arial" w:cs="Arial"/>
          <w:b/>
          <w:sz w:val="32"/>
          <w:szCs w:val="32"/>
        </w:rPr>
      </w:pPr>
    </w:p>
    <w:p w:rsidR="00484158" w:rsidRPr="009E4087" w:rsidRDefault="00484158" w:rsidP="009E4087">
      <w:pPr>
        <w:ind w:left="360"/>
        <w:jc w:val="center"/>
        <w:rPr>
          <w:rFonts w:ascii="Arial" w:hAnsi="Arial" w:cs="Arial"/>
          <w:b/>
          <w:sz w:val="32"/>
          <w:szCs w:val="32"/>
        </w:rPr>
      </w:pPr>
      <w:r w:rsidRPr="009E4087">
        <w:rPr>
          <w:rFonts w:ascii="Arial" w:hAnsi="Arial" w:cs="Arial"/>
          <w:b/>
          <w:sz w:val="32"/>
          <w:szCs w:val="32"/>
        </w:rPr>
        <w:t>DOCUMENTOS DE LICITACIÓN</w:t>
      </w:r>
    </w:p>
    <w:p w:rsidR="00484158" w:rsidRPr="009E4087" w:rsidRDefault="00484158" w:rsidP="009E4087">
      <w:pPr>
        <w:ind w:left="360"/>
        <w:jc w:val="center"/>
        <w:rPr>
          <w:rFonts w:ascii="Arial" w:hAnsi="Arial" w:cs="Arial"/>
          <w:b/>
          <w:sz w:val="32"/>
          <w:szCs w:val="32"/>
        </w:rPr>
      </w:pPr>
    </w:p>
    <w:p w:rsidR="00484158" w:rsidRPr="009E4087" w:rsidRDefault="00484158" w:rsidP="009E4087">
      <w:pPr>
        <w:ind w:left="360"/>
        <w:jc w:val="center"/>
        <w:rPr>
          <w:rFonts w:ascii="Arial" w:hAnsi="Arial" w:cs="Arial"/>
          <w:b/>
          <w:sz w:val="32"/>
          <w:szCs w:val="32"/>
        </w:rPr>
      </w:pPr>
    </w:p>
    <w:p w:rsidR="00484158" w:rsidRPr="009E4087" w:rsidRDefault="00484158" w:rsidP="009E4087">
      <w:pPr>
        <w:ind w:left="360"/>
        <w:jc w:val="center"/>
        <w:rPr>
          <w:rFonts w:ascii="Arial" w:hAnsi="Arial" w:cs="Arial"/>
          <w:b/>
          <w:sz w:val="32"/>
          <w:szCs w:val="32"/>
        </w:rPr>
      </w:pPr>
      <w:r w:rsidRPr="009E4087">
        <w:rPr>
          <w:rFonts w:ascii="Arial" w:hAnsi="Arial" w:cs="Arial"/>
          <w:b/>
          <w:sz w:val="32"/>
          <w:szCs w:val="32"/>
        </w:rPr>
        <w:t>Para:</w:t>
      </w:r>
    </w:p>
    <w:p w:rsidR="009E4087" w:rsidRPr="009E4087" w:rsidRDefault="009E4087" w:rsidP="00484158">
      <w:pPr>
        <w:jc w:val="center"/>
        <w:rPr>
          <w:rFonts w:ascii="Century Gothic" w:hAnsi="Century Gothic"/>
          <w:b/>
          <w:bCs/>
          <w:sz w:val="32"/>
          <w:szCs w:val="32"/>
        </w:rPr>
      </w:pPr>
    </w:p>
    <w:p w:rsidR="009E4087" w:rsidRPr="009E4087" w:rsidRDefault="009E4087" w:rsidP="009E4087">
      <w:pPr>
        <w:ind w:left="360"/>
        <w:jc w:val="center"/>
        <w:rPr>
          <w:rFonts w:ascii="Arial" w:hAnsi="Arial" w:cs="Arial"/>
          <w:b/>
          <w:sz w:val="32"/>
          <w:szCs w:val="32"/>
        </w:rPr>
      </w:pPr>
      <w:r w:rsidRPr="009E4087">
        <w:rPr>
          <w:rFonts w:ascii="Arial" w:hAnsi="Arial" w:cs="Arial"/>
          <w:b/>
          <w:sz w:val="32"/>
          <w:szCs w:val="32"/>
        </w:rPr>
        <w:t xml:space="preserve">“PROVISIÓN DE </w:t>
      </w:r>
      <w:r w:rsidR="001C377C">
        <w:rPr>
          <w:rFonts w:ascii="Arial" w:hAnsi="Arial" w:cs="Arial"/>
          <w:b/>
          <w:sz w:val="32"/>
          <w:szCs w:val="32"/>
        </w:rPr>
        <w:t>MATERIAL ESCOLAR¨</w:t>
      </w:r>
    </w:p>
    <w:p w:rsidR="009E4087" w:rsidRPr="009E4087" w:rsidRDefault="009E4087" w:rsidP="009E4087">
      <w:pPr>
        <w:ind w:left="360"/>
        <w:jc w:val="center"/>
        <w:rPr>
          <w:rFonts w:ascii="Arial" w:hAnsi="Arial" w:cs="Arial"/>
          <w:b/>
          <w:sz w:val="32"/>
          <w:szCs w:val="32"/>
        </w:rPr>
      </w:pPr>
      <w:r w:rsidRPr="009E4087">
        <w:rPr>
          <w:rFonts w:ascii="Arial" w:hAnsi="Arial" w:cs="Arial"/>
          <w:b/>
          <w:sz w:val="32"/>
          <w:szCs w:val="32"/>
        </w:rPr>
        <w:t>PRIMERA CONVOCATORIA</w:t>
      </w:r>
    </w:p>
    <w:p w:rsidR="00484158" w:rsidRPr="009E4087" w:rsidRDefault="00484158" w:rsidP="00484158">
      <w:pPr>
        <w:jc w:val="center"/>
        <w:rPr>
          <w:rFonts w:ascii="Century Gothic" w:hAnsi="Century Gothic"/>
          <w:b/>
          <w:bCs/>
          <w:sz w:val="32"/>
          <w:szCs w:val="32"/>
        </w:rPr>
      </w:pPr>
    </w:p>
    <w:p w:rsidR="00484158" w:rsidRPr="009E4087" w:rsidRDefault="00484158" w:rsidP="00484158">
      <w:pPr>
        <w:jc w:val="center"/>
        <w:rPr>
          <w:rFonts w:ascii="Century Gothic" w:hAnsi="Century Gothic"/>
          <w:b/>
          <w:bCs/>
          <w:sz w:val="32"/>
          <w:szCs w:val="32"/>
        </w:rPr>
      </w:pPr>
    </w:p>
    <w:p w:rsidR="00484158" w:rsidRPr="00484158" w:rsidRDefault="00484158" w:rsidP="00484158">
      <w:pPr>
        <w:jc w:val="center"/>
        <w:rPr>
          <w:rFonts w:ascii="Century Gothic" w:hAnsi="Century Gothic"/>
          <w:b/>
          <w:bCs/>
          <w:sz w:val="28"/>
          <w:szCs w:val="28"/>
        </w:rPr>
      </w:pPr>
    </w:p>
    <w:p w:rsidR="00484158" w:rsidRPr="00484158" w:rsidRDefault="00484158" w:rsidP="00484158">
      <w:pPr>
        <w:jc w:val="center"/>
        <w:rPr>
          <w:rFonts w:ascii="Century Gothic" w:hAnsi="Century Gothic"/>
          <w:b/>
          <w:bCs/>
          <w:sz w:val="28"/>
          <w:szCs w:val="28"/>
        </w:rPr>
      </w:pPr>
    </w:p>
    <w:p w:rsidR="00484158" w:rsidRPr="00484158" w:rsidRDefault="00484158" w:rsidP="00484158">
      <w:pPr>
        <w:jc w:val="center"/>
        <w:rPr>
          <w:rFonts w:ascii="Century Gothic" w:hAnsi="Century Gothic"/>
          <w:b/>
          <w:bCs/>
          <w:sz w:val="28"/>
          <w:szCs w:val="28"/>
        </w:rPr>
      </w:pPr>
    </w:p>
    <w:p w:rsidR="00484158" w:rsidRPr="009E4087" w:rsidRDefault="00484158" w:rsidP="009E4087">
      <w:pPr>
        <w:ind w:left="360"/>
        <w:jc w:val="center"/>
        <w:rPr>
          <w:rFonts w:ascii="Arial" w:hAnsi="Arial" w:cs="Arial"/>
          <w:b/>
          <w:sz w:val="32"/>
          <w:szCs w:val="32"/>
        </w:rPr>
      </w:pPr>
      <w:r w:rsidRPr="009E4087">
        <w:rPr>
          <w:rFonts w:ascii="Arial" w:hAnsi="Arial" w:cs="Arial"/>
          <w:b/>
          <w:sz w:val="32"/>
          <w:szCs w:val="32"/>
        </w:rPr>
        <w:t>LICITACIÓN PÚBLICA NACIONAL</w:t>
      </w:r>
    </w:p>
    <w:p w:rsidR="00484158" w:rsidRPr="009E4087" w:rsidRDefault="00484158" w:rsidP="009E4087">
      <w:pPr>
        <w:ind w:left="360"/>
        <w:jc w:val="center"/>
        <w:rPr>
          <w:rFonts w:ascii="Arial" w:hAnsi="Arial" w:cs="Arial"/>
          <w:b/>
          <w:sz w:val="32"/>
          <w:szCs w:val="32"/>
        </w:rPr>
      </w:pPr>
    </w:p>
    <w:p w:rsidR="00484158" w:rsidRPr="00484158" w:rsidRDefault="001C377C" w:rsidP="00484158">
      <w:pPr>
        <w:jc w:val="center"/>
        <w:rPr>
          <w:rFonts w:ascii="Century Gothic" w:hAnsi="Century Gothic"/>
          <w:b/>
          <w:bCs/>
          <w:sz w:val="32"/>
          <w:szCs w:val="32"/>
        </w:rPr>
      </w:pPr>
      <w:r>
        <w:rPr>
          <w:rFonts w:ascii="Century Gothic" w:hAnsi="Century Gothic"/>
          <w:b/>
          <w:bCs/>
          <w:sz w:val="32"/>
          <w:szCs w:val="32"/>
        </w:rPr>
        <w:t>001/2021</w:t>
      </w:r>
    </w:p>
    <w:p w:rsidR="00484158" w:rsidRDefault="00484158" w:rsidP="00484158">
      <w:pPr>
        <w:jc w:val="center"/>
        <w:rPr>
          <w:rFonts w:ascii="Century Gothic" w:hAnsi="Century Gothic"/>
          <w:b/>
          <w:bCs/>
          <w:sz w:val="28"/>
          <w:szCs w:val="28"/>
        </w:rPr>
      </w:pPr>
    </w:p>
    <w:p w:rsidR="00484158" w:rsidRDefault="00484158" w:rsidP="00484158">
      <w:pPr>
        <w:jc w:val="center"/>
        <w:rPr>
          <w:rFonts w:ascii="Century Gothic" w:hAnsi="Century Gothic"/>
          <w:b/>
          <w:bCs/>
          <w:sz w:val="28"/>
          <w:szCs w:val="28"/>
        </w:rPr>
      </w:pPr>
    </w:p>
    <w:p w:rsidR="00484158" w:rsidRDefault="00484158" w:rsidP="00484158">
      <w:pPr>
        <w:jc w:val="center"/>
        <w:rPr>
          <w:rFonts w:ascii="Century Gothic" w:hAnsi="Century Gothic"/>
          <w:b/>
          <w:bCs/>
          <w:sz w:val="28"/>
          <w:szCs w:val="28"/>
        </w:rPr>
      </w:pPr>
    </w:p>
    <w:p w:rsidR="00484158" w:rsidRPr="00484158" w:rsidRDefault="001C377C" w:rsidP="00484158">
      <w:pPr>
        <w:jc w:val="center"/>
        <w:rPr>
          <w:rFonts w:ascii="Century Gothic" w:hAnsi="Century Gothic"/>
          <w:b/>
          <w:bCs/>
        </w:rPr>
      </w:pPr>
      <w:r>
        <w:rPr>
          <w:rFonts w:ascii="Century Gothic" w:hAnsi="Century Gothic"/>
          <w:b/>
          <w:bCs/>
        </w:rPr>
        <w:t>Febrero - 2021</w:t>
      </w:r>
    </w:p>
    <w:p w:rsidR="00484158" w:rsidRPr="00484158" w:rsidRDefault="00484158" w:rsidP="00484158">
      <w:pPr>
        <w:jc w:val="center"/>
        <w:rPr>
          <w:rFonts w:ascii="Century Gothic" w:hAnsi="Century Gothic"/>
          <w:b/>
          <w:bCs/>
        </w:rPr>
      </w:pPr>
    </w:p>
    <w:p w:rsidR="00484158" w:rsidRPr="00484158" w:rsidRDefault="00484158" w:rsidP="00484158">
      <w:pPr>
        <w:jc w:val="center"/>
        <w:rPr>
          <w:rFonts w:ascii="Century Gothic" w:hAnsi="Century Gothic"/>
          <w:b/>
          <w:bCs/>
        </w:rPr>
      </w:pPr>
    </w:p>
    <w:p w:rsidR="00484158" w:rsidRPr="00484158" w:rsidRDefault="00484158" w:rsidP="00484158">
      <w:pPr>
        <w:jc w:val="center"/>
        <w:rPr>
          <w:rFonts w:ascii="Century Gothic" w:hAnsi="Century Gothic"/>
          <w:b/>
          <w:bCs/>
        </w:rPr>
      </w:pPr>
      <w:r w:rsidRPr="00484158">
        <w:rPr>
          <w:rFonts w:ascii="Century Gothic" w:hAnsi="Century Gothic"/>
          <w:b/>
          <w:bCs/>
        </w:rPr>
        <w:t>La Paz - Bolivia</w:t>
      </w:r>
    </w:p>
    <w:p w:rsidR="00484158" w:rsidRDefault="00484158">
      <w:pPr>
        <w:rPr>
          <w:rFonts w:ascii="Century Gothic" w:hAnsi="Century Gothic"/>
        </w:rPr>
      </w:pPr>
      <w:r>
        <w:rPr>
          <w:rFonts w:ascii="Century Gothic" w:hAnsi="Century Gothic"/>
        </w:rPr>
        <w:br w:type="page"/>
      </w:r>
    </w:p>
    <w:p w:rsidR="00484158" w:rsidRPr="00D54B18" w:rsidRDefault="00484158" w:rsidP="00484158">
      <w:pPr>
        <w:jc w:val="center"/>
        <w:rPr>
          <w:rFonts w:ascii="Century Gothic" w:hAnsi="Century Gothic"/>
          <w:b/>
          <w:bCs/>
          <w:sz w:val="26"/>
          <w:szCs w:val="26"/>
        </w:rPr>
      </w:pPr>
      <w:r w:rsidRPr="00D54B18">
        <w:rPr>
          <w:rFonts w:ascii="Century Gothic" w:hAnsi="Century Gothic"/>
          <w:b/>
          <w:bCs/>
          <w:sz w:val="26"/>
          <w:szCs w:val="26"/>
        </w:rPr>
        <w:lastRenderedPageBreak/>
        <w:t>Sección I</w:t>
      </w:r>
    </w:p>
    <w:p w:rsidR="00484158" w:rsidRPr="00D54B18" w:rsidRDefault="00484158" w:rsidP="00D54B18">
      <w:pPr>
        <w:jc w:val="center"/>
        <w:rPr>
          <w:rFonts w:ascii="Century Gothic" w:hAnsi="Century Gothic"/>
          <w:b/>
          <w:bCs/>
          <w:sz w:val="26"/>
          <w:szCs w:val="26"/>
        </w:rPr>
      </w:pPr>
      <w:r w:rsidRPr="00D54B18">
        <w:rPr>
          <w:rFonts w:ascii="Century Gothic" w:hAnsi="Century Gothic"/>
          <w:b/>
          <w:bCs/>
          <w:sz w:val="26"/>
          <w:szCs w:val="26"/>
        </w:rPr>
        <w:t>INSTRUCCIONES A LOS PROPONENTES</w:t>
      </w:r>
    </w:p>
    <w:p w:rsidR="00484158" w:rsidRPr="005E1D0D" w:rsidRDefault="00300E01" w:rsidP="00300E01">
      <w:pPr>
        <w:pStyle w:val="Prrafodelista"/>
        <w:spacing w:before="240" w:after="240"/>
        <w:ind w:left="0"/>
        <w:contextualSpacing w:val="0"/>
        <w:jc w:val="center"/>
        <w:rPr>
          <w:rFonts w:ascii="Century Gothic" w:hAnsi="Century Gothic"/>
          <w:b/>
          <w:bCs/>
        </w:rPr>
      </w:pPr>
      <w:r>
        <w:rPr>
          <w:rFonts w:ascii="Century Gothic" w:hAnsi="Century Gothic"/>
          <w:b/>
          <w:bCs/>
        </w:rPr>
        <w:t xml:space="preserve">A. </w:t>
      </w:r>
      <w:r w:rsidR="00484158" w:rsidRPr="005E1D0D">
        <w:rPr>
          <w:rFonts w:ascii="Century Gothic" w:hAnsi="Century Gothic"/>
          <w:b/>
          <w:bCs/>
        </w:rPr>
        <w:t>GENERALIDADES</w:t>
      </w:r>
    </w:p>
    <w:p w:rsidR="00484158" w:rsidRPr="005E1D0D" w:rsidRDefault="00484158" w:rsidP="005E1D0D">
      <w:pPr>
        <w:pStyle w:val="Prrafodelista"/>
        <w:numPr>
          <w:ilvl w:val="1"/>
          <w:numId w:val="3"/>
        </w:numPr>
        <w:spacing w:before="240" w:after="120"/>
        <w:ind w:left="567" w:hanging="567"/>
        <w:contextualSpacing w:val="0"/>
        <w:jc w:val="both"/>
        <w:rPr>
          <w:rFonts w:ascii="Century Gothic" w:hAnsi="Century Gothic"/>
          <w:b/>
          <w:bCs/>
          <w:sz w:val="22"/>
          <w:szCs w:val="22"/>
        </w:rPr>
      </w:pPr>
      <w:r w:rsidRPr="005E1D0D">
        <w:rPr>
          <w:rFonts w:ascii="Century Gothic" w:hAnsi="Century Gothic"/>
          <w:b/>
          <w:bCs/>
          <w:sz w:val="22"/>
          <w:szCs w:val="22"/>
        </w:rPr>
        <w:t>Definiciones</w:t>
      </w:r>
    </w:p>
    <w:p w:rsidR="00484158" w:rsidRPr="005E1D0D" w:rsidRDefault="00484158" w:rsidP="005E1D0D">
      <w:pPr>
        <w:spacing w:before="120" w:after="120"/>
        <w:ind w:left="567"/>
        <w:jc w:val="both"/>
        <w:rPr>
          <w:rFonts w:ascii="Century Gothic" w:hAnsi="Century Gothic"/>
          <w:sz w:val="22"/>
          <w:szCs w:val="22"/>
        </w:rPr>
      </w:pPr>
      <w:r w:rsidRPr="005E1D0D">
        <w:rPr>
          <w:rFonts w:ascii="Century Gothic" w:hAnsi="Century Gothic"/>
          <w:b/>
          <w:bCs/>
          <w:sz w:val="22"/>
          <w:szCs w:val="22"/>
        </w:rPr>
        <w:t xml:space="preserve">Entidad </w:t>
      </w:r>
      <w:r w:rsidR="00CA69AF" w:rsidRPr="005E1D0D">
        <w:rPr>
          <w:rFonts w:ascii="Century Gothic" w:hAnsi="Century Gothic"/>
          <w:b/>
          <w:bCs/>
          <w:sz w:val="22"/>
          <w:szCs w:val="22"/>
        </w:rPr>
        <w:t>c</w:t>
      </w:r>
      <w:r w:rsidRPr="005E1D0D">
        <w:rPr>
          <w:rFonts w:ascii="Century Gothic" w:hAnsi="Century Gothic"/>
          <w:b/>
          <w:bCs/>
          <w:sz w:val="22"/>
          <w:szCs w:val="22"/>
        </w:rPr>
        <w:t>onvocante</w:t>
      </w:r>
      <w:r w:rsidRPr="005E1D0D">
        <w:rPr>
          <w:rFonts w:ascii="Century Gothic" w:hAnsi="Century Gothic"/>
          <w:sz w:val="22"/>
          <w:szCs w:val="22"/>
        </w:rPr>
        <w:t>: Fundación FH B</w:t>
      </w:r>
      <w:r w:rsidR="00CA69AF" w:rsidRPr="005E1D0D">
        <w:rPr>
          <w:rFonts w:ascii="Century Gothic" w:hAnsi="Century Gothic"/>
          <w:sz w:val="22"/>
          <w:szCs w:val="22"/>
        </w:rPr>
        <w:t>olivia</w:t>
      </w:r>
      <w:r w:rsidRPr="005E1D0D">
        <w:rPr>
          <w:rFonts w:ascii="Century Gothic" w:hAnsi="Century Gothic"/>
          <w:sz w:val="22"/>
          <w:szCs w:val="22"/>
        </w:rPr>
        <w:t>, que invita públicamente a empresas elegibles a presentar propuestas para la adquisición de bienes.</w:t>
      </w:r>
    </w:p>
    <w:p w:rsidR="00484158" w:rsidRPr="005E1D0D" w:rsidRDefault="00484158" w:rsidP="005E1D0D">
      <w:pPr>
        <w:spacing w:before="120" w:after="120"/>
        <w:ind w:left="567"/>
        <w:jc w:val="both"/>
        <w:rPr>
          <w:rFonts w:ascii="Century Gothic" w:hAnsi="Century Gothic"/>
          <w:sz w:val="22"/>
          <w:szCs w:val="22"/>
        </w:rPr>
      </w:pPr>
      <w:r w:rsidRPr="005E1D0D">
        <w:rPr>
          <w:rFonts w:ascii="Century Gothic" w:hAnsi="Century Gothic"/>
          <w:b/>
          <w:bCs/>
          <w:sz w:val="22"/>
          <w:szCs w:val="22"/>
        </w:rPr>
        <w:t>Responsable del Proceso de Contratación</w:t>
      </w:r>
      <w:r w:rsidR="00CA69AF" w:rsidRPr="005E1D0D">
        <w:rPr>
          <w:rFonts w:ascii="Century Gothic" w:hAnsi="Century Gothic"/>
          <w:b/>
          <w:bCs/>
          <w:sz w:val="22"/>
          <w:szCs w:val="22"/>
        </w:rPr>
        <w:t xml:space="preserve"> RPC</w:t>
      </w:r>
      <w:r w:rsidRPr="005E1D0D">
        <w:rPr>
          <w:rFonts w:ascii="Century Gothic" w:hAnsi="Century Gothic"/>
          <w:sz w:val="22"/>
          <w:szCs w:val="22"/>
        </w:rPr>
        <w:t xml:space="preserve">: Es la autoridad nombrado por la Máxima Autoridad Ejecutiva </w:t>
      </w:r>
      <w:r w:rsidR="00CA69AF" w:rsidRPr="005E1D0D">
        <w:rPr>
          <w:rFonts w:ascii="Century Gothic" w:hAnsi="Century Gothic"/>
          <w:sz w:val="22"/>
          <w:szCs w:val="22"/>
        </w:rPr>
        <w:t xml:space="preserve">MAE </w:t>
      </w:r>
      <w:r w:rsidRPr="005E1D0D">
        <w:rPr>
          <w:rFonts w:ascii="Century Gothic" w:hAnsi="Century Gothic"/>
          <w:sz w:val="22"/>
          <w:szCs w:val="22"/>
        </w:rPr>
        <w:t xml:space="preserve">de la </w:t>
      </w:r>
      <w:r w:rsidR="00CA69AF" w:rsidRPr="005E1D0D">
        <w:rPr>
          <w:rFonts w:ascii="Century Gothic" w:hAnsi="Century Gothic"/>
          <w:sz w:val="22"/>
          <w:szCs w:val="22"/>
        </w:rPr>
        <w:t>e</w:t>
      </w:r>
      <w:r w:rsidRPr="005E1D0D">
        <w:rPr>
          <w:rFonts w:ascii="Century Gothic" w:hAnsi="Century Gothic"/>
          <w:sz w:val="22"/>
          <w:szCs w:val="22"/>
        </w:rPr>
        <w:t xml:space="preserve">ntidad </w:t>
      </w:r>
      <w:r w:rsidR="00CA69AF" w:rsidRPr="005E1D0D">
        <w:rPr>
          <w:rFonts w:ascii="Century Gothic" w:hAnsi="Century Gothic"/>
          <w:sz w:val="22"/>
          <w:szCs w:val="22"/>
        </w:rPr>
        <w:t>c</w:t>
      </w:r>
      <w:r w:rsidRPr="005E1D0D">
        <w:rPr>
          <w:rFonts w:ascii="Century Gothic" w:hAnsi="Century Gothic"/>
          <w:sz w:val="22"/>
          <w:szCs w:val="22"/>
        </w:rPr>
        <w:t>onvocante</w:t>
      </w:r>
      <w:r w:rsidR="00CA69AF" w:rsidRPr="005E1D0D">
        <w:rPr>
          <w:rFonts w:ascii="Century Gothic" w:hAnsi="Century Gothic"/>
          <w:sz w:val="22"/>
          <w:szCs w:val="22"/>
        </w:rPr>
        <w:t>,</w:t>
      </w:r>
      <w:r w:rsidRPr="005E1D0D">
        <w:rPr>
          <w:rFonts w:ascii="Century Gothic" w:hAnsi="Century Gothic"/>
          <w:sz w:val="22"/>
          <w:szCs w:val="22"/>
        </w:rPr>
        <w:t xml:space="preserve"> quien será en todo momento el responsable para todo lo relacionado con el proceso de licitación.</w:t>
      </w:r>
    </w:p>
    <w:p w:rsidR="00484158" w:rsidRPr="005E1D0D" w:rsidRDefault="00484158" w:rsidP="005E1D0D">
      <w:pPr>
        <w:spacing w:before="120" w:after="120"/>
        <w:ind w:left="567"/>
        <w:jc w:val="both"/>
        <w:rPr>
          <w:rFonts w:ascii="Century Gothic" w:hAnsi="Century Gothic"/>
          <w:sz w:val="22"/>
          <w:szCs w:val="22"/>
        </w:rPr>
      </w:pPr>
      <w:r w:rsidRPr="005E1D0D">
        <w:rPr>
          <w:rFonts w:ascii="Century Gothic" w:hAnsi="Century Gothic"/>
          <w:b/>
          <w:bCs/>
          <w:sz w:val="22"/>
          <w:szCs w:val="22"/>
        </w:rPr>
        <w:t>Proponente</w:t>
      </w:r>
      <w:r w:rsidRPr="005E1D0D">
        <w:rPr>
          <w:rFonts w:ascii="Century Gothic" w:hAnsi="Century Gothic"/>
          <w:sz w:val="22"/>
          <w:szCs w:val="22"/>
        </w:rPr>
        <w:t>: Persona natural o jurídica, que participa en el proceso de licitación, ofreciendo sus servicios para la provisión de bienes requeridos.</w:t>
      </w:r>
    </w:p>
    <w:p w:rsidR="00484158" w:rsidRPr="005E1D0D" w:rsidRDefault="00484158" w:rsidP="005E1D0D">
      <w:pPr>
        <w:spacing w:before="120" w:after="120"/>
        <w:ind w:left="567"/>
        <w:jc w:val="both"/>
        <w:rPr>
          <w:rFonts w:ascii="Century Gothic" w:hAnsi="Century Gothic"/>
          <w:sz w:val="22"/>
          <w:szCs w:val="22"/>
        </w:rPr>
      </w:pPr>
      <w:r w:rsidRPr="005E1D0D">
        <w:rPr>
          <w:rFonts w:ascii="Century Gothic" w:hAnsi="Century Gothic"/>
          <w:b/>
          <w:bCs/>
          <w:sz w:val="22"/>
          <w:szCs w:val="22"/>
        </w:rPr>
        <w:t xml:space="preserve">Proponente </w:t>
      </w:r>
      <w:r w:rsidR="00CA69AF" w:rsidRPr="005E1D0D">
        <w:rPr>
          <w:rFonts w:ascii="Century Gothic" w:hAnsi="Century Gothic"/>
          <w:b/>
          <w:bCs/>
          <w:sz w:val="22"/>
          <w:szCs w:val="22"/>
        </w:rPr>
        <w:t>a</w:t>
      </w:r>
      <w:r w:rsidRPr="005E1D0D">
        <w:rPr>
          <w:rFonts w:ascii="Century Gothic" w:hAnsi="Century Gothic"/>
          <w:b/>
          <w:bCs/>
          <w:sz w:val="22"/>
          <w:szCs w:val="22"/>
        </w:rPr>
        <w:t>djudicado</w:t>
      </w:r>
      <w:r w:rsidRPr="005E1D0D">
        <w:rPr>
          <w:rFonts w:ascii="Century Gothic" w:hAnsi="Century Gothic"/>
          <w:sz w:val="22"/>
          <w:szCs w:val="22"/>
        </w:rPr>
        <w:t>: Persona natural o jurídica a quien se le adjudica la provisión de los bienes requeridos.</w:t>
      </w:r>
    </w:p>
    <w:p w:rsidR="00CA69AF" w:rsidRPr="005E1D0D" w:rsidRDefault="00484158" w:rsidP="005E1D0D">
      <w:pPr>
        <w:spacing w:before="120" w:after="120"/>
        <w:ind w:left="567"/>
        <w:jc w:val="both"/>
        <w:rPr>
          <w:rFonts w:ascii="Century Gothic" w:hAnsi="Century Gothic"/>
          <w:sz w:val="22"/>
          <w:szCs w:val="22"/>
        </w:rPr>
      </w:pPr>
      <w:r w:rsidRPr="005E1D0D">
        <w:rPr>
          <w:rFonts w:ascii="Century Gothic" w:hAnsi="Century Gothic"/>
          <w:b/>
          <w:bCs/>
          <w:sz w:val="22"/>
          <w:szCs w:val="22"/>
        </w:rPr>
        <w:t>Día</w:t>
      </w:r>
      <w:r w:rsidRPr="005E1D0D">
        <w:rPr>
          <w:rFonts w:ascii="Century Gothic" w:hAnsi="Century Gothic"/>
          <w:sz w:val="22"/>
          <w:szCs w:val="22"/>
        </w:rPr>
        <w:t>: Se entenderá que los plazos expresados en días se refieren a días calendario; excepto cuando se especifique “días hábiles”.</w:t>
      </w:r>
    </w:p>
    <w:p w:rsidR="00484158" w:rsidRPr="005E1D0D" w:rsidRDefault="00484158" w:rsidP="005E1D0D">
      <w:pPr>
        <w:spacing w:before="120" w:after="120"/>
        <w:ind w:left="567"/>
        <w:jc w:val="both"/>
        <w:rPr>
          <w:rFonts w:ascii="Century Gothic" w:hAnsi="Century Gothic"/>
          <w:sz w:val="22"/>
          <w:szCs w:val="22"/>
        </w:rPr>
      </w:pPr>
      <w:r w:rsidRPr="005E1D0D">
        <w:rPr>
          <w:rFonts w:ascii="Century Gothic" w:hAnsi="Century Gothic"/>
          <w:b/>
          <w:bCs/>
          <w:sz w:val="22"/>
          <w:szCs w:val="22"/>
        </w:rPr>
        <w:t xml:space="preserve">Informe de </w:t>
      </w:r>
      <w:r w:rsidR="00CA69AF" w:rsidRPr="005E1D0D">
        <w:rPr>
          <w:rFonts w:ascii="Century Gothic" w:hAnsi="Century Gothic"/>
          <w:b/>
          <w:bCs/>
          <w:sz w:val="22"/>
          <w:szCs w:val="22"/>
        </w:rPr>
        <w:t>e</w:t>
      </w:r>
      <w:r w:rsidRPr="005E1D0D">
        <w:rPr>
          <w:rFonts w:ascii="Century Gothic" w:hAnsi="Century Gothic"/>
          <w:b/>
          <w:bCs/>
          <w:sz w:val="22"/>
          <w:szCs w:val="22"/>
        </w:rPr>
        <w:t>valuación</w:t>
      </w:r>
      <w:r w:rsidRPr="005E1D0D">
        <w:rPr>
          <w:rFonts w:ascii="Century Gothic" w:hAnsi="Century Gothic"/>
          <w:sz w:val="22"/>
          <w:szCs w:val="22"/>
        </w:rPr>
        <w:t xml:space="preserve">: Documento </w:t>
      </w:r>
      <w:r w:rsidR="00CA69AF" w:rsidRPr="005E1D0D">
        <w:rPr>
          <w:rFonts w:ascii="Century Gothic" w:hAnsi="Century Gothic"/>
          <w:sz w:val="22"/>
          <w:szCs w:val="22"/>
        </w:rPr>
        <w:t>emitido por</w:t>
      </w:r>
      <w:r w:rsidRPr="005E1D0D">
        <w:rPr>
          <w:rFonts w:ascii="Century Gothic" w:hAnsi="Century Gothic"/>
          <w:sz w:val="22"/>
          <w:szCs w:val="22"/>
        </w:rPr>
        <w:t xml:space="preserve"> la Comisión de Calificación con los resultados y recomendación sobre el proceso realizado</w:t>
      </w:r>
      <w:r w:rsidR="00CA69AF" w:rsidRPr="005E1D0D">
        <w:rPr>
          <w:rFonts w:ascii="Century Gothic" w:hAnsi="Century Gothic"/>
          <w:sz w:val="22"/>
          <w:szCs w:val="22"/>
        </w:rPr>
        <w:t>.</w:t>
      </w:r>
    </w:p>
    <w:p w:rsidR="00484158" w:rsidRPr="005E1D0D" w:rsidRDefault="00484158" w:rsidP="005E1D0D">
      <w:pPr>
        <w:spacing w:before="120" w:after="120"/>
        <w:ind w:left="567"/>
        <w:jc w:val="both"/>
        <w:rPr>
          <w:rFonts w:ascii="Century Gothic" w:hAnsi="Century Gothic"/>
          <w:sz w:val="22"/>
          <w:szCs w:val="22"/>
        </w:rPr>
      </w:pPr>
      <w:r w:rsidRPr="005E1D0D">
        <w:rPr>
          <w:rFonts w:ascii="Century Gothic" w:hAnsi="Century Gothic"/>
          <w:b/>
          <w:bCs/>
          <w:sz w:val="22"/>
          <w:szCs w:val="22"/>
        </w:rPr>
        <w:t>Licitación Pública</w:t>
      </w:r>
      <w:r w:rsidR="003307D4">
        <w:rPr>
          <w:rFonts w:ascii="Century Gothic" w:hAnsi="Century Gothic"/>
          <w:b/>
          <w:bCs/>
          <w:sz w:val="22"/>
          <w:szCs w:val="22"/>
        </w:rPr>
        <w:t xml:space="preserve"> Nacional LPN</w:t>
      </w:r>
      <w:r w:rsidRPr="005E1D0D">
        <w:rPr>
          <w:rFonts w:ascii="Century Gothic" w:hAnsi="Century Gothic"/>
          <w:sz w:val="22"/>
          <w:szCs w:val="22"/>
        </w:rPr>
        <w:t>: Procedimiento formal y competitivo de adquisiciones mediante el cual, a través de un anuncio</w:t>
      </w:r>
      <w:r w:rsidR="00CA69AF" w:rsidRPr="005E1D0D">
        <w:rPr>
          <w:rFonts w:ascii="Century Gothic" w:hAnsi="Century Gothic"/>
          <w:sz w:val="22"/>
          <w:szCs w:val="22"/>
        </w:rPr>
        <w:t>,</w:t>
      </w:r>
      <w:r w:rsidRPr="005E1D0D">
        <w:rPr>
          <w:rFonts w:ascii="Century Gothic" w:hAnsi="Century Gothic"/>
          <w:sz w:val="22"/>
          <w:szCs w:val="22"/>
        </w:rPr>
        <w:t xml:space="preserve"> se solicita, reciben y evalúan </w:t>
      </w:r>
      <w:r w:rsidR="00CA69AF" w:rsidRPr="005E1D0D">
        <w:rPr>
          <w:rFonts w:ascii="Century Gothic" w:hAnsi="Century Gothic"/>
          <w:sz w:val="22"/>
          <w:szCs w:val="22"/>
        </w:rPr>
        <w:t>p</w:t>
      </w:r>
      <w:r w:rsidRPr="005E1D0D">
        <w:rPr>
          <w:rFonts w:ascii="Century Gothic" w:hAnsi="Century Gothic"/>
          <w:sz w:val="22"/>
          <w:szCs w:val="22"/>
        </w:rPr>
        <w:t>ropuestas técnicas y económicas, para la adquisición de bienes.</w:t>
      </w:r>
    </w:p>
    <w:p w:rsidR="00484158" w:rsidRPr="005E1D0D" w:rsidRDefault="00484158" w:rsidP="005E1D0D">
      <w:pPr>
        <w:spacing w:before="120" w:after="120"/>
        <w:ind w:left="567"/>
        <w:jc w:val="both"/>
        <w:rPr>
          <w:rFonts w:ascii="Century Gothic" w:hAnsi="Century Gothic"/>
          <w:sz w:val="22"/>
          <w:szCs w:val="22"/>
        </w:rPr>
      </w:pPr>
      <w:r w:rsidRPr="005E1D0D">
        <w:rPr>
          <w:rFonts w:ascii="Century Gothic" w:hAnsi="Century Gothic"/>
          <w:b/>
          <w:bCs/>
          <w:sz w:val="22"/>
          <w:szCs w:val="22"/>
        </w:rPr>
        <w:t>Por escrito</w:t>
      </w:r>
      <w:r w:rsidRPr="005E1D0D">
        <w:rPr>
          <w:rFonts w:ascii="Century Gothic" w:hAnsi="Century Gothic"/>
          <w:sz w:val="22"/>
          <w:szCs w:val="22"/>
        </w:rPr>
        <w:t>: significa comunicación en forma escrita, documento físico, correo electrónico o facsímile con prueba de recibido</w:t>
      </w:r>
      <w:r w:rsidR="00CA69AF" w:rsidRPr="005E1D0D">
        <w:rPr>
          <w:rFonts w:ascii="Century Gothic" w:hAnsi="Century Gothic"/>
          <w:sz w:val="22"/>
          <w:szCs w:val="22"/>
        </w:rPr>
        <w:t>.</w:t>
      </w:r>
    </w:p>
    <w:p w:rsidR="005E1D0D" w:rsidRPr="005E1D0D" w:rsidRDefault="00484158" w:rsidP="005E1D0D">
      <w:pPr>
        <w:spacing w:before="120" w:after="120"/>
        <w:ind w:left="567"/>
        <w:jc w:val="both"/>
        <w:rPr>
          <w:rFonts w:ascii="Century Gothic" w:hAnsi="Century Gothic"/>
          <w:sz w:val="22"/>
          <w:szCs w:val="22"/>
        </w:rPr>
      </w:pPr>
      <w:r w:rsidRPr="005E1D0D">
        <w:rPr>
          <w:rFonts w:ascii="Century Gothic" w:hAnsi="Century Gothic"/>
          <w:b/>
          <w:bCs/>
          <w:sz w:val="22"/>
          <w:szCs w:val="22"/>
        </w:rPr>
        <w:t>Propuesta</w:t>
      </w:r>
      <w:r w:rsidRPr="005E1D0D">
        <w:rPr>
          <w:rFonts w:ascii="Century Gothic" w:hAnsi="Century Gothic"/>
          <w:sz w:val="22"/>
          <w:szCs w:val="22"/>
        </w:rPr>
        <w:t xml:space="preserve">: Documentación que presenta un </w:t>
      </w:r>
      <w:r w:rsidR="00CA69AF" w:rsidRPr="005E1D0D">
        <w:rPr>
          <w:rFonts w:ascii="Century Gothic" w:hAnsi="Century Gothic"/>
          <w:sz w:val="22"/>
          <w:szCs w:val="22"/>
        </w:rPr>
        <w:t>p</w:t>
      </w:r>
      <w:r w:rsidRPr="005E1D0D">
        <w:rPr>
          <w:rFonts w:ascii="Century Gothic" w:hAnsi="Century Gothic"/>
          <w:sz w:val="22"/>
          <w:szCs w:val="22"/>
        </w:rPr>
        <w:t xml:space="preserve">roponente en un proceso de licitación para ser considerado como potencial </w:t>
      </w:r>
      <w:r w:rsidR="00CA69AF" w:rsidRPr="005E1D0D">
        <w:rPr>
          <w:rFonts w:ascii="Century Gothic" w:hAnsi="Century Gothic"/>
          <w:sz w:val="22"/>
          <w:szCs w:val="22"/>
        </w:rPr>
        <w:t xml:space="preserve">proponente </w:t>
      </w:r>
      <w:r w:rsidRPr="005E1D0D">
        <w:rPr>
          <w:rFonts w:ascii="Century Gothic" w:hAnsi="Century Gothic"/>
          <w:sz w:val="22"/>
          <w:szCs w:val="22"/>
        </w:rPr>
        <w:t>adjudicado para la provisión de los bienes.</w:t>
      </w:r>
    </w:p>
    <w:p w:rsidR="005E1D0D" w:rsidRPr="005E1D0D" w:rsidRDefault="005E1D0D" w:rsidP="005E1D0D">
      <w:pPr>
        <w:pStyle w:val="Prrafodelista"/>
        <w:numPr>
          <w:ilvl w:val="1"/>
          <w:numId w:val="3"/>
        </w:numPr>
        <w:spacing w:before="240" w:after="120"/>
        <w:ind w:left="567" w:hanging="567"/>
        <w:contextualSpacing w:val="0"/>
        <w:jc w:val="both"/>
        <w:rPr>
          <w:rFonts w:ascii="Century Gothic" w:hAnsi="Century Gothic"/>
          <w:b/>
          <w:bCs/>
          <w:sz w:val="22"/>
          <w:szCs w:val="22"/>
        </w:rPr>
      </w:pPr>
      <w:r w:rsidRPr="005E1D0D">
        <w:rPr>
          <w:rFonts w:ascii="Century Gothic" w:hAnsi="Century Gothic"/>
          <w:b/>
          <w:bCs/>
          <w:sz w:val="22"/>
          <w:szCs w:val="22"/>
        </w:rPr>
        <w:t>Relación Jurídica de las partes. Derechos y Obligaciones</w:t>
      </w:r>
      <w:r>
        <w:rPr>
          <w:rFonts w:ascii="Century Gothic" w:hAnsi="Century Gothic"/>
          <w:b/>
          <w:bCs/>
          <w:sz w:val="22"/>
          <w:szCs w:val="22"/>
        </w:rPr>
        <w:t>.</w:t>
      </w:r>
    </w:p>
    <w:p w:rsidR="005E1D0D" w:rsidRDefault="005E1D0D" w:rsidP="005E1D0D">
      <w:pPr>
        <w:spacing w:before="120" w:after="120"/>
        <w:ind w:left="567" w:hanging="567"/>
        <w:jc w:val="both"/>
        <w:rPr>
          <w:rFonts w:ascii="Century Gothic" w:hAnsi="Century Gothic"/>
          <w:sz w:val="22"/>
          <w:szCs w:val="22"/>
        </w:rPr>
      </w:pPr>
      <w:r>
        <w:rPr>
          <w:rFonts w:ascii="Century Gothic" w:hAnsi="Century Gothic"/>
          <w:sz w:val="22"/>
          <w:szCs w:val="22"/>
        </w:rPr>
        <w:t>2.1</w:t>
      </w:r>
      <w:r>
        <w:rPr>
          <w:rFonts w:ascii="Century Gothic" w:hAnsi="Century Gothic"/>
          <w:sz w:val="22"/>
          <w:szCs w:val="22"/>
        </w:rPr>
        <w:tab/>
      </w:r>
      <w:r w:rsidRPr="005E1D0D">
        <w:rPr>
          <w:rFonts w:ascii="Century Gothic" w:hAnsi="Century Gothic"/>
          <w:sz w:val="22"/>
          <w:szCs w:val="22"/>
        </w:rPr>
        <w:t xml:space="preserve">Las relaciones jurídicas entre la </w:t>
      </w:r>
      <w:r>
        <w:rPr>
          <w:rFonts w:ascii="Century Gothic" w:hAnsi="Century Gothic"/>
          <w:sz w:val="22"/>
          <w:szCs w:val="22"/>
        </w:rPr>
        <w:t>e</w:t>
      </w:r>
      <w:r w:rsidRPr="005E1D0D">
        <w:rPr>
          <w:rFonts w:ascii="Century Gothic" w:hAnsi="Century Gothic"/>
          <w:sz w:val="22"/>
          <w:szCs w:val="22"/>
        </w:rPr>
        <w:t xml:space="preserve">ntidad </w:t>
      </w:r>
      <w:r>
        <w:rPr>
          <w:rFonts w:ascii="Century Gothic" w:hAnsi="Century Gothic"/>
          <w:sz w:val="22"/>
          <w:szCs w:val="22"/>
        </w:rPr>
        <w:t>c</w:t>
      </w:r>
      <w:r w:rsidRPr="005E1D0D">
        <w:rPr>
          <w:rFonts w:ascii="Century Gothic" w:hAnsi="Century Gothic"/>
          <w:sz w:val="22"/>
          <w:szCs w:val="22"/>
        </w:rPr>
        <w:t xml:space="preserve">onvocante y los </w:t>
      </w:r>
      <w:r>
        <w:rPr>
          <w:rFonts w:ascii="Century Gothic" w:hAnsi="Century Gothic"/>
          <w:sz w:val="22"/>
          <w:szCs w:val="22"/>
        </w:rPr>
        <w:t>p</w:t>
      </w:r>
      <w:r w:rsidRPr="005E1D0D">
        <w:rPr>
          <w:rFonts w:ascii="Century Gothic" w:hAnsi="Century Gothic"/>
          <w:sz w:val="22"/>
          <w:szCs w:val="22"/>
        </w:rPr>
        <w:t xml:space="preserve">roponentes </w:t>
      </w:r>
      <w:r>
        <w:rPr>
          <w:rFonts w:ascii="Century Gothic" w:hAnsi="Century Gothic"/>
          <w:sz w:val="22"/>
          <w:szCs w:val="22"/>
        </w:rPr>
        <w:t>a</w:t>
      </w:r>
      <w:r w:rsidRPr="005E1D0D">
        <w:rPr>
          <w:rFonts w:ascii="Century Gothic" w:hAnsi="Century Gothic"/>
          <w:sz w:val="22"/>
          <w:szCs w:val="22"/>
        </w:rPr>
        <w:t xml:space="preserve">djudicados se regirán por los respectivos contratos de provisión definidos en la Sección </w:t>
      </w:r>
      <w:r w:rsidRPr="0053274F">
        <w:rPr>
          <w:rFonts w:ascii="Century Gothic" w:hAnsi="Century Gothic"/>
          <w:sz w:val="22"/>
          <w:szCs w:val="22"/>
        </w:rPr>
        <w:t>VII.</w:t>
      </w:r>
    </w:p>
    <w:p w:rsidR="005E1D0D" w:rsidRPr="005E1D0D" w:rsidRDefault="005E1D0D" w:rsidP="00D54B18">
      <w:pPr>
        <w:spacing w:before="120" w:after="120"/>
        <w:ind w:left="567" w:hanging="567"/>
        <w:jc w:val="both"/>
        <w:rPr>
          <w:rFonts w:ascii="Century Gothic" w:hAnsi="Century Gothic"/>
          <w:sz w:val="22"/>
          <w:szCs w:val="22"/>
        </w:rPr>
      </w:pPr>
      <w:r w:rsidRPr="005E1D0D">
        <w:rPr>
          <w:rFonts w:ascii="Century Gothic" w:hAnsi="Century Gothic"/>
          <w:sz w:val="22"/>
          <w:szCs w:val="22"/>
        </w:rPr>
        <w:t>2.2</w:t>
      </w:r>
      <w:r w:rsidR="00D54B18">
        <w:rPr>
          <w:rFonts w:ascii="Century Gothic" w:hAnsi="Century Gothic"/>
          <w:sz w:val="22"/>
          <w:szCs w:val="22"/>
        </w:rPr>
        <w:tab/>
      </w:r>
      <w:r w:rsidRPr="005E1D0D">
        <w:rPr>
          <w:rFonts w:ascii="Century Gothic" w:hAnsi="Century Gothic"/>
          <w:sz w:val="22"/>
          <w:szCs w:val="22"/>
        </w:rPr>
        <w:t xml:space="preserve">Los derechos y obligaciones relacionados con los </w:t>
      </w:r>
      <w:r w:rsidR="00D54B18">
        <w:rPr>
          <w:rFonts w:ascii="Century Gothic" w:hAnsi="Century Gothic"/>
          <w:sz w:val="22"/>
          <w:szCs w:val="22"/>
        </w:rPr>
        <w:t>p</w:t>
      </w:r>
      <w:r w:rsidRPr="005E1D0D">
        <w:rPr>
          <w:rFonts w:ascii="Century Gothic" w:hAnsi="Century Gothic"/>
          <w:sz w:val="22"/>
          <w:szCs w:val="22"/>
        </w:rPr>
        <w:t xml:space="preserve">roponentes en los procesos de licitación serán determinados </w:t>
      </w:r>
      <w:r w:rsidR="00D54B18">
        <w:rPr>
          <w:rFonts w:ascii="Century Gothic" w:hAnsi="Century Gothic"/>
          <w:sz w:val="22"/>
          <w:szCs w:val="22"/>
        </w:rPr>
        <w:t>en</w:t>
      </w:r>
      <w:r w:rsidRPr="005E1D0D">
        <w:rPr>
          <w:rFonts w:ascii="Century Gothic" w:hAnsi="Century Gothic"/>
          <w:sz w:val="22"/>
          <w:szCs w:val="22"/>
        </w:rPr>
        <w:t xml:space="preserve"> los </w:t>
      </w:r>
      <w:r w:rsidR="00D54B18">
        <w:rPr>
          <w:rFonts w:ascii="Century Gothic" w:hAnsi="Century Gothic"/>
          <w:sz w:val="22"/>
          <w:szCs w:val="22"/>
        </w:rPr>
        <w:t xml:space="preserve">presentes </w:t>
      </w:r>
      <w:r w:rsidRPr="005E1D0D">
        <w:rPr>
          <w:rFonts w:ascii="Century Gothic" w:hAnsi="Century Gothic"/>
          <w:sz w:val="22"/>
          <w:szCs w:val="22"/>
        </w:rPr>
        <w:t>documentos de licitación.</w:t>
      </w:r>
    </w:p>
    <w:p w:rsidR="005E1D0D" w:rsidRPr="005E1D0D" w:rsidRDefault="005E1D0D" w:rsidP="00D54B18">
      <w:pPr>
        <w:spacing w:before="120" w:after="120"/>
        <w:ind w:left="567" w:hanging="567"/>
        <w:jc w:val="both"/>
        <w:rPr>
          <w:rFonts w:ascii="Century Gothic" w:hAnsi="Century Gothic"/>
          <w:sz w:val="22"/>
          <w:szCs w:val="22"/>
        </w:rPr>
      </w:pPr>
      <w:r w:rsidRPr="005E1D0D">
        <w:rPr>
          <w:rFonts w:ascii="Century Gothic" w:hAnsi="Century Gothic"/>
          <w:sz w:val="22"/>
          <w:szCs w:val="22"/>
        </w:rPr>
        <w:t>2.3</w:t>
      </w:r>
      <w:r w:rsidR="00D54B18">
        <w:rPr>
          <w:rFonts w:ascii="Century Gothic" w:hAnsi="Century Gothic"/>
          <w:sz w:val="22"/>
          <w:szCs w:val="22"/>
        </w:rPr>
        <w:tab/>
      </w:r>
      <w:r w:rsidRPr="005E1D0D">
        <w:rPr>
          <w:rFonts w:ascii="Century Gothic" w:hAnsi="Century Gothic"/>
          <w:sz w:val="22"/>
          <w:szCs w:val="22"/>
        </w:rPr>
        <w:t xml:space="preserve">Ningún </w:t>
      </w:r>
      <w:r w:rsidR="00D54B18">
        <w:rPr>
          <w:rFonts w:ascii="Century Gothic" w:hAnsi="Century Gothic"/>
          <w:sz w:val="22"/>
          <w:szCs w:val="22"/>
        </w:rPr>
        <w:t>p</w:t>
      </w:r>
      <w:r w:rsidRPr="005E1D0D">
        <w:rPr>
          <w:rFonts w:ascii="Century Gothic" w:hAnsi="Century Gothic"/>
          <w:sz w:val="22"/>
          <w:szCs w:val="22"/>
        </w:rPr>
        <w:t xml:space="preserve">roponente de procesos licitatorios o proponentes adjudicados por la </w:t>
      </w:r>
      <w:r w:rsidR="00D54B18">
        <w:rPr>
          <w:rFonts w:ascii="Century Gothic" w:hAnsi="Century Gothic"/>
          <w:sz w:val="22"/>
          <w:szCs w:val="22"/>
        </w:rPr>
        <w:t>e</w:t>
      </w:r>
      <w:r w:rsidRPr="005E1D0D">
        <w:rPr>
          <w:rFonts w:ascii="Century Gothic" w:hAnsi="Century Gothic"/>
          <w:sz w:val="22"/>
          <w:szCs w:val="22"/>
        </w:rPr>
        <w:t xml:space="preserve">ntidad </w:t>
      </w:r>
      <w:r w:rsidR="00D54B18">
        <w:rPr>
          <w:rFonts w:ascii="Century Gothic" w:hAnsi="Century Gothic"/>
          <w:sz w:val="22"/>
          <w:szCs w:val="22"/>
        </w:rPr>
        <w:t>c</w:t>
      </w:r>
      <w:r w:rsidRPr="005E1D0D">
        <w:rPr>
          <w:rFonts w:ascii="Century Gothic" w:hAnsi="Century Gothic"/>
          <w:sz w:val="22"/>
          <w:szCs w:val="22"/>
        </w:rPr>
        <w:t xml:space="preserve">onvocante para la provisión de bienes, en el marco de las operaciones financiadas, podrá derivar derechos o exigir pagos al financiador, ya que en todo momento la relación jurídica que involucra derechos y responsabilidades es entre estos y la </w:t>
      </w:r>
      <w:r w:rsidR="00D54B18">
        <w:rPr>
          <w:rFonts w:ascii="Century Gothic" w:hAnsi="Century Gothic"/>
          <w:sz w:val="22"/>
          <w:szCs w:val="22"/>
        </w:rPr>
        <w:t>e</w:t>
      </w:r>
      <w:r w:rsidRPr="005E1D0D">
        <w:rPr>
          <w:rFonts w:ascii="Century Gothic" w:hAnsi="Century Gothic"/>
          <w:sz w:val="22"/>
          <w:szCs w:val="22"/>
        </w:rPr>
        <w:t xml:space="preserve">ntidad </w:t>
      </w:r>
      <w:r w:rsidR="00D54B18">
        <w:rPr>
          <w:rFonts w:ascii="Century Gothic" w:hAnsi="Century Gothic"/>
          <w:sz w:val="22"/>
          <w:szCs w:val="22"/>
        </w:rPr>
        <w:t>c</w:t>
      </w:r>
      <w:r w:rsidRPr="005E1D0D">
        <w:rPr>
          <w:rFonts w:ascii="Century Gothic" w:hAnsi="Century Gothic"/>
          <w:sz w:val="22"/>
          <w:szCs w:val="22"/>
        </w:rPr>
        <w:t>onvocante.</w:t>
      </w:r>
    </w:p>
    <w:p w:rsidR="00300E01" w:rsidRDefault="005E1D0D" w:rsidP="00D54B18">
      <w:pPr>
        <w:spacing w:before="120" w:after="120"/>
        <w:ind w:left="567" w:hanging="567"/>
        <w:jc w:val="both"/>
        <w:rPr>
          <w:rFonts w:ascii="Century Gothic" w:hAnsi="Century Gothic"/>
          <w:sz w:val="22"/>
          <w:szCs w:val="22"/>
        </w:rPr>
      </w:pPr>
      <w:r w:rsidRPr="005E1D0D">
        <w:rPr>
          <w:rFonts w:ascii="Century Gothic" w:hAnsi="Century Gothic"/>
          <w:sz w:val="22"/>
          <w:szCs w:val="22"/>
        </w:rPr>
        <w:t>2.4</w:t>
      </w:r>
      <w:r w:rsidR="00D54B18">
        <w:rPr>
          <w:rFonts w:ascii="Century Gothic" w:hAnsi="Century Gothic"/>
          <w:sz w:val="22"/>
          <w:szCs w:val="22"/>
        </w:rPr>
        <w:tab/>
        <w:t xml:space="preserve">La entidad convocante </w:t>
      </w:r>
      <w:r w:rsidRPr="005E1D0D">
        <w:rPr>
          <w:rFonts w:ascii="Century Gothic" w:hAnsi="Century Gothic"/>
          <w:sz w:val="22"/>
          <w:szCs w:val="22"/>
        </w:rPr>
        <w:t xml:space="preserve">podrá efectuar cambios al </w:t>
      </w:r>
      <w:r w:rsidR="00D54B18">
        <w:rPr>
          <w:rFonts w:ascii="Century Gothic" w:hAnsi="Century Gothic"/>
          <w:sz w:val="22"/>
          <w:szCs w:val="22"/>
        </w:rPr>
        <w:t>d</w:t>
      </w:r>
      <w:r w:rsidRPr="005E1D0D">
        <w:rPr>
          <w:rFonts w:ascii="Century Gothic" w:hAnsi="Century Gothic"/>
          <w:sz w:val="22"/>
          <w:szCs w:val="22"/>
        </w:rPr>
        <w:t xml:space="preserve">ocumento de </w:t>
      </w:r>
      <w:r w:rsidR="00D54B18" w:rsidRPr="00D54B18">
        <w:rPr>
          <w:rFonts w:ascii="Century Gothic" w:hAnsi="Century Gothic"/>
          <w:sz w:val="22"/>
          <w:szCs w:val="22"/>
          <w:lang w:val="es-ES"/>
        </w:rPr>
        <w:t>l</w:t>
      </w:r>
      <w:r w:rsidRPr="00D54B18">
        <w:rPr>
          <w:rFonts w:ascii="Century Gothic" w:hAnsi="Century Gothic"/>
          <w:sz w:val="22"/>
          <w:szCs w:val="22"/>
          <w:lang w:val="es-ES"/>
        </w:rPr>
        <w:t>icitaci</w:t>
      </w:r>
      <w:r w:rsidR="00D54B18" w:rsidRPr="00D54B18">
        <w:rPr>
          <w:rFonts w:ascii="Century Gothic" w:hAnsi="Century Gothic"/>
          <w:sz w:val="22"/>
          <w:szCs w:val="22"/>
          <w:lang w:val="es-ES"/>
        </w:rPr>
        <w:t>ó</w:t>
      </w:r>
      <w:r w:rsidRPr="00D54B18">
        <w:rPr>
          <w:rFonts w:ascii="Century Gothic" w:hAnsi="Century Gothic"/>
          <w:sz w:val="22"/>
          <w:szCs w:val="22"/>
          <w:lang w:val="es-ES"/>
        </w:rPr>
        <w:t>n</w:t>
      </w:r>
      <w:r w:rsidRPr="005E1D0D">
        <w:rPr>
          <w:rFonts w:ascii="Century Gothic" w:hAnsi="Century Gothic"/>
          <w:sz w:val="22"/>
          <w:szCs w:val="22"/>
        </w:rPr>
        <w:t xml:space="preserve"> antes </w:t>
      </w:r>
      <w:r w:rsidRPr="00CE055D">
        <w:rPr>
          <w:rFonts w:ascii="Century Gothic" w:hAnsi="Century Gothic"/>
          <w:sz w:val="22"/>
          <w:szCs w:val="22"/>
        </w:rPr>
        <w:t xml:space="preserve">de los </w:t>
      </w:r>
      <w:r w:rsidR="000524D4" w:rsidRPr="00CE055D">
        <w:rPr>
          <w:rFonts w:ascii="Century Gothic" w:hAnsi="Century Gothic"/>
          <w:sz w:val="22"/>
          <w:szCs w:val="22"/>
        </w:rPr>
        <w:t>2</w:t>
      </w:r>
      <w:r w:rsidRPr="00CE055D">
        <w:rPr>
          <w:rFonts w:ascii="Century Gothic" w:hAnsi="Century Gothic"/>
          <w:sz w:val="22"/>
          <w:szCs w:val="22"/>
        </w:rPr>
        <w:t xml:space="preserve"> días</w:t>
      </w:r>
      <w:r w:rsidR="00D54B18">
        <w:rPr>
          <w:rFonts w:ascii="Century Gothic" w:hAnsi="Century Gothic"/>
          <w:sz w:val="22"/>
          <w:szCs w:val="22"/>
        </w:rPr>
        <w:t xml:space="preserve"> </w:t>
      </w:r>
      <w:r w:rsidRPr="005E1D0D">
        <w:rPr>
          <w:rFonts w:ascii="Century Gothic" w:hAnsi="Century Gothic"/>
          <w:sz w:val="22"/>
          <w:szCs w:val="22"/>
        </w:rPr>
        <w:t>del plazo definido para la presentación de propuestas y deberá comunicar el cambio a todos los proponentes.</w:t>
      </w:r>
    </w:p>
    <w:p w:rsidR="00300E01" w:rsidRDefault="00300E01">
      <w:pPr>
        <w:rPr>
          <w:rFonts w:ascii="Century Gothic" w:hAnsi="Century Gothic"/>
          <w:sz w:val="22"/>
          <w:szCs w:val="22"/>
        </w:rPr>
      </w:pPr>
      <w:r>
        <w:rPr>
          <w:rFonts w:ascii="Century Gothic" w:hAnsi="Century Gothic"/>
          <w:sz w:val="22"/>
          <w:szCs w:val="22"/>
        </w:rPr>
        <w:br w:type="page"/>
      </w:r>
    </w:p>
    <w:p w:rsidR="00300E01" w:rsidRPr="00D54B18" w:rsidRDefault="00300E01" w:rsidP="00300E01">
      <w:pPr>
        <w:jc w:val="center"/>
        <w:rPr>
          <w:rFonts w:ascii="Century Gothic" w:hAnsi="Century Gothic"/>
          <w:b/>
          <w:bCs/>
          <w:sz w:val="26"/>
          <w:szCs w:val="26"/>
        </w:rPr>
      </w:pPr>
      <w:r w:rsidRPr="00D54B18">
        <w:rPr>
          <w:rFonts w:ascii="Century Gothic" w:hAnsi="Century Gothic"/>
          <w:b/>
          <w:bCs/>
          <w:sz w:val="26"/>
          <w:szCs w:val="26"/>
        </w:rPr>
        <w:lastRenderedPageBreak/>
        <w:t>Sección I</w:t>
      </w:r>
      <w:r>
        <w:rPr>
          <w:rFonts w:ascii="Century Gothic" w:hAnsi="Century Gothic"/>
          <w:b/>
          <w:bCs/>
          <w:sz w:val="26"/>
          <w:szCs w:val="26"/>
        </w:rPr>
        <w:t>I</w:t>
      </w:r>
    </w:p>
    <w:p w:rsidR="00300E01" w:rsidRPr="00D54B18" w:rsidRDefault="00300E01" w:rsidP="00300E01">
      <w:pPr>
        <w:jc w:val="center"/>
        <w:rPr>
          <w:rFonts w:ascii="Century Gothic" w:hAnsi="Century Gothic"/>
          <w:b/>
          <w:bCs/>
          <w:sz w:val="26"/>
          <w:szCs w:val="26"/>
        </w:rPr>
      </w:pPr>
      <w:r w:rsidRPr="00300E01">
        <w:rPr>
          <w:rFonts w:ascii="Century Gothic" w:hAnsi="Century Gothic"/>
          <w:b/>
          <w:bCs/>
          <w:sz w:val="26"/>
          <w:szCs w:val="26"/>
        </w:rPr>
        <w:t>DATOS DE LA LICITACIÓN (DDL)</w:t>
      </w:r>
    </w:p>
    <w:p w:rsidR="00300E01" w:rsidRPr="00787AC9" w:rsidRDefault="00300E01" w:rsidP="00787AC9">
      <w:pPr>
        <w:pStyle w:val="Prrafodelista"/>
        <w:spacing w:before="240" w:after="240"/>
        <w:ind w:left="0"/>
        <w:contextualSpacing w:val="0"/>
        <w:jc w:val="both"/>
        <w:rPr>
          <w:rFonts w:ascii="Century Gothic" w:hAnsi="Century Gothic"/>
          <w:sz w:val="22"/>
          <w:szCs w:val="22"/>
        </w:rPr>
      </w:pPr>
      <w:r w:rsidRPr="00300E01">
        <w:rPr>
          <w:rFonts w:ascii="Century Gothic" w:hAnsi="Century Gothic"/>
          <w:sz w:val="22"/>
          <w:szCs w:val="22"/>
        </w:rPr>
        <w:t>Los datos específicos que se presentan a continuación sobre los bienes que hayan de adquirirse, así como toda la información proporcionada</w:t>
      </w:r>
      <w:r w:rsidR="00787AC9">
        <w:rPr>
          <w:rFonts w:ascii="Century Gothic" w:hAnsi="Century Gothic"/>
          <w:sz w:val="22"/>
          <w:szCs w:val="22"/>
        </w:rPr>
        <w:t>,</w:t>
      </w:r>
      <w:r w:rsidRPr="00300E01">
        <w:rPr>
          <w:rFonts w:ascii="Century Gothic" w:hAnsi="Century Gothic"/>
          <w:sz w:val="22"/>
          <w:szCs w:val="22"/>
        </w:rPr>
        <w:t xml:space="preserve"> constituyen factores que serán evaluados para considerar</w:t>
      </w:r>
      <w:r w:rsidR="00787AC9">
        <w:rPr>
          <w:rFonts w:ascii="Century Gothic" w:hAnsi="Century Gothic"/>
          <w:sz w:val="22"/>
          <w:szCs w:val="22"/>
        </w:rPr>
        <w:t xml:space="preserve"> a los proponentes</w:t>
      </w:r>
      <w:r w:rsidRPr="00300E01">
        <w:rPr>
          <w:rFonts w:ascii="Century Gothic" w:hAnsi="Century Gothic"/>
          <w:sz w:val="22"/>
          <w:szCs w:val="22"/>
        </w:rPr>
        <w:t xml:space="preserve"> como un potencial proveedor del bien o servicio convocado</w:t>
      </w:r>
      <w:r w:rsidR="00787AC9">
        <w:rPr>
          <w:rFonts w:ascii="Century Gothic" w:hAnsi="Century Gothic"/>
          <w:sz w:val="22"/>
          <w:szCs w:val="22"/>
        </w:rPr>
        <w:t>.</w:t>
      </w:r>
    </w:p>
    <w:p w:rsidR="00300E01" w:rsidRPr="005E1D0D" w:rsidRDefault="00300E01" w:rsidP="00787AC9">
      <w:pPr>
        <w:pStyle w:val="Prrafodelista"/>
        <w:spacing w:before="240" w:after="240"/>
        <w:ind w:left="0"/>
        <w:contextualSpacing w:val="0"/>
        <w:jc w:val="center"/>
        <w:rPr>
          <w:rFonts w:ascii="Century Gothic" w:hAnsi="Century Gothic"/>
          <w:b/>
          <w:bCs/>
        </w:rPr>
      </w:pPr>
      <w:r>
        <w:rPr>
          <w:rFonts w:ascii="Century Gothic" w:hAnsi="Century Gothic"/>
          <w:b/>
          <w:bCs/>
        </w:rPr>
        <w:t xml:space="preserve">A. </w:t>
      </w:r>
      <w:r w:rsidR="00787AC9">
        <w:rPr>
          <w:rFonts w:ascii="Century Gothic" w:hAnsi="Century Gothic"/>
          <w:b/>
          <w:bCs/>
        </w:rPr>
        <w:t xml:space="preserve">DISPOSICIONES </w:t>
      </w:r>
      <w:r w:rsidRPr="005E1D0D">
        <w:rPr>
          <w:rFonts w:ascii="Century Gothic" w:hAnsi="Century Gothic"/>
          <w:b/>
          <w:bCs/>
        </w:rPr>
        <w:t>GENERALES</w:t>
      </w:r>
    </w:p>
    <w:p w:rsidR="005E1D0D" w:rsidRPr="003307D4" w:rsidRDefault="00F566BF" w:rsidP="003307D4">
      <w:pPr>
        <w:pStyle w:val="Prrafodelista"/>
        <w:numPr>
          <w:ilvl w:val="0"/>
          <w:numId w:val="8"/>
        </w:numPr>
        <w:spacing w:before="120" w:after="120"/>
        <w:ind w:left="567" w:hanging="567"/>
        <w:jc w:val="both"/>
        <w:rPr>
          <w:rFonts w:ascii="Century Gothic" w:hAnsi="Century Gothic"/>
          <w:b/>
          <w:bCs/>
          <w:sz w:val="22"/>
          <w:szCs w:val="22"/>
        </w:rPr>
      </w:pPr>
      <w:r w:rsidRPr="003307D4">
        <w:rPr>
          <w:rFonts w:ascii="Century Gothic" w:hAnsi="Century Gothic"/>
          <w:b/>
          <w:bCs/>
          <w:sz w:val="22"/>
          <w:szCs w:val="22"/>
        </w:rPr>
        <w:t>Datos generales:</w:t>
      </w:r>
    </w:p>
    <w:p w:rsidR="00F566BF" w:rsidRPr="00F566BF" w:rsidRDefault="00F566BF" w:rsidP="00F566BF">
      <w:pPr>
        <w:spacing w:before="120" w:after="120"/>
        <w:ind w:left="567"/>
        <w:jc w:val="both"/>
        <w:rPr>
          <w:rFonts w:ascii="Century Gothic" w:hAnsi="Century Gothic"/>
          <w:sz w:val="22"/>
          <w:szCs w:val="22"/>
        </w:rPr>
      </w:pPr>
      <w:r w:rsidRPr="00F566BF">
        <w:rPr>
          <w:rFonts w:ascii="Century Gothic" w:hAnsi="Century Gothic"/>
          <w:sz w:val="22"/>
          <w:szCs w:val="22"/>
        </w:rPr>
        <w:t xml:space="preserve">Moneda: </w:t>
      </w:r>
      <w:r w:rsidR="00A03D67" w:rsidRPr="00F566BF">
        <w:rPr>
          <w:rFonts w:ascii="Century Gothic" w:hAnsi="Century Gothic"/>
          <w:sz w:val="22"/>
          <w:szCs w:val="22"/>
        </w:rPr>
        <w:t>boliviano</w:t>
      </w:r>
      <w:r w:rsidR="00532055">
        <w:rPr>
          <w:rFonts w:ascii="Century Gothic" w:hAnsi="Century Gothic"/>
          <w:sz w:val="22"/>
          <w:szCs w:val="22"/>
        </w:rPr>
        <w:t>.</w:t>
      </w:r>
    </w:p>
    <w:p w:rsidR="00F566BF" w:rsidRPr="00F566BF" w:rsidRDefault="00F566BF" w:rsidP="00F566BF">
      <w:pPr>
        <w:spacing w:before="120" w:after="120"/>
        <w:ind w:left="567"/>
        <w:jc w:val="both"/>
        <w:rPr>
          <w:rFonts w:ascii="Century Gothic" w:hAnsi="Century Gothic"/>
          <w:sz w:val="22"/>
          <w:szCs w:val="22"/>
        </w:rPr>
      </w:pPr>
      <w:r w:rsidRPr="00F566BF">
        <w:rPr>
          <w:rFonts w:ascii="Century Gothic" w:hAnsi="Century Gothic"/>
          <w:sz w:val="22"/>
          <w:szCs w:val="22"/>
        </w:rPr>
        <w:t>Idioma: Español</w:t>
      </w:r>
      <w:r w:rsidR="00532055">
        <w:rPr>
          <w:rFonts w:ascii="Century Gothic" w:hAnsi="Century Gothic"/>
          <w:sz w:val="22"/>
          <w:szCs w:val="22"/>
        </w:rPr>
        <w:t>.</w:t>
      </w:r>
    </w:p>
    <w:p w:rsidR="00F566BF" w:rsidRPr="00F566BF" w:rsidRDefault="00F566BF" w:rsidP="00F566BF">
      <w:pPr>
        <w:spacing w:before="120" w:after="120"/>
        <w:ind w:left="567"/>
        <w:jc w:val="both"/>
        <w:rPr>
          <w:rFonts w:ascii="Century Gothic" w:hAnsi="Century Gothic"/>
          <w:sz w:val="22"/>
          <w:szCs w:val="22"/>
        </w:rPr>
      </w:pPr>
      <w:r w:rsidRPr="00F566BF">
        <w:rPr>
          <w:rFonts w:ascii="Century Gothic" w:hAnsi="Century Gothic"/>
          <w:sz w:val="22"/>
          <w:szCs w:val="22"/>
        </w:rPr>
        <w:t>Especificar: Día Calendario o Día hábil</w:t>
      </w:r>
      <w:r w:rsidR="00532055">
        <w:rPr>
          <w:rFonts w:ascii="Century Gothic" w:hAnsi="Century Gothic"/>
          <w:sz w:val="22"/>
          <w:szCs w:val="22"/>
        </w:rPr>
        <w:t>.</w:t>
      </w:r>
    </w:p>
    <w:p w:rsidR="00F566BF" w:rsidRPr="00F566BF" w:rsidRDefault="00F566BF" w:rsidP="00F566BF">
      <w:pPr>
        <w:spacing w:before="120" w:after="120"/>
        <w:ind w:left="567"/>
        <w:jc w:val="both"/>
        <w:rPr>
          <w:rFonts w:ascii="Century Gothic" w:hAnsi="Century Gothic"/>
          <w:sz w:val="22"/>
          <w:szCs w:val="22"/>
        </w:rPr>
      </w:pPr>
      <w:r w:rsidRPr="00F566BF">
        <w:rPr>
          <w:rFonts w:ascii="Century Gothic" w:hAnsi="Century Gothic"/>
          <w:sz w:val="22"/>
          <w:szCs w:val="22"/>
        </w:rPr>
        <w:t xml:space="preserve">Toda enmienda que </w:t>
      </w:r>
      <w:r w:rsidR="00532055">
        <w:rPr>
          <w:rFonts w:ascii="Century Gothic" w:hAnsi="Century Gothic"/>
          <w:sz w:val="22"/>
          <w:szCs w:val="22"/>
        </w:rPr>
        <w:t xml:space="preserve">la entidad convocante </w:t>
      </w:r>
      <w:r w:rsidRPr="00F566BF">
        <w:rPr>
          <w:rFonts w:ascii="Century Gothic" w:hAnsi="Century Gothic"/>
          <w:sz w:val="22"/>
          <w:szCs w:val="22"/>
        </w:rPr>
        <w:t xml:space="preserve">desee efectuar será comunicada antes </w:t>
      </w:r>
      <w:r w:rsidR="000524D4" w:rsidRPr="00CE055D">
        <w:rPr>
          <w:rFonts w:ascii="Century Gothic" w:hAnsi="Century Gothic"/>
          <w:sz w:val="22"/>
          <w:szCs w:val="22"/>
        </w:rPr>
        <w:t xml:space="preserve">de los 2 </w:t>
      </w:r>
      <w:r w:rsidRPr="00CE055D">
        <w:rPr>
          <w:rFonts w:ascii="Century Gothic" w:hAnsi="Century Gothic"/>
          <w:sz w:val="22"/>
          <w:szCs w:val="22"/>
        </w:rPr>
        <w:t>días</w:t>
      </w:r>
      <w:r w:rsidRPr="00F566BF">
        <w:rPr>
          <w:rFonts w:ascii="Century Gothic" w:hAnsi="Century Gothic"/>
          <w:sz w:val="22"/>
          <w:szCs w:val="22"/>
        </w:rPr>
        <w:t xml:space="preserve"> del plazo definido para la presentación de propuestas</w:t>
      </w:r>
      <w:r w:rsidR="00532055">
        <w:rPr>
          <w:rFonts w:ascii="Century Gothic" w:hAnsi="Century Gothic"/>
          <w:sz w:val="22"/>
          <w:szCs w:val="22"/>
        </w:rPr>
        <w:t>.</w:t>
      </w:r>
    </w:p>
    <w:p w:rsidR="00F566BF" w:rsidRPr="00F566BF" w:rsidRDefault="00F566BF" w:rsidP="00F566BF">
      <w:pPr>
        <w:spacing w:before="120" w:after="120"/>
        <w:ind w:left="567"/>
        <w:jc w:val="both"/>
        <w:rPr>
          <w:rFonts w:ascii="Century Gothic" w:hAnsi="Century Gothic"/>
          <w:sz w:val="22"/>
          <w:szCs w:val="22"/>
        </w:rPr>
      </w:pPr>
      <w:r w:rsidRPr="00F566BF">
        <w:rPr>
          <w:rFonts w:ascii="Century Gothic" w:hAnsi="Century Gothic"/>
          <w:sz w:val="22"/>
          <w:szCs w:val="22"/>
        </w:rPr>
        <w:t>Costo Participación: Asumida por el proponente</w:t>
      </w:r>
      <w:r w:rsidR="00532055">
        <w:rPr>
          <w:rFonts w:ascii="Century Gothic" w:hAnsi="Century Gothic"/>
          <w:sz w:val="22"/>
          <w:szCs w:val="22"/>
        </w:rPr>
        <w:t>.</w:t>
      </w:r>
    </w:p>
    <w:p w:rsidR="00F566BF" w:rsidRPr="00F566BF" w:rsidRDefault="00F566BF" w:rsidP="00F566BF">
      <w:pPr>
        <w:spacing w:before="120" w:after="120"/>
        <w:ind w:left="567"/>
        <w:jc w:val="both"/>
        <w:rPr>
          <w:rFonts w:ascii="Century Gothic" w:hAnsi="Century Gothic"/>
          <w:sz w:val="22"/>
          <w:szCs w:val="22"/>
        </w:rPr>
      </w:pPr>
      <w:r w:rsidRPr="00F566BF">
        <w:rPr>
          <w:rFonts w:ascii="Century Gothic" w:hAnsi="Century Gothic"/>
          <w:sz w:val="22"/>
          <w:szCs w:val="22"/>
        </w:rPr>
        <w:t xml:space="preserve">Precios: Deben incluir impuestos de </w:t>
      </w:r>
      <w:r w:rsidR="00532055">
        <w:rPr>
          <w:rFonts w:ascii="Century Gothic" w:hAnsi="Century Gothic"/>
          <w:sz w:val="22"/>
          <w:szCs w:val="22"/>
        </w:rPr>
        <w:t>l</w:t>
      </w:r>
      <w:r w:rsidRPr="00F566BF">
        <w:rPr>
          <w:rFonts w:ascii="Century Gothic" w:hAnsi="Century Gothic"/>
          <w:sz w:val="22"/>
          <w:szCs w:val="22"/>
        </w:rPr>
        <w:t>ey</w:t>
      </w:r>
      <w:r w:rsidR="00532055">
        <w:rPr>
          <w:rFonts w:ascii="Century Gothic" w:hAnsi="Century Gothic"/>
          <w:sz w:val="22"/>
          <w:szCs w:val="22"/>
        </w:rPr>
        <w:t>.</w:t>
      </w:r>
    </w:p>
    <w:p w:rsidR="00F566BF" w:rsidRPr="00F566BF" w:rsidRDefault="00F566BF" w:rsidP="00F566BF">
      <w:pPr>
        <w:spacing w:before="120" w:after="120"/>
        <w:ind w:left="567"/>
        <w:jc w:val="both"/>
        <w:rPr>
          <w:rFonts w:ascii="Century Gothic" w:hAnsi="Century Gothic"/>
          <w:sz w:val="22"/>
          <w:szCs w:val="22"/>
        </w:rPr>
      </w:pPr>
      <w:r w:rsidRPr="00F566BF">
        <w:rPr>
          <w:rFonts w:ascii="Century Gothic" w:hAnsi="Century Gothic"/>
          <w:sz w:val="22"/>
          <w:szCs w:val="22"/>
        </w:rPr>
        <w:t xml:space="preserve">Conflicto de Intereses: No podrán participar directa o indirectamente como proponentes los funcionarios o empleados de </w:t>
      </w:r>
      <w:r w:rsidR="00532055">
        <w:rPr>
          <w:rFonts w:ascii="Century Gothic" w:hAnsi="Century Gothic"/>
          <w:sz w:val="22"/>
          <w:szCs w:val="22"/>
        </w:rPr>
        <w:t>la entidad convocante</w:t>
      </w:r>
      <w:r w:rsidRPr="00F566BF">
        <w:rPr>
          <w:rFonts w:ascii="Century Gothic" w:hAnsi="Century Gothic"/>
          <w:sz w:val="22"/>
          <w:szCs w:val="22"/>
        </w:rPr>
        <w:t xml:space="preserve"> o personas involucradas en la preparación de especificaciones técnicas o los documentos de licitación.</w:t>
      </w:r>
    </w:p>
    <w:p w:rsidR="00F566BF" w:rsidRPr="00F566BF" w:rsidRDefault="00F566BF" w:rsidP="00F566BF">
      <w:pPr>
        <w:spacing w:before="120" w:after="120"/>
        <w:ind w:left="567"/>
        <w:jc w:val="both"/>
        <w:rPr>
          <w:rFonts w:ascii="Century Gothic" w:hAnsi="Century Gothic"/>
          <w:sz w:val="22"/>
          <w:szCs w:val="22"/>
        </w:rPr>
      </w:pPr>
      <w:r w:rsidRPr="00F566BF">
        <w:rPr>
          <w:rFonts w:ascii="Century Gothic" w:hAnsi="Century Gothic"/>
          <w:sz w:val="22"/>
          <w:szCs w:val="22"/>
        </w:rPr>
        <w:t xml:space="preserve">No podrán participar del proceso empresas relacionadas directa o indirectamente con explotación infantil, trata y tráfico de personas o cualquier actividad ilícita. </w:t>
      </w:r>
    </w:p>
    <w:p w:rsidR="00D54B18" w:rsidRDefault="00F566BF" w:rsidP="00532055">
      <w:pPr>
        <w:spacing w:before="120" w:after="120"/>
        <w:ind w:left="567"/>
        <w:jc w:val="both"/>
        <w:rPr>
          <w:rFonts w:ascii="Century Gothic" w:hAnsi="Century Gothic"/>
          <w:sz w:val="22"/>
          <w:szCs w:val="22"/>
        </w:rPr>
      </w:pPr>
      <w:r w:rsidRPr="00F566BF">
        <w:rPr>
          <w:rFonts w:ascii="Century Gothic" w:hAnsi="Century Gothic"/>
          <w:sz w:val="22"/>
          <w:szCs w:val="22"/>
        </w:rPr>
        <w:t>Derechos y Obligaciones:</w:t>
      </w:r>
      <w:r w:rsidR="00532055">
        <w:rPr>
          <w:rFonts w:ascii="Century Gothic" w:hAnsi="Century Gothic"/>
          <w:sz w:val="22"/>
          <w:szCs w:val="22"/>
        </w:rPr>
        <w:t xml:space="preserve"> </w:t>
      </w:r>
      <w:r w:rsidRPr="00F566BF">
        <w:rPr>
          <w:rFonts w:ascii="Century Gothic" w:hAnsi="Century Gothic"/>
          <w:sz w:val="22"/>
          <w:szCs w:val="22"/>
        </w:rPr>
        <w:t xml:space="preserve">Ningún </w:t>
      </w:r>
      <w:r w:rsidR="00532055">
        <w:rPr>
          <w:rFonts w:ascii="Century Gothic" w:hAnsi="Century Gothic"/>
          <w:sz w:val="22"/>
          <w:szCs w:val="22"/>
        </w:rPr>
        <w:t>p</w:t>
      </w:r>
      <w:r w:rsidRPr="00F566BF">
        <w:rPr>
          <w:rFonts w:ascii="Century Gothic" w:hAnsi="Century Gothic"/>
          <w:sz w:val="22"/>
          <w:szCs w:val="22"/>
        </w:rPr>
        <w:t xml:space="preserve">roponente de procesos licitatorios o proponentes adjudicados por la </w:t>
      </w:r>
      <w:r w:rsidR="00532055">
        <w:rPr>
          <w:rFonts w:ascii="Century Gothic" w:hAnsi="Century Gothic"/>
          <w:sz w:val="22"/>
          <w:szCs w:val="22"/>
        </w:rPr>
        <w:t>e</w:t>
      </w:r>
      <w:r w:rsidRPr="00F566BF">
        <w:rPr>
          <w:rFonts w:ascii="Century Gothic" w:hAnsi="Century Gothic"/>
          <w:sz w:val="22"/>
          <w:szCs w:val="22"/>
        </w:rPr>
        <w:t xml:space="preserve">ntidad </w:t>
      </w:r>
      <w:r w:rsidR="00532055">
        <w:rPr>
          <w:rFonts w:ascii="Century Gothic" w:hAnsi="Century Gothic"/>
          <w:sz w:val="22"/>
          <w:szCs w:val="22"/>
        </w:rPr>
        <w:t>c</w:t>
      </w:r>
      <w:r w:rsidRPr="00F566BF">
        <w:rPr>
          <w:rFonts w:ascii="Century Gothic" w:hAnsi="Century Gothic"/>
          <w:sz w:val="22"/>
          <w:szCs w:val="22"/>
        </w:rPr>
        <w:t xml:space="preserve">onvocante para la provisión de bienes, en el marco de las operaciones financiadas, podrá derivar derechos o exigir pagos al financiador, ya que en todo momento la relación jurídica que involucra derechos y responsabilidades es entre </w:t>
      </w:r>
      <w:r w:rsidR="00532055">
        <w:rPr>
          <w:rFonts w:ascii="Century Gothic" w:hAnsi="Century Gothic"/>
          <w:sz w:val="22"/>
          <w:szCs w:val="22"/>
        </w:rPr>
        <w:t>los proponentes</w:t>
      </w:r>
      <w:r w:rsidRPr="00F566BF">
        <w:rPr>
          <w:rFonts w:ascii="Century Gothic" w:hAnsi="Century Gothic"/>
          <w:sz w:val="22"/>
          <w:szCs w:val="22"/>
        </w:rPr>
        <w:t xml:space="preserve"> y la </w:t>
      </w:r>
      <w:r w:rsidR="00532055">
        <w:rPr>
          <w:rFonts w:ascii="Century Gothic" w:hAnsi="Century Gothic"/>
          <w:sz w:val="22"/>
          <w:szCs w:val="22"/>
        </w:rPr>
        <w:t>e</w:t>
      </w:r>
      <w:r w:rsidRPr="00F566BF">
        <w:rPr>
          <w:rFonts w:ascii="Century Gothic" w:hAnsi="Century Gothic"/>
          <w:sz w:val="22"/>
          <w:szCs w:val="22"/>
        </w:rPr>
        <w:t xml:space="preserve">ntidad </w:t>
      </w:r>
      <w:r w:rsidR="00532055">
        <w:rPr>
          <w:rFonts w:ascii="Century Gothic" w:hAnsi="Century Gothic"/>
          <w:sz w:val="22"/>
          <w:szCs w:val="22"/>
        </w:rPr>
        <w:t>c</w:t>
      </w:r>
      <w:r w:rsidRPr="00F566BF">
        <w:rPr>
          <w:rFonts w:ascii="Century Gothic" w:hAnsi="Century Gothic"/>
          <w:sz w:val="22"/>
          <w:szCs w:val="22"/>
        </w:rPr>
        <w:t>onvocante.</w:t>
      </w:r>
    </w:p>
    <w:p w:rsidR="00532055" w:rsidRPr="0050277E" w:rsidRDefault="003307D4" w:rsidP="0050277E">
      <w:pPr>
        <w:pStyle w:val="Prrafodelista"/>
        <w:numPr>
          <w:ilvl w:val="0"/>
          <w:numId w:val="8"/>
        </w:numPr>
        <w:spacing w:before="120" w:after="120"/>
        <w:ind w:left="567" w:hanging="567"/>
        <w:contextualSpacing w:val="0"/>
        <w:jc w:val="both"/>
        <w:rPr>
          <w:rFonts w:ascii="Century Gothic" w:hAnsi="Century Gothic"/>
          <w:b/>
          <w:bCs/>
          <w:sz w:val="22"/>
          <w:szCs w:val="22"/>
        </w:rPr>
      </w:pPr>
      <w:r>
        <w:rPr>
          <w:rFonts w:ascii="Century Gothic" w:hAnsi="Century Gothic"/>
          <w:b/>
          <w:bCs/>
          <w:sz w:val="22"/>
          <w:szCs w:val="22"/>
        </w:rPr>
        <w:t>Entidad convocante</w:t>
      </w:r>
      <w:r w:rsidRPr="003307D4">
        <w:rPr>
          <w:rFonts w:ascii="Century Gothic" w:hAnsi="Century Gothic"/>
          <w:b/>
          <w:bCs/>
          <w:sz w:val="22"/>
          <w:szCs w:val="22"/>
        </w:rPr>
        <w:t>:</w:t>
      </w:r>
      <w:r w:rsidR="0050277E">
        <w:rPr>
          <w:rFonts w:ascii="Century Gothic" w:hAnsi="Century Gothic"/>
          <w:b/>
          <w:bCs/>
          <w:sz w:val="22"/>
          <w:szCs w:val="22"/>
        </w:rPr>
        <w:t xml:space="preserve"> </w:t>
      </w:r>
      <w:r w:rsidRPr="0050277E">
        <w:rPr>
          <w:rFonts w:ascii="Century Gothic" w:hAnsi="Century Gothic"/>
          <w:sz w:val="22"/>
          <w:szCs w:val="22"/>
        </w:rPr>
        <w:t>La entidad convocante es: Fundación FH Bolivia, con NIT 242118023.</w:t>
      </w:r>
    </w:p>
    <w:p w:rsidR="000A1190" w:rsidRPr="0050277E" w:rsidRDefault="003307D4" w:rsidP="0050277E">
      <w:pPr>
        <w:pStyle w:val="Prrafodelista"/>
        <w:numPr>
          <w:ilvl w:val="0"/>
          <w:numId w:val="8"/>
        </w:numPr>
        <w:spacing w:before="120" w:after="120"/>
        <w:ind w:left="567" w:hanging="567"/>
        <w:contextualSpacing w:val="0"/>
        <w:jc w:val="both"/>
        <w:rPr>
          <w:rFonts w:ascii="Century Gothic" w:hAnsi="Century Gothic"/>
          <w:b/>
          <w:bCs/>
          <w:sz w:val="22"/>
          <w:szCs w:val="22"/>
        </w:rPr>
      </w:pPr>
      <w:r>
        <w:rPr>
          <w:rFonts w:ascii="Century Gothic" w:hAnsi="Century Gothic"/>
          <w:b/>
          <w:bCs/>
          <w:sz w:val="22"/>
          <w:szCs w:val="22"/>
        </w:rPr>
        <w:t>Identificación de la Licitación Pública Nacional</w:t>
      </w:r>
      <w:r w:rsidRPr="003307D4">
        <w:rPr>
          <w:rFonts w:ascii="Century Gothic" w:hAnsi="Century Gothic"/>
          <w:b/>
          <w:bCs/>
          <w:sz w:val="22"/>
          <w:szCs w:val="22"/>
        </w:rPr>
        <w:t>:</w:t>
      </w:r>
      <w:r w:rsidR="0050277E">
        <w:rPr>
          <w:rFonts w:ascii="Century Gothic" w:hAnsi="Century Gothic"/>
          <w:b/>
          <w:bCs/>
          <w:sz w:val="22"/>
          <w:szCs w:val="22"/>
        </w:rPr>
        <w:t xml:space="preserve"> </w:t>
      </w:r>
      <w:r w:rsidR="00163545" w:rsidRPr="0050277E">
        <w:rPr>
          <w:rFonts w:ascii="Century Gothic" w:hAnsi="Century Gothic"/>
          <w:sz w:val="22"/>
          <w:szCs w:val="22"/>
        </w:rPr>
        <w:t>El nombre y número de identificación de la LPN es</w:t>
      </w:r>
      <w:r w:rsidR="00163545" w:rsidRPr="00C25466">
        <w:rPr>
          <w:rFonts w:ascii="Century Gothic" w:hAnsi="Century Gothic"/>
          <w:sz w:val="22"/>
          <w:szCs w:val="22"/>
        </w:rPr>
        <w:t xml:space="preserve">: </w:t>
      </w:r>
      <w:r w:rsidR="00C947A1">
        <w:rPr>
          <w:rFonts w:ascii="Century Gothic" w:hAnsi="Century Gothic"/>
          <w:sz w:val="22"/>
          <w:szCs w:val="22"/>
        </w:rPr>
        <w:t>LIC 001-2021</w:t>
      </w:r>
      <w:r w:rsidR="00163545" w:rsidRPr="0050277E">
        <w:rPr>
          <w:rFonts w:ascii="Century Gothic" w:hAnsi="Century Gothic"/>
          <w:sz w:val="22"/>
          <w:szCs w:val="22"/>
        </w:rPr>
        <w:t>.</w:t>
      </w:r>
    </w:p>
    <w:p w:rsidR="00163545" w:rsidRDefault="000A1190" w:rsidP="00163545">
      <w:pPr>
        <w:spacing w:before="120" w:after="120"/>
        <w:ind w:left="567"/>
        <w:jc w:val="both"/>
        <w:rPr>
          <w:rFonts w:ascii="Century Gothic" w:hAnsi="Century Gothic"/>
          <w:sz w:val="22"/>
          <w:szCs w:val="22"/>
        </w:rPr>
      </w:pPr>
      <w:r>
        <w:rPr>
          <w:rFonts w:ascii="Century Gothic" w:hAnsi="Century Gothic"/>
          <w:sz w:val="22"/>
          <w:szCs w:val="22"/>
        </w:rPr>
        <w:t>El</w:t>
      </w:r>
      <w:r w:rsidR="00163545" w:rsidRPr="00163545">
        <w:rPr>
          <w:rFonts w:ascii="Century Gothic" w:hAnsi="Century Gothic"/>
          <w:sz w:val="22"/>
          <w:szCs w:val="22"/>
        </w:rPr>
        <w:t xml:space="preserve"> número, identificación y nombres de los ítems que comprenden esta LPN son:</w:t>
      </w:r>
    </w:p>
    <w:p w:rsidR="000A5E64" w:rsidRDefault="000A5E64" w:rsidP="000A1190">
      <w:pPr>
        <w:ind w:left="567"/>
        <w:rPr>
          <w:rFonts w:ascii="Century Gothic" w:hAnsi="Century Gothic"/>
          <w:sz w:val="22"/>
          <w:szCs w:val="22"/>
        </w:rPr>
      </w:pPr>
    </w:p>
    <w:p w:rsidR="000A5E64" w:rsidRDefault="000A5E64" w:rsidP="000A1190">
      <w:pPr>
        <w:ind w:left="567"/>
        <w:rPr>
          <w:rFonts w:ascii="Century Gothic" w:hAnsi="Century Gothic"/>
          <w:sz w:val="22"/>
          <w:szCs w:val="22"/>
        </w:rPr>
      </w:pPr>
    </w:p>
    <w:p w:rsidR="000A5E64" w:rsidRDefault="000A5E64" w:rsidP="000A1190">
      <w:pPr>
        <w:ind w:left="567"/>
        <w:rPr>
          <w:rFonts w:ascii="Century Gothic" w:hAnsi="Century Gothic"/>
          <w:sz w:val="22"/>
          <w:szCs w:val="22"/>
        </w:rPr>
      </w:pPr>
    </w:p>
    <w:p w:rsidR="000A5E64" w:rsidRDefault="000A5E64" w:rsidP="000A1190">
      <w:pPr>
        <w:ind w:left="567"/>
        <w:rPr>
          <w:rFonts w:ascii="Century Gothic" w:hAnsi="Century Gothic"/>
          <w:sz w:val="22"/>
          <w:szCs w:val="22"/>
        </w:rPr>
      </w:pPr>
    </w:p>
    <w:p w:rsidR="000A5E64" w:rsidRDefault="000A5E64" w:rsidP="000A1190">
      <w:pPr>
        <w:ind w:left="567"/>
        <w:rPr>
          <w:rFonts w:ascii="Century Gothic" w:hAnsi="Century Gothic"/>
          <w:sz w:val="22"/>
          <w:szCs w:val="22"/>
        </w:rPr>
      </w:pPr>
    </w:p>
    <w:p w:rsidR="000A5E64" w:rsidRDefault="000A5E64" w:rsidP="000A1190">
      <w:pPr>
        <w:ind w:left="567"/>
        <w:rPr>
          <w:rFonts w:ascii="Century Gothic" w:hAnsi="Century Gothic"/>
          <w:sz w:val="22"/>
          <w:szCs w:val="22"/>
        </w:rPr>
      </w:pPr>
    </w:p>
    <w:p w:rsidR="000A5E64" w:rsidRDefault="000A5E64" w:rsidP="000A1190">
      <w:pPr>
        <w:ind w:left="567"/>
        <w:rPr>
          <w:rFonts w:ascii="Century Gothic" w:hAnsi="Century Gothic"/>
          <w:sz w:val="22"/>
          <w:szCs w:val="22"/>
        </w:rPr>
      </w:pPr>
    </w:p>
    <w:p w:rsidR="000A5E64" w:rsidRDefault="000A5E64" w:rsidP="000A1190">
      <w:pPr>
        <w:ind w:left="567"/>
        <w:rPr>
          <w:rFonts w:ascii="Century Gothic" w:hAnsi="Century Gothic"/>
          <w:sz w:val="22"/>
          <w:szCs w:val="22"/>
        </w:rPr>
      </w:pPr>
    </w:p>
    <w:p w:rsidR="000A5E64" w:rsidRDefault="000A5E64" w:rsidP="000A1190">
      <w:pPr>
        <w:ind w:left="567"/>
        <w:rPr>
          <w:rFonts w:ascii="Century Gothic" w:hAnsi="Century Gothic"/>
          <w:sz w:val="22"/>
          <w:szCs w:val="22"/>
        </w:rPr>
      </w:pPr>
    </w:p>
    <w:p w:rsidR="000A5E64" w:rsidRDefault="000A5E64" w:rsidP="000A1190">
      <w:pPr>
        <w:ind w:left="567"/>
        <w:rPr>
          <w:rFonts w:ascii="Century Gothic" w:hAnsi="Century Gothic"/>
          <w:sz w:val="22"/>
          <w:szCs w:val="22"/>
        </w:rPr>
      </w:pPr>
    </w:p>
    <w:p w:rsidR="000A5E64" w:rsidRDefault="000A5E64" w:rsidP="000A1190">
      <w:pPr>
        <w:ind w:left="567"/>
        <w:rPr>
          <w:rFonts w:ascii="Century Gothic" w:hAnsi="Century Gothic"/>
          <w:sz w:val="22"/>
          <w:szCs w:val="22"/>
        </w:rPr>
      </w:pPr>
    </w:p>
    <w:tbl>
      <w:tblPr>
        <w:tblW w:w="8980" w:type="dxa"/>
        <w:tblInd w:w="-5" w:type="dxa"/>
        <w:tblCellMar>
          <w:left w:w="70" w:type="dxa"/>
          <w:right w:w="70" w:type="dxa"/>
        </w:tblCellMar>
        <w:tblLook w:val="04A0" w:firstRow="1" w:lastRow="0" w:firstColumn="1" w:lastColumn="0" w:noHBand="0" w:noVBand="1"/>
      </w:tblPr>
      <w:tblGrid>
        <w:gridCol w:w="920"/>
        <w:gridCol w:w="3240"/>
        <w:gridCol w:w="1720"/>
        <w:gridCol w:w="1720"/>
        <w:gridCol w:w="1380"/>
      </w:tblGrid>
      <w:tr w:rsidR="000A5E64" w:rsidRPr="000A5E64" w:rsidTr="000A5E64">
        <w:trPr>
          <w:trHeight w:val="135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5E64" w:rsidRPr="000A5E64" w:rsidRDefault="000A5E64" w:rsidP="000A5E64">
            <w:pPr>
              <w:jc w:val="center"/>
              <w:rPr>
                <w:rFonts w:ascii="Century Gothic" w:eastAsia="Times New Roman" w:hAnsi="Century Gothic" w:cs="Calibri"/>
                <w:b/>
                <w:bCs/>
                <w:color w:val="000000"/>
                <w:sz w:val="18"/>
                <w:szCs w:val="18"/>
                <w:lang w:eastAsia="es-BO"/>
              </w:rPr>
            </w:pPr>
            <w:r w:rsidRPr="000A5E64">
              <w:rPr>
                <w:rFonts w:ascii="Century Gothic" w:eastAsia="Times New Roman" w:hAnsi="Century Gothic" w:cs="Calibri"/>
                <w:b/>
                <w:bCs/>
                <w:color w:val="000000"/>
                <w:sz w:val="18"/>
                <w:szCs w:val="18"/>
                <w:lang w:eastAsia="es-BO"/>
              </w:rPr>
              <w:t>N°</w:t>
            </w:r>
          </w:p>
        </w:tc>
        <w:tc>
          <w:tcPr>
            <w:tcW w:w="3240" w:type="dxa"/>
            <w:tcBorders>
              <w:top w:val="single" w:sz="4" w:space="0" w:color="auto"/>
              <w:left w:val="nil"/>
              <w:bottom w:val="single" w:sz="4" w:space="0" w:color="auto"/>
              <w:right w:val="single" w:sz="4" w:space="0" w:color="auto"/>
            </w:tcBorders>
            <w:shd w:val="clear" w:color="auto" w:fill="auto"/>
            <w:vAlign w:val="center"/>
            <w:hideMark/>
          </w:tcPr>
          <w:p w:rsidR="000A5E64" w:rsidRPr="000A5E64" w:rsidRDefault="000A5E64" w:rsidP="000A5E64">
            <w:pPr>
              <w:jc w:val="center"/>
              <w:rPr>
                <w:rFonts w:ascii="Century Gothic" w:eastAsia="Times New Roman" w:hAnsi="Century Gothic" w:cs="Calibri"/>
                <w:b/>
                <w:bCs/>
                <w:color w:val="000000"/>
                <w:sz w:val="18"/>
                <w:szCs w:val="18"/>
                <w:lang w:eastAsia="es-BO"/>
              </w:rPr>
            </w:pPr>
            <w:r w:rsidRPr="000A5E64">
              <w:rPr>
                <w:rFonts w:ascii="Century Gothic" w:eastAsia="Times New Roman" w:hAnsi="Century Gothic" w:cs="Calibri"/>
                <w:b/>
                <w:bCs/>
                <w:color w:val="000000"/>
                <w:sz w:val="18"/>
                <w:szCs w:val="18"/>
                <w:lang w:eastAsia="es-BO"/>
              </w:rPr>
              <w:t>DESCRIPCIÓN</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0A5E64" w:rsidRPr="000A5E64" w:rsidRDefault="000A5E64" w:rsidP="000A5E64">
            <w:pPr>
              <w:jc w:val="center"/>
              <w:rPr>
                <w:rFonts w:ascii="Century Gothic" w:eastAsia="Times New Roman" w:hAnsi="Century Gothic" w:cs="Calibri"/>
                <w:b/>
                <w:bCs/>
                <w:color w:val="000000"/>
                <w:sz w:val="18"/>
                <w:szCs w:val="18"/>
                <w:lang w:eastAsia="es-BO"/>
              </w:rPr>
            </w:pPr>
            <w:r w:rsidRPr="000A5E64">
              <w:rPr>
                <w:rFonts w:ascii="Century Gothic" w:eastAsia="Times New Roman" w:hAnsi="Century Gothic" w:cs="Calibri"/>
                <w:b/>
                <w:bCs/>
                <w:color w:val="000000"/>
                <w:sz w:val="18"/>
                <w:szCs w:val="18"/>
                <w:lang w:eastAsia="es-BO"/>
              </w:rPr>
              <w:t>UNIDAD</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0A5E64" w:rsidRPr="000A5E64" w:rsidRDefault="000A5E64" w:rsidP="000A5E64">
            <w:pPr>
              <w:jc w:val="center"/>
              <w:rPr>
                <w:rFonts w:ascii="Century Gothic" w:eastAsia="Times New Roman" w:hAnsi="Century Gothic" w:cs="Calibri"/>
                <w:b/>
                <w:bCs/>
                <w:color w:val="000000"/>
                <w:sz w:val="18"/>
                <w:szCs w:val="18"/>
                <w:lang w:eastAsia="es-BO"/>
              </w:rPr>
            </w:pPr>
            <w:r>
              <w:rPr>
                <w:rFonts w:ascii="Century Gothic" w:eastAsia="Times New Roman" w:hAnsi="Century Gothic" w:cs="Calibri"/>
                <w:b/>
                <w:bCs/>
                <w:color w:val="000000"/>
                <w:sz w:val="18"/>
                <w:szCs w:val="18"/>
                <w:lang w:eastAsia="es-BO"/>
              </w:rPr>
              <w:t>PRECIO UNITARIO REFERENCIAL</w:t>
            </w:r>
            <w:r w:rsidRPr="000A5E64">
              <w:rPr>
                <w:rFonts w:ascii="Century Gothic" w:eastAsia="Times New Roman" w:hAnsi="Century Gothic" w:cs="Calibri"/>
                <w:b/>
                <w:bCs/>
                <w:color w:val="000000"/>
                <w:sz w:val="18"/>
                <w:szCs w:val="18"/>
                <w:lang w:eastAsia="es-BO"/>
              </w:rPr>
              <w:t xml:space="preserve"> CON IMPUESTOS</w:t>
            </w:r>
            <w:r w:rsidRPr="000A5E64">
              <w:rPr>
                <w:rFonts w:ascii="Century Gothic" w:eastAsia="Times New Roman" w:hAnsi="Century Gothic" w:cs="Calibri"/>
                <w:b/>
                <w:bCs/>
                <w:color w:val="000000"/>
                <w:sz w:val="18"/>
                <w:szCs w:val="18"/>
                <w:lang w:eastAsia="es-BO"/>
              </w:rPr>
              <w:br/>
              <w:t>Bs</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0A5E64" w:rsidRPr="000A5E64" w:rsidRDefault="000A5E64" w:rsidP="000A5E64">
            <w:pPr>
              <w:jc w:val="center"/>
              <w:rPr>
                <w:rFonts w:ascii="Century Gothic" w:eastAsia="Times New Roman" w:hAnsi="Century Gothic" w:cs="Calibri"/>
                <w:b/>
                <w:bCs/>
                <w:color w:val="000000"/>
                <w:sz w:val="18"/>
                <w:szCs w:val="18"/>
                <w:lang w:eastAsia="es-BO"/>
              </w:rPr>
            </w:pPr>
            <w:r w:rsidRPr="000A5E64">
              <w:rPr>
                <w:rFonts w:ascii="Century Gothic" w:eastAsia="Times New Roman" w:hAnsi="Century Gothic" w:cs="Calibri"/>
                <w:b/>
                <w:bCs/>
                <w:color w:val="000000"/>
                <w:sz w:val="18"/>
                <w:szCs w:val="18"/>
                <w:lang w:eastAsia="es-BO"/>
              </w:rPr>
              <w:t>CANTIDAD</w:t>
            </w:r>
          </w:p>
        </w:tc>
      </w:tr>
      <w:tr w:rsidR="000A5E64" w:rsidRPr="000A5E64" w:rsidTr="000A5E64">
        <w:trPr>
          <w:trHeight w:val="54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0A5E64" w:rsidRPr="000A5E64" w:rsidRDefault="000A5E64" w:rsidP="000A5E64">
            <w:pPr>
              <w:jc w:val="center"/>
              <w:rPr>
                <w:rFonts w:ascii="Century Gothic" w:eastAsia="Times New Roman" w:hAnsi="Century Gothic" w:cs="Calibri"/>
                <w:color w:val="000000"/>
                <w:sz w:val="20"/>
                <w:szCs w:val="20"/>
                <w:lang w:eastAsia="es-BO"/>
              </w:rPr>
            </w:pPr>
            <w:r w:rsidRPr="000A5E64">
              <w:rPr>
                <w:rFonts w:ascii="Century Gothic" w:eastAsia="Times New Roman" w:hAnsi="Century Gothic" w:cs="Calibri"/>
                <w:color w:val="000000"/>
                <w:sz w:val="20"/>
                <w:szCs w:val="20"/>
                <w:lang w:eastAsia="es-BO"/>
              </w:rPr>
              <w:t>1</w:t>
            </w:r>
          </w:p>
        </w:tc>
        <w:tc>
          <w:tcPr>
            <w:tcW w:w="3240" w:type="dxa"/>
            <w:tcBorders>
              <w:top w:val="nil"/>
              <w:left w:val="nil"/>
              <w:bottom w:val="single" w:sz="4" w:space="0" w:color="auto"/>
              <w:right w:val="single" w:sz="4" w:space="0" w:color="auto"/>
            </w:tcBorders>
            <w:shd w:val="clear" w:color="auto" w:fill="auto"/>
            <w:vAlign w:val="center"/>
            <w:hideMark/>
          </w:tcPr>
          <w:p w:rsidR="000A5E64" w:rsidRPr="000A5E64" w:rsidRDefault="000A5E64" w:rsidP="000A5E64">
            <w:pPr>
              <w:rPr>
                <w:rFonts w:ascii="Century Gothic" w:eastAsia="Times New Roman" w:hAnsi="Century Gothic" w:cs="Calibri"/>
                <w:color w:val="000000"/>
                <w:sz w:val="20"/>
                <w:szCs w:val="20"/>
                <w:lang w:eastAsia="es-BO"/>
              </w:rPr>
            </w:pPr>
            <w:r w:rsidRPr="000A5E64">
              <w:rPr>
                <w:rFonts w:ascii="Century Gothic" w:eastAsia="Times New Roman" w:hAnsi="Century Gothic" w:cs="Calibri"/>
                <w:color w:val="000000"/>
                <w:sz w:val="20"/>
                <w:szCs w:val="20"/>
                <w:lang w:eastAsia="es-BO"/>
              </w:rPr>
              <w:t>Caja de colores con 12 unidades</w:t>
            </w:r>
          </w:p>
        </w:tc>
        <w:tc>
          <w:tcPr>
            <w:tcW w:w="1720" w:type="dxa"/>
            <w:tcBorders>
              <w:top w:val="nil"/>
              <w:left w:val="nil"/>
              <w:bottom w:val="single" w:sz="4" w:space="0" w:color="auto"/>
              <w:right w:val="single" w:sz="4" w:space="0" w:color="auto"/>
            </w:tcBorders>
            <w:shd w:val="clear" w:color="auto" w:fill="auto"/>
            <w:vAlign w:val="center"/>
            <w:hideMark/>
          </w:tcPr>
          <w:p w:rsidR="000A5E64" w:rsidRPr="000A5E64" w:rsidRDefault="000A5E64" w:rsidP="000A5E64">
            <w:pPr>
              <w:jc w:val="center"/>
              <w:rPr>
                <w:rFonts w:ascii="Century Gothic" w:eastAsia="Times New Roman" w:hAnsi="Century Gothic" w:cs="Calibri"/>
                <w:color w:val="000000"/>
                <w:sz w:val="20"/>
                <w:szCs w:val="20"/>
                <w:lang w:eastAsia="es-BO"/>
              </w:rPr>
            </w:pPr>
            <w:r w:rsidRPr="000A5E64">
              <w:rPr>
                <w:rFonts w:ascii="Century Gothic" w:eastAsia="Times New Roman" w:hAnsi="Century Gothic" w:cs="Calibri"/>
                <w:color w:val="000000"/>
                <w:sz w:val="20"/>
                <w:szCs w:val="20"/>
                <w:lang w:eastAsia="es-BO"/>
              </w:rPr>
              <w:t>Caja</w:t>
            </w:r>
          </w:p>
        </w:tc>
        <w:tc>
          <w:tcPr>
            <w:tcW w:w="1720" w:type="dxa"/>
            <w:tcBorders>
              <w:top w:val="nil"/>
              <w:left w:val="nil"/>
              <w:bottom w:val="single" w:sz="4" w:space="0" w:color="auto"/>
              <w:right w:val="single" w:sz="4" w:space="0" w:color="auto"/>
            </w:tcBorders>
            <w:shd w:val="clear" w:color="auto" w:fill="auto"/>
            <w:vAlign w:val="center"/>
            <w:hideMark/>
          </w:tcPr>
          <w:p w:rsidR="000A5E64" w:rsidRPr="000A5E64" w:rsidRDefault="000A5E64" w:rsidP="000A5E64">
            <w:pPr>
              <w:jc w:val="center"/>
              <w:rPr>
                <w:rFonts w:ascii="Century Gothic" w:eastAsia="Times New Roman" w:hAnsi="Century Gothic" w:cs="Calibri"/>
                <w:color w:val="000000"/>
                <w:sz w:val="20"/>
                <w:szCs w:val="20"/>
                <w:lang w:eastAsia="es-BO"/>
              </w:rPr>
            </w:pPr>
            <w:r w:rsidRPr="000A5E64">
              <w:rPr>
                <w:rFonts w:ascii="Century Gothic" w:eastAsia="Times New Roman" w:hAnsi="Century Gothic" w:cs="Calibri"/>
                <w:color w:val="000000"/>
                <w:sz w:val="20"/>
                <w:szCs w:val="20"/>
                <w:lang w:eastAsia="es-BO"/>
              </w:rPr>
              <w:t>10</w:t>
            </w:r>
          </w:p>
        </w:tc>
        <w:tc>
          <w:tcPr>
            <w:tcW w:w="1380" w:type="dxa"/>
            <w:tcBorders>
              <w:top w:val="nil"/>
              <w:left w:val="nil"/>
              <w:bottom w:val="single" w:sz="4" w:space="0" w:color="auto"/>
              <w:right w:val="single" w:sz="4" w:space="0" w:color="auto"/>
            </w:tcBorders>
            <w:shd w:val="clear" w:color="auto" w:fill="auto"/>
            <w:vAlign w:val="center"/>
            <w:hideMark/>
          </w:tcPr>
          <w:p w:rsidR="000A5E64" w:rsidRPr="000A5E64" w:rsidRDefault="000A5E64" w:rsidP="000A5E64">
            <w:pPr>
              <w:jc w:val="center"/>
              <w:rPr>
                <w:rFonts w:ascii="Century Gothic" w:eastAsia="Times New Roman" w:hAnsi="Century Gothic" w:cs="Calibri"/>
                <w:color w:val="000000"/>
                <w:sz w:val="20"/>
                <w:szCs w:val="20"/>
                <w:lang w:eastAsia="es-BO"/>
              </w:rPr>
            </w:pPr>
            <w:r w:rsidRPr="000A5E64">
              <w:rPr>
                <w:rFonts w:ascii="Century Gothic" w:eastAsia="Times New Roman" w:hAnsi="Century Gothic" w:cs="Calibri"/>
                <w:color w:val="000000"/>
                <w:sz w:val="20"/>
                <w:szCs w:val="20"/>
                <w:lang w:eastAsia="es-BO"/>
              </w:rPr>
              <w:t>18</w:t>
            </w:r>
            <w:r>
              <w:rPr>
                <w:rFonts w:ascii="Century Gothic" w:eastAsia="Times New Roman" w:hAnsi="Century Gothic" w:cs="Calibri"/>
                <w:color w:val="000000"/>
                <w:sz w:val="20"/>
                <w:szCs w:val="20"/>
                <w:lang w:eastAsia="es-BO"/>
              </w:rPr>
              <w:t>,</w:t>
            </w:r>
            <w:r w:rsidRPr="000A5E64">
              <w:rPr>
                <w:rFonts w:ascii="Century Gothic" w:eastAsia="Times New Roman" w:hAnsi="Century Gothic" w:cs="Calibri"/>
                <w:color w:val="000000"/>
                <w:sz w:val="20"/>
                <w:szCs w:val="20"/>
                <w:lang w:eastAsia="es-BO"/>
              </w:rPr>
              <w:t>885</w:t>
            </w:r>
          </w:p>
        </w:tc>
      </w:tr>
      <w:tr w:rsidR="000A5E64" w:rsidRPr="000A5E64" w:rsidTr="000A5E6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0A5E64" w:rsidRPr="000A5E64" w:rsidRDefault="000A5E64" w:rsidP="000A5E64">
            <w:pPr>
              <w:jc w:val="center"/>
              <w:rPr>
                <w:rFonts w:ascii="Century Gothic" w:eastAsia="Times New Roman" w:hAnsi="Century Gothic" w:cs="Calibri"/>
                <w:color w:val="000000"/>
                <w:sz w:val="20"/>
                <w:szCs w:val="20"/>
                <w:lang w:eastAsia="es-BO"/>
              </w:rPr>
            </w:pPr>
            <w:r w:rsidRPr="000A5E64">
              <w:rPr>
                <w:rFonts w:ascii="Century Gothic" w:eastAsia="Times New Roman" w:hAnsi="Century Gothic" w:cs="Calibri"/>
                <w:color w:val="000000"/>
                <w:sz w:val="20"/>
                <w:szCs w:val="20"/>
                <w:lang w:eastAsia="es-BO"/>
              </w:rPr>
              <w:t>2</w:t>
            </w:r>
          </w:p>
        </w:tc>
        <w:tc>
          <w:tcPr>
            <w:tcW w:w="3240" w:type="dxa"/>
            <w:tcBorders>
              <w:top w:val="nil"/>
              <w:left w:val="nil"/>
              <w:bottom w:val="single" w:sz="4" w:space="0" w:color="auto"/>
              <w:right w:val="single" w:sz="4" w:space="0" w:color="auto"/>
            </w:tcBorders>
            <w:shd w:val="clear" w:color="auto" w:fill="auto"/>
            <w:vAlign w:val="center"/>
            <w:hideMark/>
          </w:tcPr>
          <w:p w:rsidR="000A5E64" w:rsidRPr="000A5E64" w:rsidRDefault="000A5E64" w:rsidP="000A5E64">
            <w:pPr>
              <w:rPr>
                <w:rFonts w:ascii="Century Gothic" w:eastAsia="Times New Roman" w:hAnsi="Century Gothic" w:cs="Calibri"/>
                <w:color w:val="000000"/>
                <w:sz w:val="20"/>
                <w:szCs w:val="20"/>
                <w:lang w:eastAsia="es-BO"/>
              </w:rPr>
            </w:pPr>
            <w:r w:rsidRPr="000A5E64">
              <w:rPr>
                <w:rFonts w:ascii="Century Gothic" w:eastAsia="Times New Roman" w:hAnsi="Century Gothic" w:cs="Calibri"/>
                <w:color w:val="000000"/>
                <w:sz w:val="20"/>
                <w:szCs w:val="20"/>
                <w:lang w:eastAsia="es-BO"/>
              </w:rPr>
              <w:t xml:space="preserve">Archivador Rápido </w:t>
            </w:r>
          </w:p>
        </w:tc>
        <w:tc>
          <w:tcPr>
            <w:tcW w:w="1720" w:type="dxa"/>
            <w:tcBorders>
              <w:top w:val="nil"/>
              <w:left w:val="nil"/>
              <w:bottom w:val="single" w:sz="4" w:space="0" w:color="auto"/>
              <w:right w:val="single" w:sz="4" w:space="0" w:color="auto"/>
            </w:tcBorders>
            <w:shd w:val="clear" w:color="auto" w:fill="auto"/>
            <w:vAlign w:val="center"/>
            <w:hideMark/>
          </w:tcPr>
          <w:p w:rsidR="000A5E64" w:rsidRPr="000A5E64" w:rsidRDefault="000A5E64" w:rsidP="000A5E64">
            <w:pPr>
              <w:jc w:val="center"/>
              <w:rPr>
                <w:rFonts w:ascii="Century Gothic" w:eastAsia="Times New Roman" w:hAnsi="Century Gothic" w:cs="Calibri"/>
                <w:color w:val="000000"/>
                <w:sz w:val="20"/>
                <w:szCs w:val="20"/>
                <w:lang w:eastAsia="es-BO"/>
              </w:rPr>
            </w:pPr>
            <w:r w:rsidRPr="000A5E64">
              <w:rPr>
                <w:rFonts w:ascii="Century Gothic" w:eastAsia="Times New Roman" w:hAnsi="Century Gothic" w:cs="Calibri"/>
                <w:color w:val="000000"/>
                <w:sz w:val="20"/>
                <w:szCs w:val="20"/>
                <w:lang w:eastAsia="es-BO"/>
              </w:rPr>
              <w:t>Pieza</w:t>
            </w:r>
          </w:p>
        </w:tc>
        <w:tc>
          <w:tcPr>
            <w:tcW w:w="1720" w:type="dxa"/>
            <w:tcBorders>
              <w:top w:val="nil"/>
              <w:left w:val="nil"/>
              <w:bottom w:val="single" w:sz="4" w:space="0" w:color="auto"/>
              <w:right w:val="single" w:sz="4" w:space="0" w:color="auto"/>
            </w:tcBorders>
            <w:shd w:val="clear" w:color="auto" w:fill="auto"/>
            <w:vAlign w:val="center"/>
            <w:hideMark/>
          </w:tcPr>
          <w:p w:rsidR="000A5E64" w:rsidRPr="000A5E64" w:rsidRDefault="000A5E64" w:rsidP="000A5E64">
            <w:pPr>
              <w:jc w:val="center"/>
              <w:rPr>
                <w:rFonts w:ascii="Century Gothic" w:eastAsia="Times New Roman" w:hAnsi="Century Gothic" w:cs="Calibri"/>
                <w:color w:val="000000"/>
                <w:sz w:val="20"/>
                <w:szCs w:val="20"/>
                <w:lang w:eastAsia="es-BO"/>
              </w:rPr>
            </w:pPr>
            <w:r w:rsidRPr="000A5E64">
              <w:rPr>
                <w:rFonts w:ascii="Century Gothic" w:eastAsia="Times New Roman" w:hAnsi="Century Gothic" w:cs="Calibri"/>
                <w:color w:val="000000"/>
                <w:sz w:val="20"/>
                <w:szCs w:val="20"/>
                <w:lang w:eastAsia="es-BO"/>
              </w:rPr>
              <w:t>3</w:t>
            </w:r>
          </w:p>
        </w:tc>
        <w:tc>
          <w:tcPr>
            <w:tcW w:w="1380" w:type="dxa"/>
            <w:tcBorders>
              <w:top w:val="nil"/>
              <w:left w:val="nil"/>
              <w:bottom w:val="single" w:sz="4" w:space="0" w:color="auto"/>
              <w:right w:val="single" w:sz="4" w:space="0" w:color="auto"/>
            </w:tcBorders>
            <w:shd w:val="clear" w:color="auto" w:fill="auto"/>
            <w:vAlign w:val="center"/>
            <w:hideMark/>
          </w:tcPr>
          <w:p w:rsidR="000A5E64" w:rsidRPr="000A5E64" w:rsidRDefault="000A5E64" w:rsidP="000A5E64">
            <w:pPr>
              <w:jc w:val="center"/>
              <w:rPr>
                <w:rFonts w:ascii="Century Gothic" w:eastAsia="Times New Roman" w:hAnsi="Century Gothic" w:cs="Calibri"/>
                <w:color w:val="000000"/>
                <w:sz w:val="20"/>
                <w:szCs w:val="20"/>
                <w:lang w:eastAsia="es-BO"/>
              </w:rPr>
            </w:pPr>
            <w:r w:rsidRPr="000A5E64">
              <w:rPr>
                <w:rFonts w:ascii="Century Gothic" w:eastAsia="Times New Roman" w:hAnsi="Century Gothic" w:cs="Calibri"/>
                <w:color w:val="000000"/>
                <w:sz w:val="20"/>
                <w:szCs w:val="20"/>
                <w:lang w:eastAsia="es-BO"/>
              </w:rPr>
              <w:t>4</w:t>
            </w:r>
            <w:r>
              <w:rPr>
                <w:rFonts w:ascii="Century Gothic" w:eastAsia="Times New Roman" w:hAnsi="Century Gothic" w:cs="Calibri"/>
                <w:color w:val="000000"/>
                <w:sz w:val="20"/>
                <w:szCs w:val="20"/>
                <w:lang w:eastAsia="es-BO"/>
              </w:rPr>
              <w:t>,</w:t>
            </w:r>
            <w:r w:rsidRPr="000A5E64">
              <w:rPr>
                <w:rFonts w:ascii="Century Gothic" w:eastAsia="Times New Roman" w:hAnsi="Century Gothic" w:cs="Calibri"/>
                <w:color w:val="000000"/>
                <w:sz w:val="20"/>
                <w:szCs w:val="20"/>
                <w:lang w:eastAsia="es-BO"/>
              </w:rPr>
              <w:t>068</w:t>
            </w:r>
          </w:p>
        </w:tc>
      </w:tr>
      <w:tr w:rsidR="000A5E64" w:rsidRPr="000A5E64" w:rsidTr="000A5E64">
        <w:trPr>
          <w:trHeight w:val="54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0A5E64" w:rsidRPr="000A5E64" w:rsidRDefault="000A5E64" w:rsidP="000A5E64">
            <w:pPr>
              <w:jc w:val="center"/>
              <w:rPr>
                <w:rFonts w:ascii="Century Gothic" w:eastAsia="Times New Roman" w:hAnsi="Century Gothic" w:cs="Calibri"/>
                <w:color w:val="000000"/>
                <w:sz w:val="20"/>
                <w:szCs w:val="20"/>
                <w:lang w:eastAsia="es-BO"/>
              </w:rPr>
            </w:pPr>
            <w:r w:rsidRPr="000A5E64">
              <w:rPr>
                <w:rFonts w:ascii="Century Gothic" w:eastAsia="Times New Roman" w:hAnsi="Century Gothic" w:cs="Calibri"/>
                <w:color w:val="000000"/>
                <w:sz w:val="20"/>
                <w:szCs w:val="20"/>
                <w:lang w:eastAsia="es-BO"/>
              </w:rPr>
              <w:t>3</w:t>
            </w:r>
          </w:p>
        </w:tc>
        <w:tc>
          <w:tcPr>
            <w:tcW w:w="3240" w:type="dxa"/>
            <w:tcBorders>
              <w:top w:val="nil"/>
              <w:left w:val="nil"/>
              <w:bottom w:val="single" w:sz="4" w:space="0" w:color="auto"/>
              <w:right w:val="single" w:sz="4" w:space="0" w:color="auto"/>
            </w:tcBorders>
            <w:shd w:val="clear" w:color="auto" w:fill="auto"/>
            <w:vAlign w:val="center"/>
            <w:hideMark/>
          </w:tcPr>
          <w:p w:rsidR="000A5E64" w:rsidRPr="000A5E64" w:rsidRDefault="000A5E64" w:rsidP="00AB1FA2">
            <w:pPr>
              <w:rPr>
                <w:rFonts w:ascii="Century Gothic" w:eastAsia="Times New Roman" w:hAnsi="Century Gothic" w:cs="Calibri"/>
                <w:color w:val="000000"/>
                <w:sz w:val="20"/>
                <w:szCs w:val="20"/>
                <w:lang w:eastAsia="es-BO"/>
              </w:rPr>
            </w:pPr>
            <w:r w:rsidRPr="000A5E64">
              <w:rPr>
                <w:rFonts w:ascii="Century Gothic" w:eastAsia="Times New Roman" w:hAnsi="Century Gothic" w:cs="Calibri"/>
                <w:color w:val="000000"/>
                <w:sz w:val="20"/>
                <w:szCs w:val="20"/>
                <w:lang w:eastAsia="es-BO"/>
              </w:rPr>
              <w:t xml:space="preserve">Hojas bond tamaño carta (50 </w:t>
            </w:r>
            <w:r w:rsidR="00AB1FA2">
              <w:rPr>
                <w:rFonts w:ascii="Century Gothic" w:eastAsia="Times New Roman" w:hAnsi="Century Gothic" w:cs="Calibri"/>
                <w:color w:val="000000"/>
                <w:sz w:val="20"/>
                <w:szCs w:val="20"/>
                <w:lang w:eastAsia="es-BO"/>
              </w:rPr>
              <w:t>hojas</w:t>
            </w:r>
            <w:r w:rsidRPr="000A5E64">
              <w:rPr>
                <w:rFonts w:ascii="Century Gothic" w:eastAsia="Times New Roman" w:hAnsi="Century Gothic" w:cs="Calibri"/>
                <w:color w:val="000000"/>
                <w:sz w:val="20"/>
                <w:szCs w:val="20"/>
                <w:lang w:eastAsia="es-BO"/>
              </w:rPr>
              <w:t>)</w:t>
            </w:r>
          </w:p>
        </w:tc>
        <w:tc>
          <w:tcPr>
            <w:tcW w:w="1720" w:type="dxa"/>
            <w:tcBorders>
              <w:top w:val="nil"/>
              <w:left w:val="nil"/>
              <w:bottom w:val="single" w:sz="4" w:space="0" w:color="auto"/>
              <w:right w:val="single" w:sz="4" w:space="0" w:color="auto"/>
            </w:tcBorders>
            <w:shd w:val="clear" w:color="auto" w:fill="auto"/>
            <w:vAlign w:val="center"/>
            <w:hideMark/>
          </w:tcPr>
          <w:p w:rsidR="000A5E64" w:rsidRPr="000A5E64" w:rsidRDefault="000A5E64" w:rsidP="000A5E64">
            <w:pPr>
              <w:jc w:val="center"/>
              <w:rPr>
                <w:rFonts w:ascii="Century Gothic" w:eastAsia="Times New Roman" w:hAnsi="Century Gothic" w:cs="Calibri"/>
                <w:color w:val="000000"/>
                <w:sz w:val="20"/>
                <w:szCs w:val="20"/>
                <w:lang w:eastAsia="es-BO"/>
              </w:rPr>
            </w:pPr>
            <w:r w:rsidRPr="000A5E64">
              <w:rPr>
                <w:rFonts w:ascii="Century Gothic" w:eastAsia="Times New Roman" w:hAnsi="Century Gothic" w:cs="Calibri"/>
                <w:color w:val="000000"/>
                <w:sz w:val="20"/>
                <w:szCs w:val="20"/>
                <w:lang w:eastAsia="es-BO"/>
              </w:rPr>
              <w:t>Paquete</w:t>
            </w:r>
          </w:p>
        </w:tc>
        <w:tc>
          <w:tcPr>
            <w:tcW w:w="1720" w:type="dxa"/>
            <w:tcBorders>
              <w:top w:val="nil"/>
              <w:left w:val="nil"/>
              <w:bottom w:val="single" w:sz="4" w:space="0" w:color="auto"/>
              <w:right w:val="single" w:sz="4" w:space="0" w:color="auto"/>
            </w:tcBorders>
            <w:shd w:val="clear" w:color="auto" w:fill="auto"/>
            <w:vAlign w:val="center"/>
            <w:hideMark/>
          </w:tcPr>
          <w:p w:rsidR="000A5E64" w:rsidRPr="000A5E64" w:rsidRDefault="000A5E64" w:rsidP="000A5E64">
            <w:pPr>
              <w:jc w:val="center"/>
              <w:rPr>
                <w:rFonts w:ascii="Century Gothic" w:eastAsia="Times New Roman" w:hAnsi="Century Gothic" w:cs="Calibri"/>
                <w:color w:val="000000"/>
                <w:sz w:val="20"/>
                <w:szCs w:val="20"/>
                <w:lang w:eastAsia="es-BO"/>
              </w:rPr>
            </w:pPr>
            <w:r w:rsidRPr="000A5E64">
              <w:rPr>
                <w:rFonts w:ascii="Century Gothic" w:eastAsia="Times New Roman" w:hAnsi="Century Gothic" w:cs="Calibri"/>
                <w:color w:val="000000"/>
                <w:sz w:val="20"/>
                <w:szCs w:val="20"/>
                <w:lang w:eastAsia="es-BO"/>
              </w:rPr>
              <w:t>2</w:t>
            </w:r>
          </w:p>
        </w:tc>
        <w:tc>
          <w:tcPr>
            <w:tcW w:w="1380" w:type="dxa"/>
            <w:tcBorders>
              <w:top w:val="nil"/>
              <w:left w:val="nil"/>
              <w:bottom w:val="single" w:sz="4" w:space="0" w:color="auto"/>
              <w:right w:val="single" w:sz="4" w:space="0" w:color="auto"/>
            </w:tcBorders>
            <w:shd w:val="clear" w:color="auto" w:fill="auto"/>
            <w:vAlign w:val="center"/>
            <w:hideMark/>
          </w:tcPr>
          <w:p w:rsidR="000A5E64" w:rsidRPr="000A5E64" w:rsidRDefault="000A5E64" w:rsidP="000A5E64">
            <w:pPr>
              <w:jc w:val="center"/>
              <w:rPr>
                <w:rFonts w:ascii="Century Gothic" w:eastAsia="Times New Roman" w:hAnsi="Century Gothic" w:cs="Calibri"/>
                <w:color w:val="000000"/>
                <w:sz w:val="20"/>
                <w:szCs w:val="20"/>
                <w:lang w:eastAsia="es-BO"/>
              </w:rPr>
            </w:pPr>
            <w:r w:rsidRPr="000A5E64">
              <w:rPr>
                <w:rFonts w:ascii="Century Gothic" w:eastAsia="Times New Roman" w:hAnsi="Century Gothic" w:cs="Calibri"/>
                <w:color w:val="000000"/>
                <w:sz w:val="20"/>
                <w:szCs w:val="20"/>
                <w:lang w:eastAsia="es-BO"/>
              </w:rPr>
              <w:t>4</w:t>
            </w:r>
            <w:r>
              <w:rPr>
                <w:rFonts w:ascii="Century Gothic" w:eastAsia="Times New Roman" w:hAnsi="Century Gothic" w:cs="Calibri"/>
                <w:color w:val="000000"/>
                <w:sz w:val="20"/>
                <w:szCs w:val="20"/>
                <w:lang w:eastAsia="es-BO"/>
              </w:rPr>
              <w:t>,</w:t>
            </w:r>
            <w:r w:rsidRPr="000A5E64">
              <w:rPr>
                <w:rFonts w:ascii="Century Gothic" w:eastAsia="Times New Roman" w:hAnsi="Century Gothic" w:cs="Calibri"/>
                <w:color w:val="000000"/>
                <w:sz w:val="20"/>
                <w:szCs w:val="20"/>
                <w:lang w:eastAsia="es-BO"/>
              </w:rPr>
              <w:t>068</w:t>
            </w:r>
          </w:p>
        </w:tc>
      </w:tr>
      <w:tr w:rsidR="000A5E64" w:rsidRPr="000A5E64" w:rsidTr="000A5E64">
        <w:trPr>
          <w:trHeight w:val="54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0A5E64" w:rsidRPr="000A5E64" w:rsidRDefault="000A5E64" w:rsidP="000A5E64">
            <w:pPr>
              <w:jc w:val="center"/>
              <w:rPr>
                <w:rFonts w:ascii="Century Gothic" w:eastAsia="Times New Roman" w:hAnsi="Century Gothic" w:cs="Calibri"/>
                <w:color w:val="000000"/>
                <w:sz w:val="20"/>
                <w:szCs w:val="20"/>
                <w:lang w:eastAsia="es-BO"/>
              </w:rPr>
            </w:pPr>
            <w:r w:rsidRPr="000A5E64">
              <w:rPr>
                <w:rFonts w:ascii="Century Gothic" w:eastAsia="Times New Roman" w:hAnsi="Century Gothic" w:cs="Calibri"/>
                <w:color w:val="000000"/>
                <w:sz w:val="20"/>
                <w:szCs w:val="20"/>
                <w:lang w:eastAsia="es-BO"/>
              </w:rPr>
              <w:t>4</w:t>
            </w:r>
          </w:p>
        </w:tc>
        <w:tc>
          <w:tcPr>
            <w:tcW w:w="3240" w:type="dxa"/>
            <w:tcBorders>
              <w:top w:val="nil"/>
              <w:left w:val="nil"/>
              <w:bottom w:val="single" w:sz="4" w:space="0" w:color="auto"/>
              <w:right w:val="single" w:sz="4" w:space="0" w:color="auto"/>
            </w:tcBorders>
            <w:shd w:val="clear" w:color="auto" w:fill="auto"/>
            <w:vAlign w:val="center"/>
            <w:hideMark/>
          </w:tcPr>
          <w:p w:rsidR="000A5E64" w:rsidRPr="000A5E64" w:rsidRDefault="000A5E64" w:rsidP="008541D9">
            <w:pPr>
              <w:rPr>
                <w:rFonts w:ascii="Century Gothic" w:eastAsia="Times New Roman" w:hAnsi="Century Gothic" w:cs="Calibri"/>
                <w:color w:val="000000"/>
                <w:sz w:val="20"/>
                <w:szCs w:val="20"/>
                <w:lang w:eastAsia="es-BO"/>
              </w:rPr>
            </w:pPr>
            <w:r w:rsidRPr="000A5E64">
              <w:rPr>
                <w:rFonts w:ascii="Century Gothic" w:eastAsia="Times New Roman" w:hAnsi="Century Gothic" w:cs="Calibri"/>
                <w:color w:val="000000"/>
                <w:sz w:val="20"/>
                <w:szCs w:val="20"/>
                <w:lang w:eastAsia="es-BO"/>
              </w:rPr>
              <w:t>Cuaderno anillado tamaño carta de 100 hoja</w:t>
            </w:r>
            <w:r w:rsidR="008541D9">
              <w:rPr>
                <w:rFonts w:ascii="Century Gothic" w:eastAsia="Times New Roman" w:hAnsi="Century Gothic" w:cs="Calibri"/>
                <w:color w:val="000000"/>
                <w:sz w:val="20"/>
                <w:szCs w:val="20"/>
                <w:lang w:eastAsia="es-BO"/>
              </w:rPr>
              <w:t>s</w:t>
            </w:r>
          </w:p>
        </w:tc>
        <w:tc>
          <w:tcPr>
            <w:tcW w:w="1720" w:type="dxa"/>
            <w:tcBorders>
              <w:top w:val="nil"/>
              <w:left w:val="nil"/>
              <w:bottom w:val="single" w:sz="4" w:space="0" w:color="auto"/>
              <w:right w:val="single" w:sz="4" w:space="0" w:color="auto"/>
            </w:tcBorders>
            <w:shd w:val="clear" w:color="auto" w:fill="auto"/>
            <w:vAlign w:val="center"/>
            <w:hideMark/>
          </w:tcPr>
          <w:p w:rsidR="000A5E64" w:rsidRPr="000A5E64" w:rsidRDefault="000A5E64" w:rsidP="000A5E64">
            <w:pPr>
              <w:jc w:val="center"/>
              <w:rPr>
                <w:rFonts w:ascii="Century Gothic" w:eastAsia="Times New Roman" w:hAnsi="Century Gothic" w:cs="Calibri"/>
                <w:color w:val="000000"/>
                <w:sz w:val="20"/>
                <w:szCs w:val="20"/>
                <w:lang w:eastAsia="es-BO"/>
              </w:rPr>
            </w:pPr>
            <w:r w:rsidRPr="000A5E64">
              <w:rPr>
                <w:rFonts w:ascii="Century Gothic" w:eastAsia="Times New Roman" w:hAnsi="Century Gothic" w:cs="Calibri"/>
                <w:color w:val="000000"/>
                <w:sz w:val="20"/>
                <w:szCs w:val="20"/>
                <w:lang w:eastAsia="es-BO"/>
              </w:rPr>
              <w:t>Pieza</w:t>
            </w:r>
          </w:p>
        </w:tc>
        <w:tc>
          <w:tcPr>
            <w:tcW w:w="1720" w:type="dxa"/>
            <w:tcBorders>
              <w:top w:val="nil"/>
              <w:left w:val="nil"/>
              <w:bottom w:val="single" w:sz="4" w:space="0" w:color="auto"/>
              <w:right w:val="single" w:sz="4" w:space="0" w:color="auto"/>
            </w:tcBorders>
            <w:shd w:val="clear" w:color="auto" w:fill="auto"/>
            <w:vAlign w:val="center"/>
            <w:hideMark/>
          </w:tcPr>
          <w:p w:rsidR="000A5E64" w:rsidRPr="000A5E64" w:rsidRDefault="000A5E64" w:rsidP="000A5E64">
            <w:pPr>
              <w:jc w:val="center"/>
              <w:rPr>
                <w:rFonts w:ascii="Century Gothic" w:eastAsia="Times New Roman" w:hAnsi="Century Gothic" w:cs="Calibri"/>
                <w:color w:val="000000"/>
                <w:sz w:val="20"/>
                <w:szCs w:val="20"/>
                <w:lang w:eastAsia="es-BO"/>
              </w:rPr>
            </w:pPr>
            <w:r w:rsidRPr="000A5E64">
              <w:rPr>
                <w:rFonts w:ascii="Century Gothic" w:eastAsia="Times New Roman" w:hAnsi="Century Gothic" w:cs="Calibri"/>
                <w:color w:val="000000"/>
                <w:sz w:val="20"/>
                <w:szCs w:val="20"/>
                <w:lang w:eastAsia="es-BO"/>
              </w:rPr>
              <w:t>14</w:t>
            </w:r>
          </w:p>
        </w:tc>
        <w:tc>
          <w:tcPr>
            <w:tcW w:w="1380" w:type="dxa"/>
            <w:tcBorders>
              <w:top w:val="nil"/>
              <w:left w:val="nil"/>
              <w:bottom w:val="single" w:sz="4" w:space="0" w:color="auto"/>
              <w:right w:val="single" w:sz="4" w:space="0" w:color="auto"/>
            </w:tcBorders>
            <w:shd w:val="clear" w:color="auto" w:fill="auto"/>
            <w:vAlign w:val="center"/>
            <w:hideMark/>
          </w:tcPr>
          <w:p w:rsidR="000A5E64" w:rsidRPr="000A5E64" w:rsidRDefault="000A5E64" w:rsidP="000A5E64">
            <w:pPr>
              <w:jc w:val="center"/>
              <w:rPr>
                <w:rFonts w:ascii="Century Gothic" w:eastAsia="Times New Roman" w:hAnsi="Century Gothic" w:cs="Calibri"/>
                <w:color w:val="000000"/>
                <w:sz w:val="20"/>
                <w:szCs w:val="20"/>
                <w:lang w:eastAsia="es-BO"/>
              </w:rPr>
            </w:pPr>
            <w:r w:rsidRPr="000A5E64">
              <w:rPr>
                <w:rFonts w:ascii="Century Gothic" w:eastAsia="Times New Roman" w:hAnsi="Century Gothic" w:cs="Calibri"/>
                <w:color w:val="000000"/>
                <w:sz w:val="20"/>
                <w:szCs w:val="20"/>
                <w:lang w:eastAsia="es-BO"/>
              </w:rPr>
              <w:t>4</w:t>
            </w:r>
            <w:r>
              <w:rPr>
                <w:rFonts w:ascii="Century Gothic" w:eastAsia="Times New Roman" w:hAnsi="Century Gothic" w:cs="Calibri"/>
                <w:color w:val="000000"/>
                <w:sz w:val="20"/>
                <w:szCs w:val="20"/>
                <w:lang w:eastAsia="es-BO"/>
              </w:rPr>
              <w:t>,</w:t>
            </w:r>
            <w:r w:rsidRPr="000A5E64">
              <w:rPr>
                <w:rFonts w:ascii="Century Gothic" w:eastAsia="Times New Roman" w:hAnsi="Century Gothic" w:cs="Calibri"/>
                <w:color w:val="000000"/>
                <w:sz w:val="20"/>
                <w:szCs w:val="20"/>
                <w:lang w:eastAsia="es-BO"/>
              </w:rPr>
              <w:t>068</w:t>
            </w:r>
          </w:p>
        </w:tc>
      </w:tr>
      <w:tr w:rsidR="000A5E64" w:rsidRPr="000A5E64" w:rsidTr="000A5E6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0A5E64" w:rsidRPr="000A5E64" w:rsidRDefault="000A5E64" w:rsidP="000A5E64">
            <w:pPr>
              <w:jc w:val="center"/>
              <w:rPr>
                <w:rFonts w:ascii="Century Gothic" w:eastAsia="Times New Roman" w:hAnsi="Century Gothic" w:cs="Calibri"/>
                <w:color w:val="000000"/>
                <w:sz w:val="20"/>
                <w:szCs w:val="20"/>
                <w:lang w:eastAsia="es-BO"/>
              </w:rPr>
            </w:pPr>
            <w:r w:rsidRPr="000A5E64">
              <w:rPr>
                <w:rFonts w:ascii="Century Gothic" w:eastAsia="Times New Roman" w:hAnsi="Century Gothic" w:cs="Calibri"/>
                <w:color w:val="000000"/>
                <w:sz w:val="20"/>
                <w:szCs w:val="20"/>
                <w:lang w:eastAsia="es-BO"/>
              </w:rPr>
              <w:t>5</w:t>
            </w:r>
          </w:p>
        </w:tc>
        <w:tc>
          <w:tcPr>
            <w:tcW w:w="3240" w:type="dxa"/>
            <w:tcBorders>
              <w:top w:val="nil"/>
              <w:left w:val="nil"/>
              <w:bottom w:val="single" w:sz="4" w:space="0" w:color="auto"/>
              <w:right w:val="single" w:sz="4" w:space="0" w:color="auto"/>
            </w:tcBorders>
            <w:shd w:val="clear" w:color="auto" w:fill="auto"/>
            <w:vAlign w:val="center"/>
            <w:hideMark/>
          </w:tcPr>
          <w:p w:rsidR="000A5E64" w:rsidRPr="000A5E64" w:rsidRDefault="000A5E64" w:rsidP="000A5E64">
            <w:pPr>
              <w:rPr>
                <w:rFonts w:ascii="Century Gothic" w:eastAsia="Times New Roman" w:hAnsi="Century Gothic" w:cs="Calibri"/>
                <w:color w:val="000000"/>
                <w:sz w:val="20"/>
                <w:szCs w:val="20"/>
                <w:lang w:eastAsia="es-BO"/>
              </w:rPr>
            </w:pPr>
            <w:r w:rsidRPr="000A5E64">
              <w:rPr>
                <w:rFonts w:ascii="Century Gothic" w:eastAsia="Times New Roman" w:hAnsi="Century Gothic" w:cs="Calibri"/>
                <w:color w:val="000000"/>
                <w:sz w:val="20"/>
                <w:szCs w:val="20"/>
                <w:lang w:eastAsia="es-BO"/>
              </w:rPr>
              <w:t>Cuaderno de 50 hojas</w:t>
            </w:r>
          </w:p>
        </w:tc>
        <w:tc>
          <w:tcPr>
            <w:tcW w:w="1720" w:type="dxa"/>
            <w:tcBorders>
              <w:top w:val="nil"/>
              <w:left w:val="nil"/>
              <w:bottom w:val="single" w:sz="4" w:space="0" w:color="auto"/>
              <w:right w:val="single" w:sz="4" w:space="0" w:color="auto"/>
            </w:tcBorders>
            <w:shd w:val="clear" w:color="auto" w:fill="auto"/>
            <w:vAlign w:val="center"/>
            <w:hideMark/>
          </w:tcPr>
          <w:p w:rsidR="000A5E64" w:rsidRPr="000A5E64" w:rsidRDefault="000A5E64" w:rsidP="000A5E64">
            <w:pPr>
              <w:jc w:val="center"/>
              <w:rPr>
                <w:rFonts w:ascii="Century Gothic" w:eastAsia="Times New Roman" w:hAnsi="Century Gothic" w:cs="Calibri"/>
                <w:color w:val="000000"/>
                <w:sz w:val="20"/>
                <w:szCs w:val="20"/>
                <w:lang w:eastAsia="es-BO"/>
              </w:rPr>
            </w:pPr>
            <w:r w:rsidRPr="000A5E64">
              <w:rPr>
                <w:rFonts w:ascii="Century Gothic" w:eastAsia="Times New Roman" w:hAnsi="Century Gothic" w:cs="Calibri"/>
                <w:color w:val="000000"/>
                <w:sz w:val="20"/>
                <w:szCs w:val="20"/>
                <w:lang w:eastAsia="es-BO"/>
              </w:rPr>
              <w:t>Pieza</w:t>
            </w:r>
          </w:p>
        </w:tc>
        <w:tc>
          <w:tcPr>
            <w:tcW w:w="1720" w:type="dxa"/>
            <w:tcBorders>
              <w:top w:val="nil"/>
              <w:left w:val="nil"/>
              <w:bottom w:val="single" w:sz="4" w:space="0" w:color="auto"/>
              <w:right w:val="single" w:sz="4" w:space="0" w:color="auto"/>
            </w:tcBorders>
            <w:shd w:val="clear" w:color="auto" w:fill="auto"/>
            <w:vAlign w:val="center"/>
            <w:hideMark/>
          </w:tcPr>
          <w:p w:rsidR="000A5E64" w:rsidRPr="000A5E64" w:rsidRDefault="000A5E64" w:rsidP="000A5E64">
            <w:pPr>
              <w:jc w:val="center"/>
              <w:rPr>
                <w:rFonts w:ascii="Century Gothic" w:eastAsia="Times New Roman" w:hAnsi="Century Gothic" w:cs="Calibri"/>
                <w:color w:val="000000"/>
                <w:sz w:val="20"/>
                <w:szCs w:val="20"/>
                <w:lang w:eastAsia="es-BO"/>
              </w:rPr>
            </w:pPr>
            <w:r w:rsidRPr="000A5E64">
              <w:rPr>
                <w:rFonts w:ascii="Century Gothic" w:eastAsia="Times New Roman" w:hAnsi="Century Gothic" w:cs="Calibri"/>
                <w:color w:val="000000"/>
                <w:sz w:val="20"/>
                <w:szCs w:val="20"/>
                <w:lang w:eastAsia="es-BO"/>
              </w:rPr>
              <w:t>3</w:t>
            </w:r>
          </w:p>
        </w:tc>
        <w:tc>
          <w:tcPr>
            <w:tcW w:w="1380" w:type="dxa"/>
            <w:tcBorders>
              <w:top w:val="nil"/>
              <w:left w:val="nil"/>
              <w:bottom w:val="single" w:sz="4" w:space="0" w:color="auto"/>
              <w:right w:val="single" w:sz="4" w:space="0" w:color="auto"/>
            </w:tcBorders>
            <w:shd w:val="clear" w:color="auto" w:fill="auto"/>
            <w:vAlign w:val="center"/>
            <w:hideMark/>
          </w:tcPr>
          <w:p w:rsidR="000A5E64" w:rsidRPr="000A5E64" w:rsidRDefault="000A5E64" w:rsidP="000A5E64">
            <w:pPr>
              <w:jc w:val="center"/>
              <w:rPr>
                <w:rFonts w:ascii="Century Gothic" w:eastAsia="Times New Roman" w:hAnsi="Century Gothic" w:cs="Calibri"/>
                <w:color w:val="000000"/>
                <w:sz w:val="20"/>
                <w:szCs w:val="20"/>
                <w:lang w:eastAsia="es-BO"/>
              </w:rPr>
            </w:pPr>
            <w:r w:rsidRPr="000A5E64">
              <w:rPr>
                <w:rFonts w:ascii="Century Gothic" w:eastAsia="Times New Roman" w:hAnsi="Century Gothic" w:cs="Calibri"/>
                <w:color w:val="000000"/>
                <w:sz w:val="20"/>
                <w:szCs w:val="20"/>
                <w:lang w:eastAsia="es-BO"/>
              </w:rPr>
              <w:t>4</w:t>
            </w:r>
            <w:r>
              <w:rPr>
                <w:rFonts w:ascii="Century Gothic" w:eastAsia="Times New Roman" w:hAnsi="Century Gothic" w:cs="Calibri"/>
                <w:color w:val="000000"/>
                <w:sz w:val="20"/>
                <w:szCs w:val="20"/>
                <w:lang w:eastAsia="es-BO"/>
              </w:rPr>
              <w:t>,</w:t>
            </w:r>
            <w:r w:rsidRPr="000A5E64">
              <w:rPr>
                <w:rFonts w:ascii="Century Gothic" w:eastAsia="Times New Roman" w:hAnsi="Century Gothic" w:cs="Calibri"/>
                <w:color w:val="000000"/>
                <w:sz w:val="20"/>
                <w:szCs w:val="20"/>
                <w:lang w:eastAsia="es-BO"/>
              </w:rPr>
              <w:t>068</w:t>
            </w:r>
          </w:p>
        </w:tc>
      </w:tr>
      <w:tr w:rsidR="000A5E64" w:rsidRPr="000A5E64" w:rsidTr="000A5E6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0A5E64" w:rsidRPr="000A5E64" w:rsidRDefault="000A5E64" w:rsidP="000A5E64">
            <w:pPr>
              <w:jc w:val="center"/>
              <w:rPr>
                <w:rFonts w:ascii="Century Gothic" w:eastAsia="Times New Roman" w:hAnsi="Century Gothic" w:cs="Calibri"/>
                <w:color w:val="000000"/>
                <w:sz w:val="20"/>
                <w:szCs w:val="20"/>
                <w:lang w:eastAsia="es-BO"/>
              </w:rPr>
            </w:pPr>
            <w:r w:rsidRPr="000A5E64">
              <w:rPr>
                <w:rFonts w:ascii="Century Gothic" w:eastAsia="Times New Roman" w:hAnsi="Century Gothic" w:cs="Calibri"/>
                <w:color w:val="000000"/>
                <w:sz w:val="20"/>
                <w:szCs w:val="20"/>
                <w:lang w:eastAsia="es-BO"/>
              </w:rPr>
              <w:t>6</w:t>
            </w:r>
          </w:p>
        </w:tc>
        <w:tc>
          <w:tcPr>
            <w:tcW w:w="3240" w:type="dxa"/>
            <w:tcBorders>
              <w:top w:val="nil"/>
              <w:left w:val="nil"/>
              <w:bottom w:val="single" w:sz="4" w:space="0" w:color="auto"/>
              <w:right w:val="single" w:sz="4" w:space="0" w:color="auto"/>
            </w:tcBorders>
            <w:shd w:val="clear" w:color="auto" w:fill="auto"/>
            <w:vAlign w:val="center"/>
            <w:hideMark/>
          </w:tcPr>
          <w:p w:rsidR="000A5E64" w:rsidRPr="000A5E64" w:rsidRDefault="000A5E64" w:rsidP="000A5E64">
            <w:pPr>
              <w:rPr>
                <w:rFonts w:ascii="Century Gothic" w:eastAsia="Times New Roman" w:hAnsi="Century Gothic" w:cs="Calibri"/>
                <w:color w:val="000000"/>
                <w:sz w:val="20"/>
                <w:szCs w:val="20"/>
                <w:lang w:eastAsia="es-BO"/>
              </w:rPr>
            </w:pPr>
            <w:r w:rsidRPr="000A5E64">
              <w:rPr>
                <w:rFonts w:ascii="Century Gothic" w:eastAsia="Times New Roman" w:hAnsi="Century Gothic" w:cs="Calibri"/>
                <w:color w:val="000000"/>
                <w:sz w:val="20"/>
                <w:szCs w:val="20"/>
                <w:lang w:eastAsia="es-BO"/>
              </w:rPr>
              <w:t>Bolígrafo Rojo (2 unid)</w:t>
            </w:r>
          </w:p>
        </w:tc>
        <w:tc>
          <w:tcPr>
            <w:tcW w:w="1720" w:type="dxa"/>
            <w:tcBorders>
              <w:top w:val="nil"/>
              <w:left w:val="nil"/>
              <w:bottom w:val="single" w:sz="4" w:space="0" w:color="auto"/>
              <w:right w:val="single" w:sz="4" w:space="0" w:color="auto"/>
            </w:tcBorders>
            <w:shd w:val="clear" w:color="auto" w:fill="auto"/>
            <w:vAlign w:val="center"/>
            <w:hideMark/>
          </w:tcPr>
          <w:p w:rsidR="000A5E64" w:rsidRPr="000A5E64" w:rsidRDefault="000A5E64" w:rsidP="000A5E64">
            <w:pPr>
              <w:jc w:val="center"/>
              <w:rPr>
                <w:rFonts w:ascii="Century Gothic" w:eastAsia="Times New Roman" w:hAnsi="Century Gothic" w:cs="Calibri"/>
                <w:color w:val="000000"/>
                <w:sz w:val="20"/>
                <w:szCs w:val="20"/>
                <w:lang w:eastAsia="es-BO"/>
              </w:rPr>
            </w:pPr>
            <w:r w:rsidRPr="000A5E64">
              <w:rPr>
                <w:rFonts w:ascii="Century Gothic" w:eastAsia="Times New Roman" w:hAnsi="Century Gothic" w:cs="Calibri"/>
                <w:color w:val="000000"/>
                <w:sz w:val="20"/>
                <w:szCs w:val="20"/>
                <w:lang w:eastAsia="es-BO"/>
              </w:rPr>
              <w:t>Pieza</w:t>
            </w:r>
          </w:p>
        </w:tc>
        <w:tc>
          <w:tcPr>
            <w:tcW w:w="1720" w:type="dxa"/>
            <w:tcBorders>
              <w:top w:val="nil"/>
              <w:left w:val="nil"/>
              <w:bottom w:val="single" w:sz="4" w:space="0" w:color="auto"/>
              <w:right w:val="single" w:sz="4" w:space="0" w:color="auto"/>
            </w:tcBorders>
            <w:shd w:val="clear" w:color="auto" w:fill="auto"/>
            <w:vAlign w:val="center"/>
            <w:hideMark/>
          </w:tcPr>
          <w:p w:rsidR="000A5E64" w:rsidRPr="000A5E64" w:rsidRDefault="000A5E64" w:rsidP="000A5E64">
            <w:pPr>
              <w:jc w:val="center"/>
              <w:rPr>
                <w:rFonts w:ascii="Century Gothic" w:eastAsia="Times New Roman" w:hAnsi="Century Gothic" w:cs="Calibri"/>
                <w:color w:val="000000"/>
                <w:sz w:val="20"/>
                <w:szCs w:val="20"/>
                <w:lang w:eastAsia="es-BO"/>
              </w:rPr>
            </w:pPr>
            <w:r w:rsidRPr="000A5E64">
              <w:rPr>
                <w:rFonts w:ascii="Century Gothic" w:eastAsia="Times New Roman" w:hAnsi="Century Gothic" w:cs="Calibri"/>
                <w:color w:val="000000"/>
                <w:sz w:val="20"/>
                <w:szCs w:val="20"/>
                <w:lang w:eastAsia="es-BO"/>
              </w:rPr>
              <w:t>1.5</w:t>
            </w:r>
          </w:p>
        </w:tc>
        <w:tc>
          <w:tcPr>
            <w:tcW w:w="1380" w:type="dxa"/>
            <w:tcBorders>
              <w:top w:val="nil"/>
              <w:left w:val="nil"/>
              <w:bottom w:val="single" w:sz="4" w:space="0" w:color="auto"/>
              <w:right w:val="single" w:sz="4" w:space="0" w:color="auto"/>
            </w:tcBorders>
            <w:shd w:val="clear" w:color="auto" w:fill="auto"/>
            <w:vAlign w:val="center"/>
            <w:hideMark/>
          </w:tcPr>
          <w:p w:rsidR="000A5E64" w:rsidRPr="000A5E64" w:rsidRDefault="000A5E64" w:rsidP="000A5E64">
            <w:pPr>
              <w:jc w:val="center"/>
              <w:rPr>
                <w:rFonts w:ascii="Century Gothic" w:eastAsia="Times New Roman" w:hAnsi="Century Gothic" w:cs="Calibri"/>
                <w:color w:val="000000"/>
                <w:sz w:val="20"/>
                <w:szCs w:val="20"/>
                <w:lang w:eastAsia="es-BO"/>
              </w:rPr>
            </w:pPr>
            <w:r w:rsidRPr="000A5E64">
              <w:rPr>
                <w:rFonts w:ascii="Century Gothic" w:eastAsia="Times New Roman" w:hAnsi="Century Gothic" w:cs="Calibri"/>
                <w:color w:val="000000"/>
                <w:sz w:val="20"/>
                <w:szCs w:val="20"/>
                <w:lang w:eastAsia="es-BO"/>
              </w:rPr>
              <w:t>8</w:t>
            </w:r>
            <w:r>
              <w:rPr>
                <w:rFonts w:ascii="Century Gothic" w:eastAsia="Times New Roman" w:hAnsi="Century Gothic" w:cs="Calibri"/>
                <w:color w:val="000000"/>
                <w:sz w:val="20"/>
                <w:szCs w:val="20"/>
                <w:lang w:eastAsia="es-BO"/>
              </w:rPr>
              <w:t>,</w:t>
            </w:r>
            <w:r w:rsidRPr="000A5E64">
              <w:rPr>
                <w:rFonts w:ascii="Century Gothic" w:eastAsia="Times New Roman" w:hAnsi="Century Gothic" w:cs="Calibri"/>
                <w:color w:val="000000"/>
                <w:sz w:val="20"/>
                <w:szCs w:val="20"/>
                <w:lang w:eastAsia="es-BO"/>
              </w:rPr>
              <w:t>136</w:t>
            </w:r>
          </w:p>
        </w:tc>
      </w:tr>
      <w:tr w:rsidR="000A5E64" w:rsidRPr="000A5E64" w:rsidTr="000A5E6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0A5E64" w:rsidRPr="000A5E64" w:rsidRDefault="000A5E64" w:rsidP="000A5E64">
            <w:pPr>
              <w:jc w:val="center"/>
              <w:rPr>
                <w:rFonts w:ascii="Century Gothic" w:eastAsia="Times New Roman" w:hAnsi="Century Gothic" w:cs="Calibri"/>
                <w:color w:val="000000"/>
                <w:sz w:val="20"/>
                <w:szCs w:val="20"/>
                <w:lang w:eastAsia="es-BO"/>
              </w:rPr>
            </w:pPr>
            <w:r w:rsidRPr="000A5E64">
              <w:rPr>
                <w:rFonts w:ascii="Century Gothic" w:eastAsia="Times New Roman" w:hAnsi="Century Gothic" w:cs="Calibri"/>
                <w:color w:val="000000"/>
                <w:sz w:val="20"/>
                <w:szCs w:val="20"/>
                <w:lang w:eastAsia="es-BO"/>
              </w:rPr>
              <w:t>7</w:t>
            </w:r>
          </w:p>
        </w:tc>
        <w:tc>
          <w:tcPr>
            <w:tcW w:w="3240" w:type="dxa"/>
            <w:tcBorders>
              <w:top w:val="nil"/>
              <w:left w:val="nil"/>
              <w:bottom w:val="single" w:sz="4" w:space="0" w:color="auto"/>
              <w:right w:val="single" w:sz="4" w:space="0" w:color="auto"/>
            </w:tcBorders>
            <w:shd w:val="clear" w:color="auto" w:fill="auto"/>
            <w:vAlign w:val="center"/>
            <w:hideMark/>
          </w:tcPr>
          <w:p w:rsidR="000A5E64" w:rsidRPr="000A5E64" w:rsidRDefault="000A5E64" w:rsidP="000A5E64">
            <w:pPr>
              <w:rPr>
                <w:rFonts w:ascii="Century Gothic" w:eastAsia="Times New Roman" w:hAnsi="Century Gothic" w:cs="Calibri"/>
                <w:color w:val="000000"/>
                <w:sz w:val="20"/>
                <w:szCs w:val="20"/>
                <w:lang w:eastAsia="es-BO"/>
              </w:rPr>
            </w:pPr>
            <w:r w:rsidRPr="000A5E64">
              <w:rPr>
                <w:rFonts w:ascii="Century Gothic" w:eastAsia="Times New Roman" w:hAnsi="Century Gothic" w:cs="Calibri"/>
                <w:color w:val="000000"/>
                <w:sz w:val="20"/>
                <w:szCs w:val="20"/>
                <w:lang w:eastAsia="es-BO"/>
              </w:rPr>
              <w:t>Bolígrafo Azul (2 unid)</w:t>
            </w:r>
          </w:p>
        </w:tc>
        <w:tc>
          <w:tcPr>
            <w:tcW w:w="1720" w:type="dxa"/>
            <w:tcBorders>
              <w:top w:val="nil"/>
              <w:left w:val="nil"/>
              <w:bottom w:val="single" w:sz="4" w:space="0" w:color="auto"/>
              <w:right w:val="single" w:sz="4" w:space="0" w:color="auto"/>
            </w:tcBorders>
            <w:shd w:val="clear" w:color="auto" w:fill="auto"/>
            <w:vAlign w:val="center"/>
            <w:hideMark/>
          </w:tcPr>
          <w:p w:rsidR="000A5E64" w:rsidRPr="000A5E64" w:rsidRDefault="000A5E64" w:rsidP="000A5E64">
            <w:pPr>
              <w:jc w:val="center"/>
              <w:rPr>
                <w:rFonts w:ascii="Century Gothic" w:eastAsia="Times New Roman" w:hAnsi="Century Gothic" w:cs="Calibri"/>
                <w:color w:val="000000"/>
                <w:sz w:val="20"/>
                <w:szCs w:val="20"/>
                <w:lang w:eastAsia="es-BO"/>
              </w:rPr>
            </w:pPr>
            <w:r w:rsidRPr="000A5E64">
              <w:rPr>
                <w:rFonts w:ascii="Century Gothic" w:eastAsia="Times New Roman" w:hAnsi="Century Gothic" w:cs="Calibri"/>
                <w:color w:val="000000"/>
                <w:sz w:val="20"/>
                <w:szCs w:val="20"/>
                <w:lang w:eastAsia="es-BO"/>
              </w:rPr>
              <w:t>Pieza</w:t>
            </w:r>
          </w:p>
        </w:tc>
        <w:tc>
          <w:tcPr>
            <w:tcW w:w="1720" w:type="dxa"/>
            <w:tcBorders>
              <w:top w:val="nil"/>
              <w:left w:val="nil"/>
              <w:bottom w:val="single" w:sz="4" w:space="0" w:color="auto"/>
              <w:right w:val="single" w:sz="4" w:space="0" w:color="auto"/>
            </w:tcBorders>
            <w:shd w:val="clear" w:color="auto" w:fill="auto"/>
            <w:vAlign w:val="center"/>
            <w:hideMark/>
          </w:tcPr>
          <w:p w:rsidR="000A5E64" w:rsidRPr="000A5E64" w:rsidRDefault="000A5E64" w:rsidP="000A5E64">
            <w:pPr>
              <w:jc w:val="center"/>
              <w:rPr>
                <w:rFonts w:ascii="Century Gothic" w:eastAsia="Times New Roman" w:hAnsi="Century Gothic" w:cs="Calibri"/>
                <w:color w:val="000000"/>
                <w:sz w:val="20"/>
                <w:szCs w:val="20"/>
                <w:lang w:eastAsia="es-BO"/>
              </w:rPr>
            </w:pPr>
            <w:r w:rsidRPr="000A5E64">
              <w:rPr>
                <w:rFonts w:ascii="Century Gothic" w:eastAsia="Times New Roman" w:hAnsi="Century Gothic" w:cs="Calibri"/>
                <w:color w:val="000000"/>
                <w:sz w:val="20"/>
                <w:szCs w:val="20"/>
                <w:lang w:eastAsia="es-BO"/>
              </w:rPr>
              <w:t>1.5</w:t>
            </w:r>
          </w:p>
        </w:tc>
        <w:tc>
          <w:tcPr>
            <w:tcW w:w="1380" w:type="dxa"/>
            <w:tcBorders>
              <w:top w:val="nil"/>
              <w:left w:val="nil"/>
              <w:bottom w:val="single" w:sz="4" w:space="0" w:color="auto"/>
              <w:right w:val="single" w:sz="4" w:space="0" w:color="auto"/>
            </w:tcBorders>
            <w:shd w:val="clear" w:color="auto" w:fill="auto"/>
            <w:vAlign w:val="center"/>
            <w:hideMark/>
          </w:tcPr>
          <w:p w:rsidR="000A5E64" w:rsidRPr="000A5E64" w:rsidRDefault="000A5E64" w:rsidP="000A5E64">
            <w:pPr>
              <w:jc w:val="center"/>
              <w:rPr>
                <w:rFonts w:ascii="Century Gothic" w:eastAsia="Times New Roman" w:hAnsi="Century Gothic" w:cs="Calibri"/>
                <w:color w:val="000000"/>
                <w:sz w:val="20"/>
                <w:szCs w:val="20"/>
                <w:lang w:eastAsia="es-BO"/>
              </w:rPr>
            </w:pPr>
            <w:r w:rsidRPr="000A5E64">
              <w:rPr>
                <w:rFonts w:ascii="Century Gothic" w:eastAsia="Times New Roman" w:hAnsi="Century Gothic" w:cs="Calibri"/>
                <w:color w:val="000000"/>
                <w:sz w:val="20"/>
                <w:szCs w:val="20"/>
                <w:lang w:eastAsia="es-BO"/>
              </w:rPr>
              <w:t>8</w:t>
            </w:r>
            <w:r>
              <w:rPr>
                <w:rFonts w:ascii="Century Gothic" w:eastAsia="Times New Roman" w:hAnsi="Century Gothic" w:cs="Calibri"/>
                <w:color w:val="000000"/>
                <w:sz w:val="20"/>
                <w:szCs w:val="20"/>
                <w:lang w:eastAsia="es-BO"/>
              </w:rPr>
              <w:t>,</w:t>
            </w:r>
            <w:r w:rsidRPr="000A5E64">
              <w:rPr>
                <w:rFonts w:ascii="Century Gothic" w:eastAsia="Times New Roman" w:hAnsi="Century Gothic" w:cs="Calibri"/>
                <w:color w:val="000000"/>
                <w:sz w:val="20"/>
                <w:szCs w:val="20"/>
                <w:lang w:eastAsia="es-BO"/>
              </w:rPr>
              <w:t>136</w:t>
            </w:r>
          </w:p>
        </w:tc>
      </w:tr>
      <w:tr w:rsidR="000A5E64" w:rsidRPr="000A5E64" w:rsidTr="000A5E6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0A5E64" w:rsidRPr="000A5E64" w:rsidRDefault="000A5E64" w:rsidP="000A5E64">
            <w:pPr>
              <w:jc w:val="center"/>
              <w:rPr>
                <w:rFonts w:ascii="Century Gothic" w:eastAsia="Times New Roman" w:hAnsi="Century Gothic" w:cs="Calibri"/>
                <w:color w:val="000000"/>
                <w:sz w:val="20"/>
                <w:szCs w:val="20"/>
                <w:lang w:eastAsia="es-BO"/>
              </w:rPr>
            </w:pPr>
            <w:r w:rsidRPr="000A5E64">
              <w:rPr>
                <w:rFonts w:ascii="Century Gothic" w:eastAsia="Times New Roman" w:hAnsi="Century Gothic" w:cs="Calibri"/>
                <w:color w:val="000000"/>
                <w:sz w:val="20"/>
                <w:szCs w:val="20"/>
                <w:lang w:eastAsia="es-BO"/>
              </w:rPr>
              <w:t>8</w:t>
            </w:r>
          </w:p>
        </w:tc>
        <w:tc>
          <w:tcPr>
            <w:tcW w:w="3240" w:type="dxa"/>
            <w:tcBorders>
              <w:top w:val="nil"/>
              <w:left w:val="nil"/>
              <w:bottom w:val="single" w:sz="4" w:space="0" w:color="auto"/>
              <w:right w:val="single" w:sz="4" w:space="0" w:color="auto"/>
            </w:tcBorders>
            <w:shd w:val="clear" w:color="auto" w:fill="auto"/>
            <w:vAlign w:val="center"/>
            <w:hideMark/>
          </w:tcPr>
          <w:p w:rsidR="000A5E64" w:rsidRPr="000A5E64" w:rsidRDefault="000A5E64" w:rsidP="000A5E64">
            <w:pPr>
              <w:rPr>
                <w:rFonts w:ascii="Century Gothic" w:eastAsia="Times New Roman" w:hAnsi="Century Gothic" w:cs="Calibri"/>
                <w:color w:val="000000"/>
                <w:sz w:val="20"/>
                <w:szCs w:val="20"/>
                <w:lang w:eastAsia="es-BO"/>
              </w:rPr>
            </w:pPr>
            <w:r w:rsidRPr="000A5E64">
              <w:rPr>
                <w:rFonts w:ascii="Century Gothic" w:eastAsia="Times New Roman" w:hAnsi="Century Gothic" w:cs="Calibri"/>
                <w:color w:val="000000"/>
                <w:sz w:val="20"/>
                <w:szCs w:val="20"/>
                <w:lang w:eastAsia="es-BO"/>
              </w:rPr>
              <w:t>Bolígrafo Negro (2 un</w:t>
            </w:r>
            <w:r>
              <w:rPr>
                <w:rFonts w:ascii="Century Gothic" w:eastAsia="Times New Roman" w:hAnsi="Century Gothic" w:cs="Calibri"/>
                <w:color w:val="000000"/>
                <w:sz w:val="20"/>
                <w:szCs w:val="20"/>
                <w:lang w:eastAsia="es-BO"/>
              </w:rPr>
              <w:t>i</w:t>
            </w:r>
            <w:r w:rsidRPr="000A5E64">
              <w:rPr>
                <w:rFonts w:ascii="Century Gothic" w:eastAsia="Times New Roman" w:hAnsi="Century Gothic" w:cs="Calibri"/>
                <w:color w:val="000000"/>
                <w:sz w:val="20"/>
                <w:szCs w:val="20"/>
                <w:lang w:eastAsia="es-BO"/>
              </w:rPr>
              <w:t>d)</w:t>
            </w:r>
          </w:p>
        </w:tc>
        <w:tc>
          <w:tcPr>
            <w:tcW w:w="1720" w:type="dxa"/>
            <w:tcBorders>
              <w:top w:val="nil"/>
              <w:left w:val="nil"/>
              <w:bottom w:val="single" w:sz="4" w:space="0" w:color="auto"/>
              <w:right w:val="single" w:sz="4" w:space="0" w:color="auto"/>
            </w:tcBorders>
            <w:shd w:val="clear" w:color="auto" w:fill="auto"/>
            <w:vAlign w:val="center"/>
            <w:hideMark/>
          </w:tcPr>
          <w:p w:rsidR="000A5E64" w:rsidRPr="000A5E64" w:rsidRDefault="000A5E64" w:rsidP="000A5E64">
            <w:pPr>
              <w:jc w:val="center"/>
              <w:rPr>
                <w:rFonts w:ascii="Century Gothic" w:eastAsia="Times New Roman" w:hAnsi="Century Gothic" w:cs="Calibri"/>
                <w:color w:val="000000"/>
                <w:sz w:val="20"/>
                <w:szCs w:val="20"/>
                <w:lang w:eastAsia="es-BO"/>
              </w:rPr>
            </w:pPr>
            <w:r w:rsidRPr="000A5E64">
              <w:rPr>
                <w:rFonts w:ascii="Century Gothic" w:eastAsia="Times New Roman" w:hAnsi="Century Gothic" w:cs="Calibri"/>
                <w:color w:val="000000"/>
                <w:sz w:val="20"/>
                <w:szCs w:val="20"/>
                <w:lang w:eastAsia="es-BO"/>
              </w:rPr>
              <w:t>Pieza</w:t>
            </w:r>
          </w:p>
        </w:tc>
        <w:tc>
          <w:tcPr>
            <w:tcW w:w="1720" w:type="dxa"/>
            <w:tcBorders>
              <w:top w:val="nil"/>
              <w:left w:val="nil"/>
              <w:bottom w:val="single" w:sz="4" w:space="0" w:color="auto"/>
              <w:right w:val="single" w:sz="4" w:space="0" w:color="auto"/>
            </w:tcBorders>
            <w:shd w:val="clear" w:color="auto" w:fill="auto"/>
            <w:vAlign w:val="center"/>
            <w:hideMark/>
          </w:tcPr>
          <w:p w:rsidR="000A5E64" w:rsidRPr="000A5E64" w:rsidRDefault="000A5E64" w:rsidP="000A5E64">
            <w:pPr>
              <w:jc w:val="center"/>
              <w:rPr>
                <w:rFonts w:ascii="Century Gothic" w:eastAsia="Times New Roman" w:hAnsi="Century Gothic" w:cs="Calibri"/>
                <w:color w:val="000000"/>
                <w:sz w:val="20"/>
                <w:szCs w:val="20"/>
                <w:lang w:eastAsia="es-BO"/>
              </w:rPr>
            </w:pPr>
            <w:r w:rsidRPr="000A5E64">
              <w:rPr>
                <w:rFonts w:ascii="Century Gothic" w:eastAsia="Times New Roman" w:hAnsi="Century Gothic" w:cs="Calibri"/>
                <w:color w:val="000000"/>
                <w:sz w:val="20"/>
                <w:szCs w:val="20"/>
                <w:lang w:eastAsia="es-BO"/>
              </w:rPr>
              <w:t>1.5</w:t>
            </w:r>
          </w:p>
        </w:tc>
        <w:tc>
          <w:tcPr>
            <w:tcW w:w="1380" w:type="dxa"/>
            <w:tcBorders>
              <w:top w:val="nil"/>
              <w:left w:val="nil"/>
              <w:bottom w:val="single" w:sz="4" w:space="0" w:color="auto"/>
              <w:right w:val="single" w:sz="4" w:space="0" w:color="auto"/>
            </w:tcBorders>
            <w:shd w:val="clear" w:color="auto" w:fill="auto"/>
            <w:vAlign w:val="center"/>
            <w:hideMark/>
          </w:tcPr>
          <w:p w:rsidR="000A5E64" w:rsidRPr="000A5E64" w:rsidRDefault="000A5E64" w:rsidP="000A5E64">
            <w:pPr>
              <w:jc w:val="center"/>
              <w:rPr>
                <w:rFonts w:ascii="Century Gothic" w:eastAsia="Times New Roman" w:hAnsi="Century Gothic" w:cs="Calibri"/>
                <w:color w:val="000000"/>
                <w:sz w:val="20"/>
                <w:szCs w:val="20"/>
                <w:lang w:eastAsia="es-BO"/>
              </w:rPr>
            </w:pPr>
            <w:r w:rsidRPr="000A5E64">
              <w:rPr>
                <w:rFonts w:ascii="Century Gothic" w:eastAsia="Times New Roman" w:hAnsi="Century Gothic" w:cs="Calibri"/>
                <w:color w:val="000000"/>
                <w:sz w:val="20"/>
                <w:szCs w:val="20"/>
                <w:lang w:eastAsia="es-BO"/>
              </w:rPr>
              <w:t>8</w:t>
            </w:r>
            <w:r>
              <w:rPr>
                <w:rFonts w:ascii="Century Gothic" w:eastAsia="Times New Roman" w:hAnsi="Century Gothic" w:cs="Calibri"/>
                <w:color w:val="000000"/>
                <w:sz w:val="20"/>
                <w:szCs w:val="20"/>
                <w:lang w:eastAsia="es-BO"/>
              </w:rPr>
              <w:t>,</w:t>
            </w:r>
            <w:r w:rsidRPr="000A5E64">
              <w:rPr>
                <w:rFonts w:ascii="Century Gothic" w:eastAsia="Times New Roman" w:hAnsi="Century Gothic" w:cs="Calibri"/>
                <w:color w:val="000000"/>
                <w:sz w:val="20"/>
                <w:szCs w:val="20"/>
                <w:lang w:eastAsia="es-BO"/>
              </w:rPr>
              <w:t>136</w:t>
            </w:r>
          </w:p>
        </w:tc>
      </w:tr>
      <w:tr w:rsidR="000A5E64" w:rsidRPr="000A5E64" w:rsidTr="000A5E6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0A5E64" w:rsidRPr="000A5E64" w:rsidRDefault="000A5E64" w:rsidP="000A5E64">
            <w:pPr>
              <w:jc w:val="center"/>
              <w:rPr>
                <w:rFonts w:ascii="Century Gothic" w:eastAsia="Times New Roman" w:hAnsi="Century Gothic" w:cs="Calibri"/>
                <w:color w:val="000000"/>
                <w:sz w:val="20"/>
                <w:szCs w:val="20"/>
                <w:lang w:eastAsia="es-BO"/>
              </w:rPr>
            </w:pPr>
            <w:r w:rsidRPr="000A5E64">
              <w:rPr>
                <w:rFonts w:ascii="Century Gothic" w:eastAsia="Times New Roman" w:hAnsi="Century Gothic" w:cs="Calibri"/>
                <w:color w:val="000000"/>
                <w:sz w:val="20"/>
                <w:szCs w:val="20"/>
                <w:lang w:eastAsia="es-BO"/>
              </w:rPr>
              <w:t>9</w:t>
            </w:r>
          </w:p>
        </w:tc>
        <w:tc>
          <w:tcPr>
            <w:tcW w:w="3240" w:type="dxa"/>
            <w:tcBorders>
              <w:top w:val="nil"/>
              <w:left w:val="nil"/>
              <w:bottom w:val="single" w:sz="4" w:space="0" w:color="auto"/>
              <w:right w:val="single" w:sz="4" w:space="0" w:color="auto"/>
            </w:tcBorders>
            <w:shd w:val="clear" w:color="auto" w:fill="auto"/>
            <w:vAlign w:val="center"/>
            <w:hideMark/>
          </w:tcPr>
          <w:p w:rsidR="000A5E64" w:rsidRPr="000A5E64" w:rsidRDefault="000A5E64" w:rsidP="000A5E64">
            <w:pPr>
              <w:rPr>
                <w:rFonts w:ascii="Century Gothic" w:eastAsia="Times New Roman" w:hAnsi="Century Gothic" w:cs="Calibri"/>
                <w:color w:val="000000"/>
                <w:sz w:val="20"/>
                <w:szCs w:val="20"/>
                <w:lang w:eastAsia="es-BO"/>
              </w:rPr>
            </w:pPr>
            <w:r w:rsidRPr="000A5E64">
              <w:rPr>
                <w:rFonts w:ascii="Century Gothic" w:eastAsia="Times New Roman" w:hAnsi="Century Gothic" w:cs="Calibri"/>
                <w:color w:val="000000"/>
                <w:sz w:val="20"/>
                <w:szCs w:val="20"/>
                <w:lang w:eastAsia="es-BO"/>
              </w:rPr>
              <w:t>Estuche geométrico</w:t>
            </w:r>
          </w:p>
        </w:tc>
        <w:tc>
          <w:tcPr>
            <w:tcW w:w="1720" w:type="dxa"/>
            <w:tcBorders>
              <w:top w:val="nil"/>
              <w:left w:val="nil"/>
              <w:bottom w:val="single" w:sz="4" w:space="0" w:color="auto"/>
              <w:right w:val="single" w:sz="4" w:space="0" w:color="auto"/>
            </w:tcBorders>
            <w:shd w:val="clear" w:color="auto" w:fill="auto"/>
            <w:vAlign w:val="center"/>
            <w:hideMark/>
          </w:tcPr>
          <w:p w:rsidR="000A5E64" w:rsidRPr="000A5E64" w:rsidRDefault="000A5E64" w:rsidP="000A5E64">
            <w:pPr>
              <w:jc w:val="center"/>
              <w:rPr>
                <w:rFonts w:ascii="Century Gothic" w:eastAsia="Times New Roman" w:hAnsi="Century Gothic" w:cs="Calibri"/>
                <w:color w:val="000000"/>
                <w:sz w:val="20"/>
                <w:szCs w:val="20"/>
                <w:lang w:eastAsia="es-BO"/>
              </w:rPr>
            </w:pPr>
            <w:r w:rsidRPr="000A5E64">
              <w:rPr>
                <w:rFonts w:ascii="Century Gothic" w:eastAsia="Times New Roman" w:hAnsi="Century Gothic" w:cs="Calibri"/>
                <w:color w:val="000000"/>
                <w:sz w:val="20"/>
                <w:szCs w:val="20"/>
                <w:lang w:eastAsia="es-BO"/>
              </w:rPr>
              <w:t>Estuche</w:t>
            </w:r>
          </w:p>
        </w:tc>
        <w:tc>
          <w:tcPr>
            <w:tcW w:w="1720" w:type="dxa"/>
            <w:tcBorders>
              <w:top w:val="nil"/>
              <w:left w:val="nil"/>
              <w:bottom w:val="single" w:sz="4" w:space="0" w:color="auto"/>
              <w:right w:val="single" w:sz="4" w:space="0" w:color="auto"/>
            </w:tcBorders>
            <w:shd w:val="clear" w:color="auto" w:fill="auto"/>
            <w:vAlign w:val="center"/>
            <w:hideMark/>
          </w:tcPr>
          <w:p w:rsidR="000A5E64" w:rsidRPr="000A5E64" w:rsidRDefault="000A5E64" w:rsidP="000A5E64">
            <w:pPr>
              <w:jc w:val="center"/>
              <w:rPr>
                <w:rFonts w:ascii="Century Gothic" w:eastAsia="Times New Roman" w:hAnsi="Century Gothic" w:cs="Calibri"/>
                <w:color w:val="000000"/>
                <w:sz w:val="20"/>
                <w:szCs w:val="20"/>
                <w:lang w:eastAsia="es-BO"/>
              </w:rPr>
            </w:pPr>
            <w:r w:rsidRPr="000A5E64">
              <w:rPr>
                <w:rFonts w:ascii="Century Gothic" w:eastAsia="Times New Roman" w:hAnsi="Century Gothic" w:cs="Calibri"/>
                <w:color w:val="000000"/>
                <w:sz w:val="20"/>
                <w:szCs w:val="20"/>
                <w:lang w:eastAsia="es-BO"/>
              </w:rPr>
              <w:t>10</w:t>
            </w:r>
          </w:p>
        </w:tc>
        <w:tc>
          <w:tcPr>
            <w:tcW w:w="1380" w:type="dxa"/>
            <w:tcBorders>
              <w:top w:val="nil"/>
              <w:left w:val="nil"/>
              <w:bottom w:val="single" w:sz="4" w:space="0" w:color="auto"/>
              <w:right w:val="single" w:sz="4" w:space="0" w:color="auto"/>
            </w:tcBorders>
            <w:shd w:val="clear" w:color="auto" w:fill="auto"/>
            <w:vAlign w:val="center"/>
            <w:hideMark/>
          </w:tcPr>
          <w:p w:rsidR="000A5E64" w:rsidRPr="000A5E64" w:rsidRDefault="000A5E64" w:rsidP="000A5E64">
            <w:pPr>
              <w:jc w:val="center"/>
              <w:rPr>
                <w:rFonts w:ascii="Century Gothic" w:eastAsia="Times New Roman" w:hAnsi="Century Gothic" w:cs="Calibri"/>
                <w:color w:val="000000"/>
                <w:sz w:val="20"/>
                <w:szCs w:val="20"/>
                <w:lang w:eastAsia="es-BO"/>
              </w:rPr>
            </w:pPr>
            <w:r w:rsidRPr="000A5E64">
              <w:rPr>
                <w:rFonts w:ascii="Century Gothic" w:eastAsia="Times New Roman" w:hAnsi="Century Gothic" w:cs="Calibri"/>
                <w:color w:val="000000"/>
                <w:sz w:val="20"/>
                <w:szCs w:val="20"/>
                <w:lang w:eastAsia="es-BO"/>
              </w:rPr>
              <w:t>4</w:t>
            </w:r>
            <w:r>
              <w:rPr>
                <w:rFonts w:ascii="Century Gothic" w:eastAsia="Times New Roman" w:hAnsi="Century Gothic" w:cs="Calibri"/>
                <w:color w:val="000000"/>
                <w:sz w:val="20"/>
                <w:szCs w:val="20"/>
                <w:lang w:eastAsia="es-BO"/>
              </w:rPr>
              <w:t>,</w:t>
            </w:r>
            <w:r w:rsidRPr="000A5E64">
              <w:rPr>
                <w:rFonts w:ascii="Century Gothic" w:eastAsia="Times New Roman" w:hAnsi="Century Gothic" w:cs="Calibri"/>
                <w:color w:val="000000"/>
                <w:sz w:val="20"/>
                <w:szCs w:val="20"/>
                <w:lang w:eastAsia="es-BO"/>
              </w:rPr>
              <w:t>068</w:t>
            </w:r>
          </w:p>
        </w:tc>
      </w:tr>
      <w:tr w:rsidR="000A5E64" w:rsidRPr="000A5E64" w:rsidTr="000A5E6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0A5E64" w:rsidRPr="000A5E64" w:rsidRDefault="000A5E64" w:rsidP="000A5E64">
            <w:pPr>
              <w:jc w:val="center"/>
              <w:rPr>
                <w:rFonts w:ascii="Century Gothic" w:eastAsia="Times New Roman" w:hAnsi="Century Gothic" w:cs="Calibri"/>
                <w:color w:val="000000"/>
                <w:sz w:val="20"/>
                <w:szCs w:val="20"/>
                <w:lang w:eastAsia="es-BO"/>
              </w:rPr>
            </w:pPr>
            <w:r w:rsidRPr="000A5E64">
              <w:rPr>
                <w:rFonts w:ascii="Century Gothic" w:eastAsia="Times New Roman" w:hAnsi="Century Gothic" w:cs="Calibri"/>
                <w:color w:val="000000"/>
                <w:sz w:val="20"/>
                <w:szCs w:val="20"/>
                <w:lang w:eastAsia="es-BO"/>
              </w:rPr>
              <w:t>10</w:t>
            </w:r>
          </w:p>
        </w:tc>
        <w:tc>
          <w:tcPr>
            <w:tcW w:w="3240" w:type="dxa"/>
            <w:tcBorders>
              <w:top w:val="nil"/>
              <w:left w:val="nil"/>
              <w:bottom w:val="single" w:sz="4" w:space="0" w:color="auto"/>
              <w:right w:val="single" w:sz="4" w:space="0" w:color="auto"/>
            </w:tcBorders>
            <w:shd w:val="clear" w:color="auto" w:fill="auto"/>
            <w:vAlign w:val="center"/>
            <w:hideMark/>
          </w:tcPr>
          <w:p w:rsidR="000A5E64" w:rsidRPr="000A5E64" w:rsidRDefault="000A5E64" w:rsidP="000A5E64">
            <w:pPr>
              <w:rPr>
                <w:rFonts w:ascii="Century Gothic" w:eastAsia="Times New Roman" w:hAnsi="Century Gothic" w:cs="Calibri"/>
                <w:color w:val="000000"/>
                <w:sz w:val="20"/>
                <w:szCs w:val="20"/>
                <w:lang w:eastAsia="es-BO"/>
              </w:rPr>
            </w:pPr>
            <w:r w:rsidRPr="000A5E64">
              <w:rPr>
                <w:rFonts w:ascii="Century Gothic" w:eastAsia="Times New Roman" w:hAnsi="Century Gothic" w:cs="Calibri"/>
                <w:color w:val="000000"/>
                <w:sz w:val="20"/>
                <w:szCs w:val="20"/>
                <w:lang w:eastAsia="es-BO"/>
              </w:rPr>
              <w:t>Hojas de Carpeta  (100 hojas) </w:t>
            </w:r>
          </w:p>
        </w:tc>
        <w:tc>
          <w:tcPr>
            <w:tcW w:w="1720" w:type="dxa"/>
            <w:tcBorders>
              <w:top w:val="nil"/>
              <w:left w:val="nil"/>
              <w:bottom w:val="single" w:sz="4" w:space="0" w:color="auto"/>
              <w:right w:val="single" w:sz="4" w:space="0" w:color="auto"/>
            </w:tcBorders>
            <w:shd w:val="clear" w:color="auto" w:fill="auto"/>
            <w:vAlign w:val="center"/>
            <w:hideMark/>
          </w:tcPr>
          <w:p w:rsidR="000A5E64" w:rsidRPr="000A5E64" w:rsidRDefault="000A5E64" w:rsidP="000A5E64">
            <w:pPr>
              <w:jc w:val="center"/>
              <w:rPr>
                <w:rFonts w:ascii="Century Gothic" w:eastAsia="Times New Roman" w:hAnsi="Century Gothic" w:cs="Calibri"/>
                <w:color w:val="000000"/>
                <w:sz w:val="20"/>
                <w:szCs w:val="20"/>
                <w:lang w:eastAsia="es-BO"/>
              </w:rPr>
            </w:pPr>
            <w:r w:rsidRPr="000A5E64">
              <w:rPr>
                <w:rFonts w:ascii="Century Gothic" w:eastAsia="Times New Roman" w:hAnsi="Century Gothic" w:cs="Calibri"/>
                <w:color w:val="000000"/>
                <w:sz w:val="20"/>
                <w:szCs w:val="20"/>
                <w:lang w:eastAsia="es-BO"/>
              </w:rPr>
              <w:t>Paquete</w:t>
            </w:r>
          </w:p>
        </w:tc>
        <w:tc>
          <w:tcPr>
            <w:tcW w:w="1720" w:type="dxa"/>
            <w:tcBorders>
              <w:top w:val="nil"/>
              <w:left w:val="nil"/>
              <w:bottom w:val="single" w:sz="4" w:space="0" w:color="auto"/>
              <w:right w:val="single" w:sz="4" w:space="0" w:color="auto"/>
            </w:tcBorders>
            <w:shd w:val="clear" w:color="auto" w:fill="auto"/>
            <w:vAlign w:val="center"/>
            <w:hideMark/>
          </w:tcPr>
          <w:p w:rsidR="000A5E64" w:rsidRPr="000A5E64" w:rsidRDefault="000A5E64" w:rsidP="000A5E64">
            <w:pPr>
              <w:jc w:val="center"/>
              <w:rPr>
                <w:rFonts w:ascii="Century Gothic" w:eastAsia="Times New Roman" w:hAnsi="Century Gothic" w:cs="Calibri"/>
                <w:color w:val="000000"/>
                <w:sz w:val="20"/>
                <w:szCs w:val="20"/>
                <w:lang w:eastAsia="es-BO"/>
              </w:rPr>
            </w:pPr>
            <w:r w:rsidRPr="000A5E64">
              <w:rPr>
                <w:rFonts w:ascii="Century Gothic" w:eastAsia="Times New Roman" w:hAnsi="Century Gothic" w:cs="Calibri"/>
                <w:color w:val="000000"/>
                <w:sz w:val="20"/>
                <w:szCs w:val="20"/>
                <w:lang w:eastAsia="es-BO"/>
              </w:rPr>
              <w:t>4</w:t>
            </w:r>
          </w:p>
        </w:tc>
        <w:tc>
          <w:tcPr>
            <w:tcW w:w="1380" w:type="dxa"/>
            <w:tcBorders>
              <w:top w:val="nil"/>
              <w:left w:val="nil"/>
              <w:bottom w:val="single" w:sz="4" w:space="0" w:color="auto"/>
              <w:right w:val="single" w:sz="4" w:space="0" w:color="auto"/>
            </w:tcBorders>
            <w:shd w:val="clear" w:color="auto" w:fill="auto"/>
            <w:vAlign w:val="center"/>
            <w:hideMark/>
          </w:tcPr>
          <w:p w:rsidR="000A5E64" w:rsidRPr="000A5E64" w:rsidRDefault="000A5E64" w:rsidP="000A5E64">
            <w:pPr>
              <w:jc w:val="center"/>
              <w:rPr>
                <w:rFonts w:ascii="Century Gothic" w:eastAsia="Times New Roman" w:hAnsi="Century Gothic" w:cs="Calibri"/>
                <w:color w:val="000000"/>
                <w:sz w:val="20"/>
                <w:szCs w:val="20"/>
                <w:lang w:eastAsia="es-BO"/>
              </w:rPr>
            </w:pPr>
            <w:r w:rsidRPr="000A5E64">
              <w:rPr>
                <w:rFonts w:ascii="Century Gothic" w:eastAsia="Times New Roman" w:hAnsi="Century Gothic" w:cs="Calibri"/>
                <w:color w:val="000000"/>
                <w:sz w:val="20"/>
                <w:szCs w:val="20"/>
                <w:lang w:eastAsia="es-BO"/>
              </w:rPr>
              <w:t>4</w:t>
            </w:r>
            <w:r>
              <w:rPr>
                <w:rFonts w:ascii="Century Gothic" w:eastAsia="Times New Roman" w:hAnsi="Century Gothic" w:cs="Calibri"/>
                <w:color w:val="000000"/>
                <w:sz w:val="20"/>
                <w:szCs w:val="20"/>
                <w:lang w:eastAsia="es-BO"/>
              </w:rPr>
              <w:t>,</w:t>
            </w:r>
            <w:r w:rsidRPr="000A5E64">
              <w:rPr>
                <w:rFonts w:ascii="Century Gothic" w:eastAsia="Times New Roman" w:hAnsi="Century Gothic" w:cs="Calibri"/>
                <w:color w:val="000000"/>
                <w:sz w:val="20"/>
                <w:szCs w:val="20"/>
                <w:lang w:eastAsia="es-BO"/>
              </w:rPr>
              <w:t>068</w:t>
            </w:r>
          </w:p>
        </w:tc>
      </w:tr>
    </w:tbl>
    <w:p w:rsidR="000A5E64" w:rsidRDefault="000A5E64" w:rsidP="000A1190">
      <w:pPr>
        <w:ind w:left="567"/>
        <w:rPr>
          <w:rFonts w:ascii="Century Gothic" w:hAnsi="Century Gothic"/>
          <w:sz w:val="22"/>
          <w:szCs w:val="22"/>
        </w:rPr>
      </w:pPr>
    </w:p>
    <w:p w:rsidR="000A1190" w:rsidRDefault="000A1190" w:rsidP="000A1190">
      <w:pPr>
        <w:ind w:left="567"/>
        <w:rPr>
          <w:rFonts w:ascii="Century Gothic" w:hAnsi="Century Gothic"/>
          <w:sz w:val="22"/>
          <w:szCs w:val="22"/>
        </w:rPr>
      </w:pPr>
      <w:r w:rsidRPr="000A1190">
        <w:rPr>
          <w:rFonts w:ascii="Century Gothic" w:hAnsi="Century Gothic"/>
          <w:sz w:val="22"/>
          <w:szCs w:val="22"/>
        </w:rPr>
        <w:t>La evaluación y adjudicación se efectuará por la cantidad total del ítem requerido, no se aceptarán propuestas por una cantidad parcial.</w:t>
      </w:r>
    </w:p>
    <w:p w:rsidR="000A5E64" w:rsidRPr="00A567DE" w:rsidRDefault="000A5E64" w:rsidP="000A1190">
      <w:pPr>
        <w:ind w:left="567"/>
        <w:rPr>
          <w:rFonts w:ascii="Century Gothic" w:hAnsi="Century Gothic"/>
          <w:sz w:val="22"/>
          <w:szCs w:val="22"/>
        </w:rPr>
      </w:pPr>
    </w:p>
    <w:p w:rsidR="000A1190" w:rsidRDefault="000A1190" w:rsidP="000A1190">
      <w:pPr>
        <w:pStyle w:val="Prrafodelista"/>
        <w:spacing w:before="240" w:after="240"/>
        <w:ind w:left="0"/>
        <w:contextualSpacing w:val="0"/>
        <w:jc w:val="center"/>
        <w:rPr>
          <w:rFonts w:ascii="Century Gothic" w:hAnsi="Century Gothic"/>
          <w:b/>
          <w:bCs/>
        </w:rPr>
      </w:pPr>
      <w:r>
        <w:rPr>
          <w:rFonts w:ascii="Century Gothic" w:hAnsi="Century Gothic"/>
          <w:b/>
          <w:bCs/>
        </w:rPr>
        <w:t>B. CONTENIDO DE LOS DDL</w:t>
      </w:r>
    </w:p>
    <w:p w:rsidR="007A3043" w:rsidRPr="0050277E" w:rsidRDefault="007A3043" w:rsidP="0050277E">
      <w:pPr>
        <w:pStyle w:val="Prrafodelista"/>
        <w:numPr>
          <w:ilvl w:val="0"/>
          <w:numId w:val="8"/>
        </w:numPr>
        <w:spacing w:before="120" w:after="120"/>
        <w:ind w:left="567" w:hanging="567"/>
        <w:contextualSpacing w:val="0"/>
        <w:jc w:val="both"/>
        <w:rPr>
          <w:rFonts w:ascii="Century Gothic" w:hAnsi="Century Gothic"/>
          <w:b/>
          <w:bCs/>
          <w:sz w:val="22"/>
          <w:szCs w:val="22"/>
        </w:rPr>
      </w:pPr>
      <w:r>
        <w:rPr>
          <w:rFonts w:ascii="Century Gothic" w:hAnsi="Century Gothic"/>
          <w:b/>
          <w:bCs/>
          <w:sz w:val="22"/>
          <w:szCs w:val="22"/>
        </w:rPr>
        <w:t>Registro</w:t>
      </w:r>
      <w:r w:rsidRPr="003307D4">
        <w:rPr>
          <w:rFonts w:ascii="Century Gothic" w:hAnsi="Century Gothic"/>
          <w:b/>
          <w:bCs/>
          <w:sz w:val="22"/>
          <w:szCs w:val="22"/>
        </w:rPr>
        <w:t>:</w:t>
      </w:r>
      <w:r w:rsidR="0050277E">
        <w:rPr>
          <w:rFonts w:ascii="Century Gothic" w:hAnsi="Century Gothic"/>
          <w:b/>
          <w:bCs/>
          <w:sz w:val="22"/>
          <w:szCs w:val="22"/>
        </w:rPr>
        <w:t xml:space="preserve"> </w:t>
      </w:r>
      <w:r w:rsidRPr="0050277E">
        <w:rPr>
          <w:rFonts w:ascii="Century Gothic" w:hAnsi="Century Gothic"/>
          <w:sz w:val="22"/>
          <w:szCs w:val="22"/>
        </w:rPr>
        <w:t xml:space="preserve">Para el registro de interesados y aclaraciones de las propuestas los proponentes deberán tomar en cuenta la dirección física y la dirección de contacto en línea de FH BOLIVIA: </w:t>
      </w:r>
    </w:p>
    <w:p w:rsidR="007A3043" w:rsidRPr="007A3043" w:rsidRDefault="007A3043" w:rsidP="007A3043">
      <w:pPr>
        <w:ind w:left="1134"/>
        <w:rPr>
          <w:rFonts w:ascii="Century Gothic" w:hAnsi="Century Gothic"/>
          <w:sz w:val="22"/>
          <w:szCs w:val="22"/>
        </w:rPr>
      </w:pPr>
      <w:r w:rsidRPr="007A3043">
        <w:rPr>
          <w:rFonts w:ascii="Century Gothic" w:hAnsi="Century Gothic"/>
          <w:sz w:val="22"/>
          <w:szCs w:val="22"/>
        </w:rPr>
        <w:t xml:space="preserve">Atención: </w:t>
      </w:r>
      <w:r w:rsidR="006907DC">
        <w:rPr>
          <w:rFonts w:ascii="Century Gothic" w:hAnsi="Century Gothic"/>
          <w:sz w:val="22"/>
          <w:szCs w:val="22"/>
        </w:rPr>
        <w:t>Marihela Valdés Romero</w:t>
      </w:r>
    </w:p>
    <w:p w:rsidR="007A3043" w:rsidRPr="007A3043" w:rsidRDefault="007A3043" w:rsidP="007A3043">
      <w:pPr>
        <w:ind w:left="1134"/>
        <w:rPr>
          <w:rFonts w:ascii="Century Gothic" w:hAnsi="Century Gothic"/>
          <w:sz w:val="22"/>
          <w:szCs w:val="22"/>
        </w:rPr>
      </w:pPr>
      <w:r w:rsidRPr="007A3043">
        <w:rPr>
          <w:rFonts w:ascii="Century Gothic" w:hAnsi="Century Gothic"/>
          <w:sz w:val="22"/>
          <w:szCs w:val="22"/>
        </w:rPr>
        <w:t xml:space="preserve">Dirección: Calle 16 N° 8085 esq. Julio Patiño, Calacoto </w:t>
      </w:r>
    </w:p>
    <w:p w:rsidR="007A3043" w:rsidRPr="007A3043" w:rsidRDefault="007A3043" w:rsidP="007A3043">
      <w:pPr>
        <w:ind w:left="1134"/>
        <w:rPr>
          <w:rFonts w:ascii="Century Gothic" w:hAnsi="Century Gothic"/>
          <w:sz w:val="22"/>
          <w:szCs w:val="22"/>
        </w:rPr>
      </w:pPr>
      <w:r w:rsidRPr="007A3043">
        <w:rPr>
          <w:rFonts w:ascii="Century Gothic" w:hAnsi="Century Gothic"/>
          <w:sz w:val="22"/>
          <w:szCs w:val="22"/>
        </w:rPr>
        <w:t>Ciudad: La Paz</w:t>
      </w:r>
    </w:p>
    <w:p w:rsidR="007A3043" w:rsidRPr="007A3043" w:rsidRDefault="007A3043" w:rsidP="007A3043">
      <w:pPr>
        <w:ind w:left="1134"/>
        <w:rPr>
          <w:rFonts w:ascii="Century Gothic" w:hAnsi="Century Gothic"/>
          <w:sz w:val="22"/>
          <w:szCs w:val="22"/>
        </w:rPr>
      </w:pPr>
      <w:r w:rsidRPr="007A3043">
        <w:rPr>
          <w:rFonts w:ascii="Century Gothic" w:hAnsi="Century Gothic"/>
          <w:sz w:val="22"/>
          <w:szCs w:val="22"/>
        </w:rPr>
        <w:t>País:  Bolivia</w:t>
      </w:r>
    </w:p>
    <w:p w:rsidR="007A3043" w:rsidRPr="007A3043" w:rsidRDefault="007A3043" w:rsidP="007A3043">
      <w:pPr>
        <w:ind w:left="1134"/>
        <w:rPr>
          <w:rFonts w:ascii="Century Gothic" w:hAnsi="Century Gothic"/>
          <w:sz w:val="22"/>
          <w:szCs w:val="22"/>
        </w:rPr>
      </w:pPr>
      <w:r w:rsidRPr="007A3043">
        <w:rPr>
          <w:rFonts w:ascii="Century Gothic" w:hAnsi="Century Gothic"/>
          <w:sz w:val="22"/>
          <w:szCs w:val="22"/>
        </w:rPr>
        <w:t>Teléfono: 591-2-2775063</w:t>
      </w:r>
    </w:p>
    <w:p w:rsidR="007A3043" w:rsidRPr="007A3043" w:rsidRDefault="007A3043" w:rsidP="007A3043">
      <w:pPr>
        <w:ind w:left="1134"/>
        <w:rPr>
          <w:rFonts w:ascii="Century Gothic" w:hAnsi="Century Gothic"/>
          <w:sz w:val="22"/>
          <w:szCs w:val="22"/>
        </w:rPr>
      </w:pPr>
      <w:r w:rsidRPr="007A3043">
        <w:rPr>
          <w:rFonts w:ascii="Century Gothic" w:hAnsi="Century Gothic"/>
          <w:sz w:val="22"/>
          <w:szCs w:val="22"/>
        </w:rPr>
        <w:t>Correo electrónico: fh.licitaciones@fh.org</w:t>
      </w:r>
    </w:p>
    <w:p w:rsidR="007A3043" w:rsidRPr="007A3043" w:rsidRDefault="007A3043" w:rsidP="007A3043">
      <w:pPr>
        <w:ind w:left="1134"/>
        <w:rPr>
          <w:rFonts w:ascii="Century Gothic" w:hAnsi="Century Gothic"/>
          <w:sz w:val="22"/>
          <w:szCs w:val="22"/>
        </w:rPr>
      </w:pPr>
      <w:r w:rsidRPr="007A3043">
        <w:rPr>
          <w:rFonts w:ascii="Century Gothic" w:hAnsi="Century Gothic"/>
          <w:sz w:val="22"/>
          <w:szCs w:val="22"/>
        </w:rPr>
        <w:t>https://fh.org.bo/unete-a-nosotros/compras-y-contrataciones/</w:t>
      </w:r>
    </w:p>
    <w:p w:rsidR="000A1190" w:rsidRPr="006907DC" w:rsidRDefault="007A3043" w:rsidP="006907DC">
      <w:pPr>
        <w:spacing w:before="120" w:after="120"/>
        <w:ind w:left="567"/>
        <w:jc w:val="both"/>
        <w:rPr>
          <w:rFonts w:ascii="Century Gothic" w:hAnsi="Century Gothic"/>
          <w:sz w:val="22"/>
          <w:szCs w:val="22"/>
          <w:highlight w:val="yellow"/>
        </w:rPr>
      </w:pPr>
      <w:r w:rsidRPr="007A3043">
        <w:rPr>
          <w:rFonts w:ascii="Century Gothic" w:hAnsi="Century Gothic"/>
          <w:sz w:val="22"/>
          <w:szCs w:val="22"/>
        </w:rPr>
        <w:t xml:space="preserve">Se podrán realizar solicitudes de aclaración hasta el </w:t>
      </w:r>
      <w:r w:rsidR="00AD657D">
        <w:rPr>
          <w:rFonts w:ascii="Century Gothic" w:hAnsi="Century Gothic"/>
          <w:sz w:val="22"/>
          <w:szCs w:val="22"/>
        </w:rPr>
        <w:t>03/03/2021</w:t>
      </w:r>
      <w:r w:rsidRPr="007A3043">
        <w:rPr>
          <w:rFonts w:ascii="Century Gothic" w:hAnsi="Century Gothic"/>
          <w:sz w:val="22"/>
          <w:szCs w:val="22"/>
        </w:rPr>
        <w:t xml:space="preserve"> a horas </w:t>
      </w:r>
      <w:r w:rsidR="006907DC">
        <w:rPr>
          <w:rFonts w:ascii="Century Gothic" w:hAnsi="Century Gothic"/>
          <w:sz w:val="22"/>
          <w:szCs w:val="22"/>
        </w:rPr>
        <w:t>16:00</w:t>
      </w:r>
      <w:r>
        <w:rPr>
          <w:rFonts w:ascii="Century Gothic" w:hAnsi="Century Gothic"/>
          <w:sz w:val="22"/>
          <w:szCs w:val="22"/>
        </w:rPr>
        <w:t>.</w:t>
      </w:r>
    </w:p>
    <w:p w:rsidR="00685A44" w:rsidRPr="00746879" w:rsidRDefault="007A3043" w:rsidP="0050277E">
      <w:pPr>
        <w:pStyle w:val="Prrafodelista"/>
        <w:numPr>
          <w:ilvl w:val="0"/>
          <w:numId w:val="8"/>
        </w:numPr>
        <w:spacing w:before="120" w:after="120"/>
        <w:ind w:left="567" w:hanging="567"/>
        <w:contextualSpacing w:val="0"/>
        <w:jc w:val="both"/>
        <w:rPr>
          <w:rFonts w:ascii="Century Gothic" w:hAnsi="Century Gothic"/>
          <w:b/>
          <w:bCs/>
          <w:sz w:val="22"/>
          <w:szCs w:val="22"/>
        </w:rPr>
      </w:pPr>
      <w:r>
        <w:rPr>
          <w:rFonts w:ascii="Century Gothic" w:hAnsi="Century Gothic"/>
          <w:b/>
          <w:bCs/>
          <w:sz w:val="22"/>
          <w:szCs w:val="22"/>
        </w:rPr>
        <w:t>Reunión de aclaración</w:t>
      </w:r>
      <w:r w:rsidRPr="003307D4">
        <w:rPr>
          <w:rFonts w:ascii="Century Gothic" w:hAnsi="Century Gothic"/>
          <w:b/>
          <w:bCs/>
          <w:sz w:val="22"/>
          <w:szCs w:val="22"/>
        </w:rPr>
        <w:t>:</w:t>
      </w:r>
      <w:r w:rsidR="0050277E">
        <w:rPr>
          <w:rFonts w:ascii="Century Gothic" w:hAnsi="Century Gothic"/>
          <w:b/>
          <w:bCs/>
          <w:sz w:val="22"/>
          <w:szCs w:val="22"/>
        </w:rPr>
        <w:t xml:space="preserve"> </w:t>
      </w:r>
      <w:r w:rsidRPr="0050277E">
        <w:rPr>
          <w:rFonts w:ascii="Century Gothic" w:hAnsi="Century Gothic"/>
          <w:sz w:val="22"/>
          <w:szCs w:val="22"/>
        </w:rPr>
        <w:t xml:space="preserve">Se realizará una reunión de aclaración en línea (no presencia física) </w:t>
      </w:r>
      <w:r w:rsidR="00685A44" w:rsidRPr="0050277E">
        <w:rPr>
          <w:rFonts w:ascii="Century Gothic" w:hAnsi="Century Gothic"/>
          <w:sz w:val="22"/>
          <w:szCs w:val="22"/>
        </w:rPr>
        <w:t xml:space="preserve">a través de la </w:t>
      </w:r>
      <w:r w:rsidR="00685A44" w:rsidRPr="00746879">
        <w:rPr>
          <w:rFonts w:ascii="Century Gothic" w:hAnsi="Century Gothic"/>
          <w:sz w:val="22"/>
          <w:szCs w:val="22"/>
        </w:rPr>
        <w:t xml:space="preserve">plataforma: </w:t>
      </w:r>
      <w:r w:rsidR="00FE5DF8" w:rsidRPr="00746879">
        <w:t>GOOGLE MEET</w:t>
      </w:r>
    </w:p>
    <w:p w:rsidR="009A2425" w:rsidRPr="00833F64" w:rsidRDefault="007A3043" w:rsidP="009A2425">
      <w:pPr>
        <w:ind w:left="360"/>
      </w:pPr>
      <w:r w:rsidRPr="00746879">
        <w:rPr>
          <w:rFonts w:ascii="Century Gothic" w:hAnsi="Century Gothic"/>
          <w:sz w:val="22"/>
          <w:szCs w:val="22"/>
        </w:rPr>
        <w:t xml:space="preserve">La reunión se realizará en fecha: </w:t>
      </w:r>
      <w:r w:rsidR="00C40DE0" w:rsidRPr="00746879">
        <w:rPr>
          <w:rFonts w:ascii="Century Gothic" w:hAnsi="Century Gothic"/>
          <w:sz w:val="22"/>
          <w:szCs w:val="22"/>
        </w:rPr>
        <w:t xml:space="preserve"> </w:t>
      </w:r>
      <w:r w:rsidR="00AD657D">
        <w:rPr>
          <w:rFonts w:ascii="Century Gothic" w:hAnsi="Century Gothic"/>
          <w:sz w:val="22"/>
          <w:szCs w:val="22"/>
        </w:rPr>
        <w:t xml:space="preserve">miércoles 03/03/2021 </w:t>
      </w:r>
      <w:r w:rsidR="00C40DE0" w:rsidRPr="00746879">
        <w:rPr>
          <w:rFonts w:ascii="Century Gothic" w:hAnsi="Century Gothic"/>
          <w:sz w:val="22"/>
          <w:szCs w:val="22"/>
        </w:rPr>
        <w:t>a horas 16:00</w:t>
      </w:r>
      <w:r w:rsidR="00A03D67" w:rsidRPr="00746879">
        <w:rPr>
          <w:rFonts w:ascii="Century Gothic" w:hAnsi="Century Gothic"/>
          <w:sz w:val="22"/>
          <w:szCs w:val="22"/>
        </w:rPr>
        <w:t>, en</w:t>
      </w:r>
      <w:r w:rsidR="00685A44" w:rsidRPr="00746879">
        <w:rPr>
          <w:rFonts w:ascii="Century Gothic" w:hAnsi="Century Gothic"/>
          <w:sz w:val="22"/>
          <w:szCs w:val="22"/>
        </w:rPr>
        <w:t xml:space="preserve"> la siguiente dirección o vínculo</w:t>
      </w:r>
      <w:r w:rsidR="00B753BA" w:rsidRPr="00746879">
        <w:rPr>
          <w:rFonts w:ascii="Century Gothic" w:hAnsi="Century Gothic"/>
          <w:sz w:val="22"/>
          <w:szCs w:val="22"/>
        </w:rPr>
        <w:t xml:space="preserve"> </w:t>
      </w:r>
      <w:r w:rsidR="00685A44" w:rsidRPr="00746879">
        <w:rPr>
          <w:rFonts w:ascii="Century Gothic" w:hAnsi="Century Gothic"/>
          <w:sz w:val="22"/>
          <w:szCs w:val="22"/>
        </w:rPr>
        <w:t xml:space="preserve">(link): </w:t>
      </w:r>
      <w:hyperlink r:id="rId8" w:history="1">
        <w:r w:rsidR="009A2425" w:rsidRPr="00833F64">
          <w:rPr>
            <w:rStyle w:val="Hipervnculo"/>
          </w:rPr>
          <w:t>https://meet.google.com/zgn-ekwp-ryo?hs=122&amp;authuser=0</w:t>
        </w:r>
      </w:hyperlink>
    </w:p>
    <w:p w:rsidR="009A2425" w:rsidRPr="00833F64" w:rsidRDefault="009A2425" w:rsidP="009A2425">
      <w:pPr>
        <w:ind w:left="360"/>
        <w:rPr>
          <w:rFonts w:ascii="Arial" w:hAnsi="Arial" w:cs="Arial"/>
          <w:b/>
          <w:sz w:val="22"/>
          <w:szCs w:val="22"/>
          <w:lang w:val="es-ES_tradnl"/>
        </w:rPr>
      </w:pPr>
    </w:p>
    <w:p w:rsidR="00C67AC8" w:rsidRPr="00AD657D" w:rsidRDefault="00C67AC8" w:rsidP="00746879">
      <w:pPr>
        <w:pStyle w:val="Prrafodelista"/>
        <w:spacing w:before="120" w:after="120"/>
        <w:ind w:left="567"/>
        <w:contextualSpacing w:val="0"/>
        <w:jc w:val="both"/>
        <w:rPr>
          <w:rFonts w:ascii="Century Gothic" w:hAnsi="Century Gothic"/>
          <w:b/>
          <w:bCs/>
          <w:color w:val="FF0000"/>
          <w:sz w:val="22"/>
          <w:szCs w:val="22"/>
        </w:rPr>
      </w:pPr>
    </w:p>
    <w:p w:rsidR="00746879" w:rsidRPr="009A2425" w:rsidRDefault="00746879" w:rsidP="00746879">
      <w:pPr>
        <w:pStyle w:val="Prrafodelista"/>
        <w:spacing w:before="120" w:after="120"/>
        <w:ind w:left="567"/>
        <w:contextualSpacing w:val="0"/>
        <w:jc w:val="both"/>
        <w:rPr>
          <w:rFonts w:ascii="Century Gothic" w:hAnsi="Century Gothic"/>
          <w:b/>
          <w:bCs/>
          <w:color w:val="FF0000"/>
          <w:sz w:val="22"/>
          <w:szCs w:val="22"/>
          <w:highlight w:val="yellow"/>
          <w:lang w:val="es-ES_tradnl"/>
        </w:rPr>
      </w:pPr>
    </w:p>
    <w:p w:rsidR="00A46CF4" w:rsidRDefault="00A46CF4" w:rsidP="00FE5DF8">
      <w:pPr>
        <w:spacing w:before="120" w:after="120"/>
        <w:ind w:left="567"/>
        <w:jc w:val="both"/>
        <w:rPr>
          <w:rFonts w:ascii="Century Gothic" w:hAnsi="Century Gothic"/>
          <w:b/>
          <w:bCs/>
        </w:rPr>
      </w:pPr>
      <w:r>
        <w:rPr>
          <w:rFonts w:ascii="Century Gothic" w:hAnsi="Century Gothic"/>
          <w:b/>
          <w:bCs/>
        </w:rPr>
        <w:lastRenderedPageBreak/>
        <w:t>C. PREPARACIÓN DE LAS PROPUESTAS</w:t>
      </w:r>
    </w:p>
    <w:p w:rsidR="00A46CF4" w:rsidRPr="0050277E" w:rsidRDefault="00A46CF4" w:rsidP="0050277E">
      <w:pPr>
        <w:pStyle w:val="Prrafodelista"/>
        <w:numPr>
          <w:ilvl w:val="0"/>
          <w:numId w:val="8"/>
        </w:numPr>
        <w:spacing w:before="120" w:after="120"/>
        <w:ind w:left="567" w:hanging="567"/>
        <w:contextualSpacing w:val="0"/>
        <w:jc w:val="both"/>
        <w:rPr>
          <w:rFonts w:ascii="Century Gothic" w:hAnsi="Century Gothic"/>
          <w:b/>
          <w:bCs/>
          <w:sz w:val="22"/>
          <w:szCs w:val="22"/>
        </w:rPr>
      </w:pPr>
      <w:r>
        <w:rPr>
          <w:rFonts w:ascii="Century Gothic" w:hAnsi="Century Gothic"/>
          <w:b/>
          <w:bCs/>
          <w:sz w:val="22"/>
          <w:szCs w:val="22"/>
        </w:rPr>
        <w:t>Documentos del proponente</w:t>
      </w:r>
      <w:r w:rsidRPr="003307D4">
        <w:rPr>
          <w:rFonts w:ascii="Century Gothic" w:hAnsi="Century Gothic"/>
          <w:b/>
          <w:bCs/>
          <w:sz w:val="22"/>
          <w:szCs w:val="22"/>
        </w:rPr>
        <w:t>:</w:t>
      </w:r>
      <w:r w:rsidR="0050277E">
        <w:rPr>
          <w:rFonts w:ascii="Century Gothic" w:hAnsi="Century Gothic"/>
          <w:b/>
          <w:bCs/>
          <w:sz w:val="22"/>
          <w:szCs w:val="22"/>
        </w:rPr>
        <w:t xml:space="preserve"> </w:t>
      </w:r>
      <w:r w:rsidRPr="0050277E">
        <w:rPr>
          <w:rFonts w:ascii="Century Gothic" w:hAnsi="Century Gothic"/>
          <w:sz w:val="22"/>
          <w:szCs w:val="22"/>
        </w:rPr>
        <w:t xml:space="preserve">Los proponentes deberán presentar los siguientes documentos adicionales con su propuesta: </w:t>
      </w:r>
    </w:p>
    <w:p w:rsidR="00A46CF4" w:rsidRDefault="00A46CF4" w:rsidP="00A46CF4">
      <w:pPr>
        <w:pStyle w:val="Prrafodelista"/>
        <w:numPr>
          <w:ilvl w:val="0"/>
          <w:numId w:val="9"/>
        </w:numPr>
        <w:spacing w:before="120" w:after="120"/>
        <w:jc w:val="both"/>
        <w:rPr>
          <w:rFonts w:ascii="Century Gothic" w:hAnsi="Century Gothic"/>
          <w:sz w:val="22"/>
          <w:szCs w:val="22"/>
        </w:rPr>
      </w:pPr>
      <w:r w:rsidRPr="00A46CF4">
        <w:rPr>
          <w:rFonts w:ascii="Century Gothic" w:hAnsi="Century Gothic"/>
          <w:sz w:val="22"/>
          <w:szCs w:val="22"/>
        </w:rPr>
        <w:t xml:space="preserve">Copia del </w:t>
      </w:r>
      <w:r>
        <w:rPr>
          <w:rFonts w:ascii="Century Gothic" w:hAnsi="Century Gothic"/>
          <w:sz w:val="22"/>
          <w:szCs w:val="22"/>
        </w:rPr>
        <w:t>t</w:t>
      </w:r>
      <w:r w:rsidRPr="00A46CF4">
        <w:rPr>
          <w:rFonts w:ascii="Century Gothic" w:hAnsi="Century Gothic"/>
          <w:sz w:val="22"/>
          <w:szCs w:val="22"/>
        </w:rPr>
        <w:t xml:space="preserve">estimonio de </w:t>
      </w:r>
      <w:r>
        <w:rPr>
          <w:rFonts w:ascii="Century Gothic" w:hAnsi="Century Gothic"/>
          <w:sz w:val="22"/>
          <w:szCs w:val="22"/>
        </w:rPr>
        <w:t>c</w:t>
      </w:r>
      <w:r w:rsidRPr="00A46CF4">
        <w:rPr>
          <w:rFonts w:ascii="Century Gothic" w:hAnsi="Century Gothic"/>
          <w:sz w:val="22"/>
          <w:szCs w:val="22"/>
        </w:rPr>
        <w:t>onstitución registrado en FUNDEMPRESA</w:t>
      </w:r>
      <w:r>
        <w:rPr>
          <w:rFonts w:ascii="Century Gothic" w:hAnsi="Century Gothic"/>
          <w:sz w:val="22"/>
          <w:szCs w:val="22"/>
        </w:rPr>
        <w:t>.</w:t>
      </w:r>
    </w:p>
    <w:p w:rsidR="00A46CF4" w:rsidRPr="00A46CF4" w:rsidRDefault="00A46CF4" w:rsidP="00A46CF4">
      <w:pPr>
        <w:pStyle w:val="Prrafodelista"/>
        <w:numPr>
          <w:ilvl w:val="0"/>
          <w:numId w:val="9"/>
        </w:numPr>
        <w:spacing w:before="120" w:after="120"/>
        <w:jc w:val="both"/>
        <w:rPr>
          <w:rFonts w:ascii="Century Gothic" w:hAnsi="Century Gothic"/>
          <w:sz w:val="22"/>
          <w:szCs w:val="22"/>
        </w:rPr>
      </w:pPr>
      <w:r w:rsidRPr="00A46CF4">
        <w:rPr>
          <w:rFonts w:ascii="Century Gothic" w:hAnsi="Century Gothic"/>
          <w:sz w:val="22"/>
          <w:szCs w:val="22"/>
        </w:rPr>
        <w:t>Copia del registro vigente en FUNDEMPRESA</w:t>
      </w:r>
      <w:r w:rsidR="00E9664B">
        <w:rPr>
          <w:rFonts w:ascii="Century Gothic" w:hAnsi="Century Gothic"/>
          <w:sz w:val="22"/>
          <w:szCs w:val="22"/>
        </w:rPr>
        <w:t>.</w:t>
      </w:r>
    </w:p>
    <w:p w:rsidR="00A46CF4" w:rsidRPr="00A46CF4" w:rsidRDefault="00A46CF4" w:rsidP="00A46CF4">
      <w:pPr>
        <w:pStyle w:val="Prrafodelista"/>
        <w:numPr>
          <w:ilvl w:val="0"/>
          <w:numId w:val="9"/>
        </w:numPr>
        <w:spacing w:before="120" w:after="120"/>
        <w:jc w:val="both"/>
        <w:rPr>
          <w:rFonts w:ascii="Century Gothic" w:hAnsi="Century Gothic"/>
          <w:sz w:val="22"/>
          <w:szCs w:val="22"/>
        </w:rPr>
      </w:pPr>
      <w:r w:rsidRPr="00A46CF4">
        <w:rPr>
          <w:rFonts w:ascii="Century Gothic" w:hAnsi="Century Gothic"/>
          <w:sz w:val="22"/>
          <w:szCs w:val="22"/>
        </w:rPr>
        <w:t xml:space="preserve">Copia del </w:t>
      </w:r>
      <w:r>
        <w:rPr>
          <w:rFonts w:ascii="Century Gothic" w:hAnsi="Century Gothic"/>
          <w:sz w:val="22"/>
          <w:szCs w:val="22"/>
        </w:rPr>
        <w:t>p</w:t>
      </w:r>
      <w:r w:rsidRPr="00A46CF4">
        <w:rPr>
          <w:rFonts w:ascii="Century Gothic" w:hAnsi="Century Gothic"/>
          <w:sz w:val="22"/>
          <w:szCs w:val="22"/>
        </w:rPr>
        <w:t>oder del representante legal autorizado para firmar la propuesta</w:t>
      </w:r>
      <w:r>
        <w:rPr>
          <w:rFonts w:ascii="Century Gothic" w:hAnsi="Century Gothic"/>
          <w:sz w:val="22"/>
          <w:szCs w:val="22"/>
        </w:rPr>
        <w:t>.</w:t>
      </w:r>
    </w:p>
    <w:p w:rsidR="00A46CF4" w:rsidRPr="00A46CF4" w:rsidRDefault="00A46CF4" w:rsidP="00A46CF4">
      <w:pPr>
        <w:pStyle w:val="Prrafodelista"/>
        <w:numPr>
          <w:ilvl w:val="0"/>
          <w:numId w:val="9"/>
        </w:numPr>
        <w:spacing w:before="120" w:after="120"/>
        <w:jc w:val="both"/>
        <w:rPr>
          <w:rFonts w:ascii="Century Gothic" w:hAnsi="Century Gothic"/>
          <w:sz w:val="22"/>
          <w:szCs w:val="22"/>
        </w:rPr>
      </w:pPr>
      <w:r w:rsidRPr="00A46CF4">
        <w:rPr>
          <w:rFonts w:ascii="Century Gothic" w:hAnsi="Century Gothic"/>
          <w:sz w:val="22"/>
          <w:szCs w:val="22"/>
        </w:rPr>
        <w:t xml:space="preserve">Copia del documento de identidad vigente del </w:t>
      </w:r>
      <w:r>
        <w:rPr>
          <w:rFonts w:ascii="Century Gothic" w:hAnsi="Century Gothic"/>
          <w:sz w:val="22"/>
          <w:szCs w:val="22"/>
        </w:rPr>
        <w:t>r</w:t>
      </w:r>
      <w:r w:rsidRPr="00A46CF4">
        <w:rPr>
          <w:rFonts w:ascii="Century Gothic" w:hAnsi="Century Gothic"/>
          <w:sz w:val="22"/>
          <w:szCs w:val="22"/>
        </w:rPr>
        <w:t xml:space="preserve">epresentante </w:t>
      </w:r>
      <w:r>
        <w:rPr>
          <w:rFonts w:ascii="Century Gothic" w:hAnsi="Century Gothic"/>
          <w:sz w:val="22"/>
          <w:szCs w:val="22"/>
        </w:rPr>
        <w:t>l</w:t>
      </w:r>
      <w:r w:rsidRPr="00A46CF4">
        <w:rPr>
          <w:rFonts w:ascii="Century Gothic" w:hAnsi="Century Gothic"/>
          <w:sz w:val="22"/>
          <w:szCs w:val="22"/>
        </w:rPr>
        <w:t>egal.</w:t>
      </w:r>
    </w:p>
    <w:p w:rsidR="00A46CF4" w:rsidRPr="00A46CF4" w:rsidRDefault="00A46CF4" w:rsidP="00A46CF4">
      <w:pPr>
        <w:pStyle w:val="Prrafodelista"/>
        <w:numPr>
          <w:ilvl w:val="0"/>
          <w:numId w:val="9"/>
        </w:numPr>
        <w:spacing w:before="120" w:after="120"/>
        <w:jc w:val="both"/>
        <w:rPr>
          <w:rFonts w:ascii="Century Gothic" w:hAnsi="Century Gothic"/>
          <w:sz w:val="22"/>
          <w:szCs w:val="22"/>
        </w:rPr>
      </w:pPr>
      <w:r w:rsidRPr="00A46CF4">
        <w:rPr>
          <w:rFonts w:ascii="Century Gothic" w:hAnsi="Century Gothic"/>
          <w:sz w:val="22"/>
          <w:szCs w:val="22"/>
        </w:rPr>
        <w:t>Copia de</w:t>
      </w:r>
      <w:r>
        <w:rPr>
          <w:rFonts w:ascii="Century Gothic" w:hAnsi="Century Gothic"/>
          <w:sz w:val="22"/>
          <w:szCs w:val="22"/>
        </w:rPr>
        <w:t xml:space="preserve">l </w:t>
      </w:r>
      <w:r w:rsidRPr="00A46CF4">
        <w:rPr>
          <w:rFonts w:ascii="Century Gothic" w:hAnsi="Century Gothic"/>
          <w:sz w:val="22"/>
          <w:szCs w:val="22"/>
        </w:rPr>
        <w:t>NIT</w:t>
      </w:r>
      <w:r w:rsidR="00E9664B">
        <w:rPr>
          <w:rFonts w:ascii="Century Gothic" w:hAnsi="Century Gothic"/>
          <w:sz w:val="22"/>
          <w:szCs w:val="22"/>
        </w:rPr>
        <w:t xml:space="preserve"> - </w:t>
      </w:r>
      <w:r w:rsidR="00E9664B">
        <w:rPr>
          <w:rFonts w:ascii="Century Gothic" w:eastAsia="Arial" w:hAnsi="Century Gothic" w:cs="Arial"/>
          <w:sz w:val="22"/>
          <w:szCs w:val="22"/>
        </w:rPr>
        <w:t>Número de Identificación Tributaria.</w:t>
      </w:r>
    </w:p>
    <w:p w:rsidR="007A3043" w:rsidRPr="00A46CF4" w:rsidRDefault="00A46CF4" w:rsidP="00A46CF4">
      <w:pPr>
        <w:pStyle w:val="Prrafodelista"/>
        <w:numPr>
          <w:ilvl w:val="0"/>
          <w:numId w:val="9"/>
        </w:numPr>
        <w:spacing w:before="120" w:after="120"/>
        <w:ind w:left="1281" w:hanging="357"/>
        <w:contextualSpacing w:val="0"/>
        <w:jc w:val="both"/>
        <w:rPr>
          <w:rFonts w:ascii="Century Gothic" w:hAnsi="Century Gothic"/>
          <w:sz w:val="22"/>
          <w:szCs w:val="22"/>
        </w:rPr>
      </w:pPr>
      <w:r w:rsidRPr="00A46CF4">
        <w:rPr>
          <w:rFonts w:ascii="Century Gothic" w:hAnsi="Century Gothic"/>
          <w:sz w:val="22"/>
          <w:szCs w:val="22"/>
        </w:rPr>
        <w:t xml:space="preserve">Copia de </w:t>
      </w:r>
      <w:r>
        <w:rPr>
          <w:rFonts w:ascii="Century Gothic" w:hAnsi="Century Gothic"/>
          <w:sz w:val="22"/>
          <w:szCs w:val="22"/>
        </w:rPr>
        <w:t>los e</w:t>
      </w:r>
      <w:r w:rsidRPr="00A46CF4">
        <w:rPr>
          <w:rFonts w:ascii="Century Gothic" w:hAnsi="Century Gothic"/>
          <w:sz w:val="22"/>
          <w:szCs w:val="22"/>
        </w:rPr>
        <w:t>stados financieros de la última gestión administrativa</w:t>
      </w:r>
      <w:r>
        <w:rPr>
          <w:rFonts w:ascii="Century Gothic" w:hAnsi="Century Gothic"/>
          <w:sz w:val="22"/>
          <w:szCs w:val="22"/>
        </w:rPr>
        <w:t>,</w:t>
      </w:r>
      <w:r w:rsidRPr="00A46CF4">
        <w:rPr>
          <w:rFonts w:ascii="Century Gothic" w:hAnsi="Century Gothic"/>
          <w:sz w:val="22"/>
          <w:szCs w:val="22"/>
        </w:rPr>
        <w:t xml:space="preserve"> con el sello de presentación a Impuestos Nacionales</w:t>
      </w:r>
      <w:r>
        <w:rPr>
          <w:rFonts w:ascii="Century Gothic" w:hAnsi="Century Gothic"/>
          <w:sz w:val="22"/>
          <w:szCs w:val="22"/>
        </w:rPr>
        <w:t>.</w:t>
      </w:r>
    </w:p>
    <w:p w:rsidR="0050277E" w:rsidRPr="0050277E" w:rsidRDefault="0050277E" w:rsidP="0050277E">
      <w:pPr>
        <w:pStyle w:val="Prrafodelista"/>
        <w:numPr>
          <w:ilvl w:val="0"/>
          <w:numId w:val="8"/>
        </w:numPr>
        <w:spacing w:before="120" w:after="120"/>
        <w:ind w:left="567" w:hanging="567"/>
        <w:contextualSpacing w:val="0"/>
        <w:jc w:val="both"/>
        <w:rPr>
          <w:rFonts w:ascii="Century Gothic" w:hAnsi="Century Gothic"/>
          <w:b/>
          <w:bCs/>
          <w:sz w:val="22"/>
          <w:szCs w:val="22"/>
        </w:rPr>
      </w:pPr>
      <w:r>
        <w:rPr>
          <w:rFonts w:ascii="Century Gothic" w:hAnsi="Century Gothic"/>
          <w:b/>
          <w:bCs/>
          <w:sz w:val="22"/>
          <w:szCs w:val="22"/>
        </w:rPr>
        <w:t>Propuestas alternativas</w:t>
      </w:r>
      <w:r w:rsidR="00A46CF4" w:rsidRPr="003307D4">
        <w:rPr>
          <w:rFonts w:ascii="Century Gothic" w:hAnsi="Century Gothic"/>
          <w:b/>
          <w:bCs/>
          <w:sz w:val="22"/>
          <w:szCs w:val="22"/>
        </w:rPr>
        <w:t>:</w:t>
      </w:r>
      <w:r>
        <w:rPr>
          <w:rFonts w:ascii="Century Gothic" w:hAnsi="Century Gothic"/>
          <w:b/>
          <w:bCs/>
          <w:sz w:val="22"/>
          <w:szCs w:val="22"/>
        </w:rPr>
        <w:t xml:space="preserve"> </w:t>
      </w:r>
      <w:r w:rsidRPr="0050277E">
        <w:rPr>
          <w:rFonts w:ascii="Century Gothic" w:hAnsi="Century Gothic"/>
          <w:sz w:val="22"/>
          <w:szCs w:val="22"/>
        </w:rPr>
        <w:t>No se permitirá la presentación de ofertas alternativas.</w:t>
      </w:r>
    </w:p>
    <w:p w:rsidR="0050277E" w:rsidRPr="0050277E" w:rsidRDefault="0050277E" w:rsidP="0050277E">
      <w:pPr>
        <w:pStyle w:val="Prrafodelista"/>
        <w:numPr>
          <w:ilvl w:val="0"/>
          <w:numId w:val="8"/>
        </w:numPr>
        <w:spacing w:before="120" w:after="120"/>
        <w:ind w:left="567" w:hanging="567"/>
        <w:contextualSpacing w:val="0"/>
        <w:jc w:val="both"/>
        <w:rPr>
          <w:rFonts w:ascii="Century Gothic" w:hAnsi="Century Gothic"/>
          <w:b/>
          <w:bCs/>
          <w:sz w:val="22"/>
          <w:szCs w:val="22"/>
        </w:rPr>
      </w:pPr>
      <w:r>
        <w:rPr>
          <w:rFonts w:ascii="Century Gothic" w:hAnsi="Century Gothic"/>
          <w:b/>
          <w:bCs/>
          <w:sz w:val="22"/>
          <w:szCs w:val="22"/>
        </w:rPr>
        <w:t>Precios</w:t>
      </w:r>
      <w:r w:rsidRPr="003307D4">
        <w:rPr>
          <w:rFonts w:ascii="Century Gothic" w:hAnsi="Century Gothic"/>
          <w:b/>
          <w:bCs/>
          <w:sz w:val="22"/>
          <w:szCs w:val="22"/>
        </w:rPr>
        <w:t>:</w:t>
      </w:r>
      <w:r>
        <w:rPr>
          <w:rFonts w:ascii="Century Gothic" w:hAnsi="Century Gothic"/>
          <w:b/>
          <w:bCs/>
          <w:sz w:val="22"/>
          <w:szCs w:val="22"/>
        </w:rPr>
        <w:t xml:space="preserve"> </w:t>
      </w:r>
      <w:r w:rsidRPr="0050277E">
        <w:rPr>
          <w:rFonts w:ascii="Century Gothic" w:hAnsi="Century Gothic"/>
          <w:sz w:val="22"/>
          <w:szCs w:val="22"/>
        </w:rPr>
        <w:t>Los precios se</w:t>
      </w:r>
      <w:r>
        <w:rPr>
          <w:rFonts w:ascii="Century Gothic" w:hAnsi="Century Gothic"/>
          <w:sz w:val="22"/>
          <w:szCs w:val="22"/>
        </w:rPr>
        <w:t xml:space="preserve"> mantendrán </w:t>
      </w:r>
      <w:r w:rsidRPr="0050277E">
        <w:rPr>
          <w:rFonts w:ascii="Century Gothic" w:hAnsi="Century Gothic"/>
          <w:sz w:val="22"/>
          <w:szCs w:val="22"/>
        </w:rPr>
        <w:t xml:space="preserve">fijos durante </w:t>
      </w:r>
      <w:r>
        <w:rPr>
          <w:rFonts w:ascii="Century Gothic" w:hAnsi="Century Gothic"/>
          <w:sz w:val="22"/>
          <w:szCs w:val="22"/>
        </w:rPr>
        <w:t xml:space="preserve">la evaluación, adjudicación, </w:t>
      </w:r>
      <w:r w:rsidRPr="0050277E">
        <w:rPr>
          <w:rFonts w:ascii="Century Gothic" w:hAnsi="Century Gothic"/>
          <w:sz w:val="22"/>
          <w:szCs w:val="22"/>
        </w:rPr>
        <w:t>contrat</w:t>
      </w:r>
      <w:r>
        <w:rPr>
          <w:rFonts w:ascii="Century Gothic" w:hAnsi="Century Gothic"/>
          <w:sz w:val="22"/>
          <w:szCs w:val="22"/>
        </w:rPr>
        <w:t>ación y hasta la finalización de la relación contractual</w:t>
      </w:r>
      <w:r w:rsidRPr="0050277E">
        <w:rPr>
          <w:rFonts w:ascii="Century Gothic" w:hAnsi="Century Gothic"/>
          <w:sz w:val="22"/>
          <w:szCs w:val="22"/>
        </w:rPr>
        <w:t>.</w:t>
      </w:r>
    </w:p>
    <w:p w:rsidR="0050277E" w:rsidRPr="0050277E" w:rsidRDefault="0050277E" w:rsidP="0050277E">
      <w:pPr>
        <w:pStyle w:val="Prrafodelista"/>
        <w:numPr>
          <w:ilvl w:val="0"/>
          <w:numId w:val="8"/>
        </w:numPr>
        <w:spacing w:before="120" w:after="120"/>
        <w:ind w:left="567" w:hanging="567"/>
        <w:contextualSpacing w:val="0"/>
        <w:jc w:val="both"/>
        <w:rPr>
          <w:rFonts w:ascii="Century Gothic" w:hAnsi="Century Gothic"/>
          <w:b/>
          <w:bCs/>
          <w:sz w:val="22"/>
          <w:szCs w:val="22"/>
        </w:rPr>
      </w:pPr>
      <w:r>
        <w:rPr>
          <w:rFonts w:ascii="Century Gothic" w:hAnsi="Century Gothic"/>
          <w:b/>
          <w:bCs/>
          <w:sz w:val="22"/>
          <w:szCs w:val="22"/>
        </w:rPr>
        <w:t xml:space="preserve">Validez de </w:t>
      </w:r>
      <w:r w:rsidR="00A03D67">
        <w:rPr>
          <w:rFonts w:ascii="Century Gothic" w:hAnsi="Century Gothic"/>
          <w:b/>
          <w:bCs/>
          <w:sz w:val="22"/>
          <w:szCs w:val="22"/>
        </w:rPr>
        <w:t>la propuesta</w:t>
      </w:r>
      <w:r>
        <w:rPr>
          <w:rFonts w:ascii="Century Gothic" w:hAnsi="Century Gothic"/>
          <w:b/>
          <w:bCs/>
          <w:sz w:val="22"/>
          <w:szCs w:val="22"/>
        </w:rPr>
        <w:t xml:space="preserve">: </w:t>
      </w:r>
      <w:r w:rsidRPr="0050277E">
        <w:rPr>
          <w:rFonts w:ascii="Century Gothic" w:hAnsi="Century Gothic"/>
          <w:sz w:val="22"/>
          <w:szCs w:val="22"/>
        </w:rPr>
        <w:t xml:space="preserve">Las propuestas se mantendrán válidas por el periodo de sesenta (60) días a partir de la fecha límite para la presentación de </w:t>
      </w:r>
      <w:r>
        <w:rPr>
          <w:rFonts w:ascii="Century Gothic" w:hAnsi="Century Gothic"/>
          <w:sz w:val="22"/>
          <w:szCs w:val="22"/>
        </w:rPr>
        <w:t>p</w:t>
      </w:r>
      <w:r w:rsidRPr="0050277E">
        <w:rPr>
          <w:rFonts w:ascii="Century Gothic" w:hAnsi="Century Gothic"/>
          <w:sz w:val="22"/>
          <w:szCs w:val="22"/>
        </w:rPr>
        <w:t>ropuestas</w:t>
      </w:r>
      <w:r>
        <w:rPr>
          <w:rFonts w:ascii="Century Gothic" w:hAnsi="Century Gothic"/>
          <w:sz w:val="22"/>
          <w:szCs w:val="22"/>
        </w:rPr>
        <w:t>.</w:t>
      </w:r>
    </w:p>
    <w:p w:rsidR="0050277E" w:rsidRPr="006B7339" w:rsidRDefault="0050277E" w:rsidP="0050277E">
      <w:pPr>
        <w:pStyle w:val="Prrafodelista"/>
        <w:numPr>
          <w:ilvl w:val="0"/>
          <w:numId w:val="8"/>
        </w:numPr>
        <w:spacing w:before="120" w:after="120"/>
        <w:ind w:left="567" w:hanging="567"/>
        <w:contextualSpacing w:val="0"/>
        <w:jc w:val="both"/>
        <w:rPr>
          <w:rFonts w:ascii="Century Gothic" w:hAnsi="Century Gothic"/>
          <w:b/>
          <w:bCs/>
          <w:sz w:val="22"/>
          <w:szCs w:val="22"/>
        </w:rPr>
      </w:pPr>
      <w:r w:rsidRPr="006B7339">
        <w:rPr>
          <w:rFonts w:ascii="Century Gothic" w:hAnsi="Century Gothic"/>
          <w:b/>
          <w:bCs/>
          <w:sz w:val="22"/>
          <w:szCs w:val="22"/>
        </w:rPr>
        <w:t xml:space="preserve">Garantía de Seriedad de Propuesta: </w:t>
      </w:r>
      <w:r w:rsidRPr="006B7339">
        <w:rPr>
          <w:rFonts w:ascii="Century Gothic" w:hAnsi="Century Gothic"/>
          <w:sz w:val="22"/>
          <w:szCs w:val="22"/>
        </w:rPr>
        <w:t xml:space="preserve">Con la propuesta se deberá presentar una Garantía de Seriedad de Propuesta </w:t>
      </w:r>
      <w:r w:rsidR="006B7339" w:rsidRPr="006B7339">
        <w:rPr>
          <w:rFonts w:ascii="Century Gothic" w:hAnsi="Century Gothic"/>
          <w:sz w:val="22"/>
          <w:szCs w:val="22"/>
        </w:rPr>
        <w:t>por el 1</w:t>
      </w:r>
      <w:r w:rsidRPr="006B7339">
        <w:rPr>
          <w:rFonts w:ascii="Century Gothic" w:hAnsi="Century Gothic"/>
          <w:sz w:val="22"/>
          <w:szCs w:val="22"/>
        </w:rPr>
        <w:t xml:space="preserve">% </w:t>
      </w:r>
      <w:r w:rsidR="006B7339" w:rsidRPr="006B7339">
        <w:rPr>
          <w:rFonts w:ascii="Century Gothic" w:hAnsi="Century Gothic"/>
          <w:sz w:val="22"/>
          <w:szCs w:val="22"/>
        </w:rPr>
        <w:t>(uno por c</w:t>
      </w:r>
      <w:r w:rsidR="00342463">
        <w:rPr>
          <w:rFonts w:ascii="Century Gothic" w:hAnsi="Century Gothic"/>
          <w:sz w:val="22"/>
          <w:szCs w:val="22"/>
        </w:rPr>
        <w:t>ie</w:t>
      </w:r>
      <w:r w:rsidR="006B7339" w:rsidRPr="006B7339">
        <w:rPr>
          <w:rFonts w:ascii="Century Gothic" w:hAnsi="Century Gothic"/>
          <w:sz w:val="22"/>
          <w:szCs w:val="22"/>
        </w:rPr>
        <w:t xml:space="preserve">nto) </w:t>
      </w:r>
      <w:r w:rsidRPr="006B7339">
        <w:rPr>
          <w:rFonts w:ascii="Century Gothic" w:hAnsi="Century Gothic"/>
          <w:sz w:val="22"/>
          <w:szCs w:val="22"/>
        </w:rPr>
        <w:t>del valor convocado</w:t>
      </w:r>
      <w:r w:rsidR="00177481">
        <w:rPr>
          <w:rFonts w:ascii="Century Gothic" w:hAnsi="Century Gothic"/>
          <w:sz w:val="22"/>
          <w:szCs w:val="22"/>
        </w:rPr>
        <w:t xml:space="preserve">. </w:t>
      </w:r>
      <w:r w:rsidR="00177481" w:rsidRPr="00177481">
        <w:rPr>
          <w:rFonts w:ascii="Century Gothic" w:hAnsi="Century Gothic"/>
          <w:sz w:val="22"/>
          <w:szCs w:val="22"/>
        </w:rPr>
        <w:t xml:space="preserve">La garantía debe permanecer válida por </w:t>
      </w:r>
      <w:r w:rsidR="00B753BA" w:rsidRPr="00CC7E86">
        <w:rPr>
          <w:rFonts w:ascii="Century Gothic" w:hAnsi="Century Gothic"/>
          <w:sz w:val="22"/>
          <w:szCs w:val="22"/>
        </w:rPr>
        <w:t>ses</w:t>
      </w:r>
      <w:r w:rsidR="00177481" w:rsidRPr="00CC7E86">
        <w:rPr>
          <w:rFonts w:ascii="Century Gothic" w:hAnsi="Century Gothic"/>
          <w:sz w:val="22"/>
          <w:szCs w:val="22"/>
        </w:rPr>
        <w:t>enta (60)</w:t>
      </w:r>
      <w:r w:rsidR="00177481" w:rsidRPr="00177481">
        <w:rPr>
          <w:rFonts w:ascii="Century Gothic" w:hAnsi="Century Gothic"/>
          <w:sz w:val="22"/>
          <w:szCs w:val="22"/>
        </w:rPr>
        <w:t xml:space="preserve"> días a partir de la fecha límite fijada para la presentación de propuestas</w:t>
      </w:r>
      <w:r w:rsidR="006B7339">
        <w:rPr>
          <w:rFonts w:ascii="Century Gothic" w:hAnsi="Century Gothic"/>
          <w:sz w:val="22"/>
          <w:szCs w:val="22"/>
        </w:rPr>
        <w:t>.</w:t>
      </w:r>
    </w:p>
    <w:p w:rsidR="006B7339" w:rsidRDefault="006B7339" w:rsidP="006B7339">
      <w:pPr>
        <w:spacing w:before="120" w:after="120"/>
        <w:ind w:left="567"/>
        <w:jc w:val="both"/>
        <w:rPr>
          <w:rFonts w:ascii="Century Gothic" w:hAnsi="Century Gothic"/>
          <w:sz w:val="22"/>
          <w:szCs w:val="22"/>
        </w:rPr>
      </w:pPr>
      <w:r w:rsidRPr="006B7339">
        <w:rPr>
          <w:rFonts w:ascii="Century Gothic" w:hAnsi="Century Gothic"/>
          <w:sz w:val="22"/>
          <w:szCs w:val="22"/>
        </w:rPr>
        <w:t xml:space="preserve">Boleta de garantía o Póliza a nombre de </w:t>
      </w:r>
      <w:r>
        <w:rPr>
          <w:rFonts w:ascii="Century Gothic" w:hAnsi="Century Gothic"/>
          <w:sz w:val="22"/>
          <w:szCs w:val="22"/>
        </w:rPr>
        <w:t xml:space="preserve">Fundación </w:t>
      </w:r>
      <w:r w:rsidRPr="006B7339">
        <w:rPr>
          <w:rFonts w:ascii="Century Gothic" w:hAnsi="Century Gothic"/>
          <w:sz w:val="22"/>
          <w:szCs w:val="22"/>
        </w:rPr>
        <w:t>FH B</w:t>
      </w:r>
      <w:r>
        <w:rPr>
          <w:rFonts w:ascii="Century Gothic" w:hAnsi="Century Gothic"/>
          <w:sz w:val="22"/>
          <w:szCs w:val="22"/>
        </w:rPr>
        <w:t>olivia</w:t>
      </w:r>
      <w:r w:rsidRPr="006B7339">
        <w:rPr>
          <w:rFonts w:ascii="Century Gothic" w:hAnsi="Century Gothic"/>
          <w:sz w:val="22"/>
          <w:szCs w:val="22"/>
        </w:rPr>
        <w:t>, deberá ser renovable, irrevocable y de ejecución inmediata. Entregada en original.</w:t>
      </w:r>
    </w:p>
    <w:p w:rsidR="006B7339" w:rsidRDefault="006B7339" w:rsidP="006B7339">
      <w:pPr>
        <w:spacing w:before="120" w:after="120"/>
        <w:ind w:left="567"/>
        <w:jc w:val="both"/>
        <w:rPr>
          <w:rFonts w:ascii="Century Gothic" w:hAnsi="Century Gothic"/>
          <w:sz w:val="22"/>
          <w:szCs w:val="22"/>
        </w:rPr>
      </w:pPr>
      <w:r w:rsidRPr="006B7339">
        <w:rPr>
          <w:rFonts w:ascii="Century Gothic" w:hAnsi="Century Gothic"/>
          <w:sz w:val="22"/>
          <w:szCs w:val="22"/>
        </w:rPr>
        <w:t xml:space="preserve">También podrá presentarse como garantía de seriedad de propuesta un depósito en nuestra cuenta corriente </w:t>
      </w:r>
      <w:r>
        <w:rPr>
          <w:rFonts w:ascii="Century Gothic" w:hAnsi="Century Gothic"/>
          <w:sz w:val="22"/>
          <w:szCs w:val="22"/>
        </w:rPr>
        <w:t>del Banco Nacional de Bolivia No.</w:t>
      </w:r>
      <w:r w:rsidRPr="006B7339">
        <w:rPr>
          <w:rFonts w:ascii="Century Gothic" w:hAnsi="Century Gothic"/>
          <w:sz w:val="22"/>
          <w:szCs w:val="22"/>
        </w:rPr>
        <w:t>1000264969 por el importe del 1% del valor convocado</w:t>
      </w:r>
      <w:r>
        <w:rPr>
          <w:rFonts w:ascii="Century Gothic" w:hAnsi="Century Gothic"/>
          <w:sz w:val="22"/>
          <w:szCs w:val="22"/>
        </w:rPr>
        <w:t>.</w:t>
      </w:r>
    </w:p>
    <w:p w:rsidR="009E07C8" w:rsidRPr="009E07C8" w:rsidRDefault="00434DCD" w:rsidP="009E07C8">
      <w:pPr>
        <w:ind w:left="567"/>
        <w:jc w:val="both"/>
        <w:rPr>
          <w:rFonts w:ascii="Century Gothic" w:hAnsi="Century Gothic"/>
          <w:sz w:val="22"/>
          <w:szCs w:val="22"/>
        </w:rPr>
      </w:pPr>
      <w:r w:rsidRPr="009E07C8">
        <w:rPr>
          <w:rFonts w:ascii="Century Gothic" w:hAnsi="Century Gothic"/>
          <w:sz w:val="22"/>
          <w:szCs w:val="22"/>
        </w:rPr>
        <w:t>En caso de no poder presentar la boleta de depósito original, FH BOLIVIA podrá verificar esta transacción en el extracto de la cuenta corriente correspondiente.</w:t>
      </w:r>
      <w:r w:rsidR="009E07C8" w:rsidRPr="009E07C8">
        <w:rPr>
          <w:rFonts w:cstheme="minorHAnsi"/>
        </w:rPr>
        <w:t xml:space="preserve"> </w:t>
      </w:r>
      <w:r w:rsidR="009E07C8" w:rsidRPr="009E07C8">
        <w:rPr>
          <w:rFonts w:ascii="Century Gothic" w:hAnsi="Century Gothic"/>
          <w:sz w:val="22"/>
          <w:szCs w:val="22"/>
        </w:rPr>
        <w:t>La verificación mencionada, se realizará a la hora y fecha fijada como límite para la presentación de propuestas.</w:t>
      </w:r>
    </w:p>
    <w:p w:rsidR="00177481" w:rsidRDefault="00177481" w:rsidP="006B7339">
      <w:pPr>
        <w:spacing w:before="120" w:after="120"/>
        <w:ind w:left="567"/>
        <w:jc w:val="both"/>
        <w:rPr>
          <w:rFonts w:ascii="Century Gothic" w:hAnsi="Century Gothic"/>
          <w:sz w:val="22"/>
          <w:szCs w:val="22"/>
        </w:rPr>
      </w:pPr>
      <w:r w:rsidRPr="00177481">
        <w:rPr>
          <w:rFonts w:ascii="Century Gothic" w:hAnsi="Century Gothic"/>
          <w:sz w:val="22"/>
          <w:szCs w:val="22"/>
        </w:rPr>
        <w:t xml:space="preserve">En caso de presentar la propuesta por varios ítems se debe emitir una sola garantía </w:t>
      </w:r>
      <w:r>
        <w:rPr>
          <w:rFonts w:ascii="Century Gothic" w:hAnsi="Century Gothic"/>
          <w:sz w:val="22"/>
          <w:szCs w:val="22"/>
        </w:rPr>
        <w:t xml:space="preserve">de seriedad de propuesta </w:t>
      </w:r>
      <w:r w:rsidRPr="00177481">
        <w:rPr>
          <w:rFonts w:ascii="Century Gothic" w:hAnsi="Century Gothic"/>
          <w:sz w:val="22"/>
          <w:szCs w:val="22"/>
        </w:rPr>
        <w:t>por el total de la suma de los montos por ítem</w:t>
      </w:r>
      <w:r>
        <w:rPr>
          <w:rFonts w:ascii="Century Gothic" w:hAnsi="Century Gothic"/>
          <w:sz w:val="22"/>
          <w:szCs w:val="22"/>
        </w:rPr>
        <w:t>:</w:t>
      </w:r>
    </w:p>
    <w:p w:rsidR="004E4445" w:rsidRDefault="004E4445" w:rsidP="006B7339">
      <w:pPr>
        <w:spacing w:before="120" w:after="120"/>
        <w:ind w:left="567"/>
        <w:jc w:val="both"/>
        <w:rPr>
          <w:rFonts w:ascii="Century Gothic" w:hAnsi="Century Gothic"/>
          <w:sz w:val="22"/>
          <w:szCs w:val="22"/>
        </w:rPr>
      </w:pPr>
    </w:p>
    <w:tbl>
      <w:tblPr>
        <w:tblpPr w:leftFromText="141" w:rightFromText="141" w:vertAnchor="text" w:horzAnchor="margin" w:tblpXSpec="center" w:tblpY="23"/>
        <w:tblW w:w="9220" w:type="dxa"/>
        <w:tblCellMar>
          <w:left w:w="70" w:type="dxa"/>
          <w:right w:w="70" w:type="dxa"/>
        </w:tblCellMar>
        <w:tblLook w:val="04A0" w:firstRow="1" w:lastRow="0" w:firstColumn="1" w:lastColumn="0" w:noHBand="0" w:noVBand="1"/>
      </w:tblPr>
      <w:tblGrid>
        <w:gridCol w:w="1200"/>
        <w:gridCol w:w="4120"/>
        <w:gridCol w:w="3900"/>
      </w:tblGrid>
      <w:tr w:rsidR="004E4445" w:rsidRPr="004E4445" w:rsidTr="004E4445">
        <w:trPr>
          <w:trHeight w:val="93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4445" w:rsidRPr="004E4445" w:rsidRDefault="004E4445" w:rsidP="004E4445">
            <w:pPr>
              <w:jc w:val="center"/>
              <w:rPr>
                <w:rFonts w:ascii="Century Gothic" w:eastAsia="Times New Roman" w:hAnsi="Century Gothic" w:cs="Calibri"/>
                <w:b/>
                <w:bCs/>
                <w:color w:val="000000"/>
                <w:sz w:val="18"/>
                <w:szCs w:val="18"/>
                <w:lang w:eastAsia="es-BO"/>
              </w:rPr>
            </w:pPr>
            <w:r w:rsidRPr="004E4445">
              <w:rPr>
                <w:rFonts w:ascii="Century Gothic" w:eastAsia="Times New Roman" w:hAnsi="Century Gothic" w:cs="Calibri"/>
                <w:b/>
                <w:bCs/>
                <w:color w:val="000000"/>
                <w:sz w:val="18"/>
                <w:szCs w:val="18"/>
                <w:lang w:eastAsia="es-BO"/>
              </w:rPr>
              <w:t>N°</w:t>
            </w:r>
          </w:p>
        </w:tc>
        <w:tc>
          <w:tcPr>
            <w:tcW w:w="4120" w:type="dxa"/>
            <w:tcBorders>
              <w:top w:val="single" w:sz="4" w:space="0" w:color="auto"/>
              <w:left w:val="nil"/>
              <w:bottom w:val="single" w:sz="4" w:space="0" w:color="auto"/>
              <w:right w:val="single" w:sz="4" w:space="0" w:color="auto"/>
            </w:tcBorders>
            <w:shd w:val="clear" w:color="auto" w:fill="auto"/>
            <w:vAlign w:val="center"/>
            <w:hideMark/>
          </w:tcPr>
          <w:p w:rsidR="004E4445" w:rsidRPr="004E4445" w:rsidRDefault="004E4445" w:rsidP="004E4445">
            <w:pPr>
              <w:jc w:val="center"/>
              <w:rPr>
                <w:rFonts w:ascii="Century Gothic" w:eastAsia="Times New Roman" w:hAnsi="Century Gothic" w:cs="Calibri"/>
                <w:b/>
                <w:bCs/>
                <w:color w:val="000000"/>
                <w:sz w:val="18"/>
                <w:szCs w:val="18"/>
                <w:lang w:eastAsia="es-BO"/>
              </w:rPr>
            </w:pPr>
            <w:r w:rsidRPr="004E4445">
              <w:rPr>
                <w:rFonts w:ascii="Century Gothic" w:eastAsia="Times New Roman" w:hAnsi="Century Gothic" w:cs="Calibri"/>
                <w:b/>
                <w:bCs/>
                <w:color w:val="000000"/>
                <w:sz w:val="18"/>
                <w:szCs w:val="18"/>
                <w:lang w:eastAsia="es-BO"/>
              </w:rPr>
              <w:t>DESCRIPCIÓN</w:t>
            </w:r>
          </w:p>
        </w:tc>
        <w:tc>
          <w:tcPr>
            <w:tcW w:w="3900" w:type="dxa"/>
            <w:tcBorders>
              <w:top w:val="single" w:sz="4" w:space="0" w:color="auto"/>
              <w:left w:val="nil"/>
              <w:bottom w:val="single" w:sz="4" w:space="0" w:color="auto"/>
              <w:right w:val="single" w:sz="4" w:space="0" w:color="auto"/>
            </w:tcBorders>
            <w:shd w:val="clear" w:color="auto" w:fill="auto"/>
            <w:vAlign w:val="center"/>
            <w:hideMark/>
          </w:tcPr>
          <w:p w:rsidR="004E4445" w:rsidRPr="004E4445" w:rsidRDefault="004E4445" w:rsidP="004E4445">
            <w:pPr>
              <w:jc w:val="center"/>
              <w:rPr>
                <w:rFonts w:ascii="Century Gothic" w:eastAsia="Times New Roman" w:hAnsi="Century Gothic" w:cs="Calibri"/>
                <w:b/>
                <w:bCs/>
                <w:color w:val="000000"/>
                <w:sz w:val="18"/>
                <w:szCs w:val="18"/>
                <w:lang w:eastAsia="es-BO"/>
              </w:rPr>
            </w:pPr>
            <w:r w:rsidRPr="004E4445">
              <w:rPr>
                <w:rFonts w:ascii="Century Gothic" w:eastAsia="Times New Roman" w:hAnsi="Century Gothic" w:cs="Calibri"/>
                <w:b/>
                <w:bCs/>
                <w:color w:val="000000"/>
                <w:sz w:val="18"/>
                <w:szCs w:val="18"/>
                <w:lang w:eastAsia="es-BO"/>
              </w:rPr>
              <w:t>MONTO DE LA GARANTÍA DE SERIEDAD DE PROPUESTA</w:t>
            </w:r>
            <w:r w:rsidRPr="004E4445">
              <w:rPr>
                <w:rFonts w:ascii="Century Gothic" w:eastAsia="Times New Roman" w:hAnsi="Century Gothic" w:cs="Calibri"/>
                <w:b/>
                <w:bCs/>
                <w:color w:val="000000"/>
                <w:sz w:val="18"/>
                <w:szCs w:val="18"/>
                <w:lang w:eastAsia="es-BO"/>
              </w:rPr>
              <w:br/>
              <w:t>Bs</w:t>
            </w:r>
          </w:p>
        </w:tc>
      </w:tr>
      <w:tr w:rsidR="004E4445" w:rsidRPr="004E4445" w:rsidTr="004E4445">
        <w:trPr>
          <w:trHeight w:val="43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E4445" w:rsidRPr="004E4445" w:rsidRDefault="004E4445" w:rsidP="004E4445">
            <w:pPr>
              <w:jc w:val="center"/>
              <w:rPr>
                <w:rFonts w:ascii="Century Gothic" w:eastAsia="Times New Roman" w:hAnsi="Century Gothic" w:cs="Calibri"/>
                <w:color w:val="000000"/>
                <w:sz w:val="16"/>
                <w:szCs w:val="16"/>
                <w:lang w:eastAsia="es-BO"/>
              </w:rPr>
            </w:pPr>
            <w:r w:rsidRPr="004E4445">
              <w:rPr>
                <w:rFonts w:ascii="Century Gothic" w:eastAsia="Times New Roman" w:hAnsi="Century Gothic" w:cs="Calibri"/>
                <w:color w:val="000000"/>
                <w:sz w:val="16"/>
                <w:szCs w:val="16"/>
                <w:lang w:eastAsia="es-BO"/>
              </w:rPr>
              <w:t>1</w:t>
            </w:r>
          </w:p>
        </w:tc>
        <w:tc>
          <w:tcPr>
            <w:tcW w:w="4120" w:type="dxa"/>
            <w:tcBorders>
              <w:top w:val="nil"/>
              <w:left w:val="nil"/>
              <w:bottom w:val="single" w:sz="4" w:space="0" w:color="auto"/>
              <w:right w:val="single" w:sz="4" w:space="0" w:color="auto"/>
            </w:tcBorders>
            <w:shd w:val="clear" w:color="auto" w:fill="auto"/>
            <w:vAlign w:val="center"/>
            <w:hideMark/>
          </w:tcPr>
          <w:p w:rsidR="004E4445" w:rsidRPr="004E4445" w:rsidRDefault="004E4445" w:rsidP="004E4445">
            <w:pPr>
              <w:rPr>
                <w:rFonts w:ascii="Century Gothic" w:eastAsia="Times New Roman" w:hAnsi="Century Gothic" w:cs="Calibri"/>
                <w:color w:val="000000"/>
                <w:sz w:val="16"/>
                <w:szCs w:val="16"/>
                <w:lang w:eastAsia="es-BO"/>
              </w:rPr>
            </w:pPr>
            <w:r w:rsidRPr="004E4445">
              <w:rPr>
                <w:rFonts w:ascii="Century Gothic" w:eastAsia="Times New Roman" w:hAnsi="Century Gothic" w:cs="Calibri"/>
                <w:color w:val="000000"/>
                <w:sz w:val="16"/>
                <w:szCs w:val="16"/>
                <w:lang w:eastAsia="es-BO"/>
              </w:rPr>
              <w:t>Caja de colores con 12 unidades</w:t>
            </w:r>
          </w:p>
        </w:tc>
        <w:tc>
          <w:tcPr>
            <w:tcW w:w="3900" w:type="dxa"/>
            <w:tcBorders>
              <w:top w:val="nil"/>
              <w:left w:val="nil"/>
              <w:bottom w:val="single" w:sz="4" w:space="0" w:color="auto"/>
              <w:right w:val="single" w:sz="4" w:space="0" w:color="auto"/>
            </w:tcBorders>
            <w:shd w:val="clear" w:color="auto" w:fill="auto"/>
            <w:noWrap/>
            <w:vAlign w:val="bottom"/>
            <w:hideMark/>
          </w:tcPr>
          <w:p w:rsidR="004E4445" w:rsidRPr="004E4445" w:rsidRDefault="004E4445" w:rsidP="004E4445">
            <w:pPr>
              <w:jc w:val="right"/>
              <w:rPr>
                <w:rFonts w:ascii="Century Gothic" w:eastAsia="Times New Roman" w:hAnsi="Century Gothic" w:cs="Calibri"/>
                <w:color w:val="000000"/>
                <w:sz w:val="16"/>
                <w:szCs w:val="16"/>
                <w:lang w:eastAsia="es-BO"/>
              </w:rPr>
            </w:pPr>
            <w:r w:rsidRPr="004E4445">
              <w:rPr>
                <w:rFonts w:ascii="Century Gothic" w:eastAsia="Times New Roman" w:hAnsi="Century Gothic" w:cs="Calibri"/>
                <w:color w:val="000000"/>
                <w:sz w:val="16"/>
                <w:szCs w:val="16"/>
                <w:lang w:eastAsia="es-BO"/>
              </w:rPr>
              <w:t xml:space="preserve">                                                1,888.50 </w:t>
            </w:r>
          </w:p>
        </w:tc>
      </w:tr>
      <w:tr w:rsidR="004E4445" w:rsidRPr="004E4445" w:rsidTr="004E4445">
        <w:trPr>
          <w:trHeight w:val="43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E4445" w:rsidRPr="004E4445" w:rsidRDefault="004E4445" w:rsidP="004E4445">
            <w:pPr>
              <w:jc w:val="center"/>
              <w:rPr>
                <w:rFonts w:ascii="Century Gothic" w:eastAsia="Times New Roman" w:hAnsi="Century Gothic" w:cs="Calibri"/>
                <w:color w:val="000000"/>
                <w:sz w:val="16"/>
                <w:szCs w:val="16"/>
                <w:lang w:eastAsia="es-BO"/>
              </w:rPr>
            </w:pPr>
            <w:r w:rsidRPr="004E4445">
              <w:rPr>
                <w:rFonts w:ascii="Century Gothic" w:eastAsia="Times New Roman" w:hAnsi="Century Gothic" w:cs="Calibri"/>
                <w:color w:val="000000"/>
                <w:sz w:val="16"/>
                <w:szCs w:val="16"/>
                <w:lang w:eastAsia="es-BO"/>
              </w:rPr>
              <w:t>2</w:t>
            </w:r>
          </w:p>
        </w:tc>
        <w:tc>
          <w:tcPr>
            <w:tcW w:w="4120" w:type="dxa"/>
            <w:tcBorders>
              <w:top w:val="nil"/>
              <w:left w:val="nil"/>
              <w:bottom w:val="single" w:sz="4" w:space="0" w:color="auto"/>
              <w:right w:val="single" w:sz="4" w:space="0" w:color="auto"/>
            </w:tcBorders>
            <w:shd w:val="clear" w:color="auto" w:fill="auto"/>
            <w:vAlign w:val="center"/>
            <w:hideMark/>
          </w:tcPr>
          <w:p w:rsidR="004E4445" w:rsidRPr="004E4445" w:rsidRDefault="004E4445" w:rsidP="004E4445">
            <w:pPr>
              <w:rPr>
                <w:rFonts w:ascii="Century Gothic" w:eastAsia="Times New Roman" w:hAnsi="Century Gothic" w:cs="Calibri"/>
                <w:color w:val="000000"/>
                <w:sz w:val="16"/>
                <w:szCs w:val="16"/>
                <w:lang w:eastAsia="es-BO"/>
              </w:rPr>
            </w:pPr>
            <w:r w:rsidRPr="004E4445">
              <w:rPr>
                <w:rFonts w:ascii="Century Gothic" w:eastAsia="Times New Roman" w:hAnsi="Century Gothic" w:cs="Calibri"/>
                <w:color w:val="000000"/>
                <w:sz w:val="16"/>
                <w:szCs w:val="16"/>
                <w:lang w:eastAsia="es-BO"/>
              </w:rPr>
              <w:t xml:space="preserve">Archivador Rápido </w:t>
            </w:r>
          </w:p>
        </w:tc>
        <w:tc>
          <w:tcPr>
            <w:tcW w:w="3900" w:type="dxa"/>
            <w:tcBorders>
              <w:top w:val="nil"/>
              <w:left w:val="nil"/>
              <w:bottom w:val="single" w:sz="4" w:space="0" w:color="auto"/>
              <w:right w:val="single" w:sz="4" w:space="0" w:color="auto"/>
            </w:tcBorders>
            <w:shd w:val="clear" w:color="auto" w:fill="auto"/>
            <w:noWrap/>
            <w:vAlign w:val="bottom"/>
            <w:hideMark/>
          </w:tcPr>
          <w:p w:rsidR="004E4445" w:rsidRPr="004E4445" w:rsidRDefault="004E4445" w:rsidP="004E4445">
            <w:pPr>
              <w:jc w:val="right"/>
              <w:rPr>
                <w:rFonts w:ascii="Century Gothic" w:eastAsia="Times New Roman" w:hAnsi="Century Gothic" w:cs="Calibri"/>
                <w:color w:val="000000"/>
                <w:sz w:val="16"/>
                <w:szCs w:val="16"/>
                <w:lang w:eastAsia="es-BO"/>
              </w:rPr>
            </w:pPr>
            <w:r w:rsidRPr="004E4445">
              <w:rPr>
                <w:rFonts w:ascii="Century Gothic" w:eastAsia="Times New Roman" w:hAnsi="Century Gothic" w:cs="Calibri"/>
                <w:color w:val="000000"/>
                <w:sz w:val="16"/>
                <w:szCs w:val="16"/>
                <w:lang w:eastAsia="es-BO"/>
              </w:rPr>
              <w:t xml:space="preserve">                                                   122.04 </w:t>
            </w:r>
          </w:p>
        </w:tc>
      </w:tr>
      <w:tr w:rsidR="004E4445" w:rsidRPr="004E4445" w:rsidTr="004E4445">
        <w:trPr>
          <w:trHeight w:val="43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E4445" w:rsidRPr="004E4445" w:rsidRDefault="004E4445" w:rsidP="004E4445">
            <w:pPr>
              <w:jc w:val="center"/>
              <w:rPr>
                <w:rFonts w:ascii="Century Gothic" w:eastAsia="Times New Roman" w:hAnsi="Century Gothic" w:cs="Calibri"/>
                <w:color w:val="000000"/>
                <w:sz w:val="16"/>
                <w:szCs w:val="16"/>
                <w:lang w:eastAsia="es-BO"/>
              </w:rPr>
            </w:pPr>
            <w:r w:rsidRPr="004E4445">
              <w:rPr>
                <w:rFonts w:ascii="Century Gothic" w:eastAsia="Times New Roman" w:hAnsi="Century Gothic" w:cs="Calibri"/>
                <w:color w:val="000000"/>
                <w:sz w:val="16"/>
                <w:szCs w:val="16"/>
                <w:lang w:eastAsia="es-BO"/>
              </w:rPr>
              <w:t>3</w:t>
            </w:r>
          </w:p>
        </w:tc>
        <w:tc>
          <w:tcPr>
            <w:tcW w:w="4120" w:type="dxa"/>
            <w:tcBorders>
              <w:top w:val="nil"/>
              <w:left w:val="nil"/>
              <w:bottom w:val="single" w:sz="4" w:space="0" w:color="auto"/>
              <w:right w:val="single" w:sz="4" w:space="0" w:color="auto"/>
            </w:tcBorders>
            <w:shd w:val="clear" w:color="auto" w:fill="auto"/>
            <w:vAlign w:val="center"/>
            <w:hideMark/>
          </w:tcPr>
          <w:p w:rsidR="004E4445" w:rsidRPr="004E4445" w:rsidRDefault="00AB1FA2" w:rsidP="00AB1FA2">
            <w:pPr>
              <w:rPr>
                <w:rFonts w:ascii="Century Gothic" w:eastAsia="Times New Roman" w:hAnsi="Century Gothic" w:cs="Calibri"/>
                <w:color w:val="000000"/>
                <w:sz w:val="16"/>
                <w:szCs w:val="16"/>
                <w:lang w:eastAsia="es-BO"/>
              </w:rPr>
            </w:pPr>
            <w:r>
              <w:rPr>
                <w:rFonts w:ascii="Century Gothic" w:eastAsia="Times New Roman" w:hAnsi="Century Gothic" w:cs="Calibri"/>
                <w:color w:val="000000"/>
                <w:sz w:val="16"/>
                <w:szCs w:val="16"/>
                <w:lang w:eastAsia="es-BO"/>
              </w:rPr>
              <w:t>Hojas bond tamaño carta (50 hojas</w:t>
            </w:r>
            <w:r w:rsidR="004E4445" w:rsidRPr="004E4445">
              <w:rPr>
                <w:rFonts w:ascii="Century Gothic" w:eastAsia="Times New Roman" w:hAnsi="Century Gothic" w:cs="Calibri"/>
                <w:color w:val="000000"/>
                <w:sz w:val="16"/>
                <w:szCs w:val="16"/>
                <w:lang w:eastAsia="es-BO"/>
              </w:rPr>
              <w:t>)</w:t>
            </w:r>
          </w:p>
        </w:tc>
        <w:tc>
          <w:tcPr>
            <w:tcW w:w="3900" w:type="dxa"/>
            <w:tcBorders>
              <w:top w:val="nil"/>
              <w:left w:val="nil"/>
              <w:bottom w:val="single" w:sz="4" w:space="0" w:color="auto"/>
              <w:right w:val="single" w:sz="4" w:space="0" w:color="auto"/>
            </w:tcBorders>
            <w:shd w:val="clear" w:color="auto" w:fill="auto"/>
            <w:noWrap/>
            <w:vAlign w:val="bottom"/>
            <w:hideMark/>
          </w:tcPr>
          <w:p w:rsidR="004E4445" w:rsidRPr="004E4445" w:rsidRDefault="004E4445" w:rsidP="004E4445">
            <w:pPr>
              <w:jc w:val="right"/>
              <w:rPr>
                <w:rFonts w:ascii="Century Gothic" w:eastAsia="Times New Roman" w:hAnsi="Century Gothic" w:cs="Calibri"/>
                <w:color w:val="000000"/>
                <w:sz w:val="16"/>
                <w:szCs w:val="16"/>
                <w:lang w:eastAsia="es-BO"/>
              </w:rPr>
            </w:pPr>
            <w:r w:rsidRPr="004E4445">
              <w:rPr>
                <w:rFonts w:ascii="Century Gothic" w:eastAsia="Times New Roman" w:hAnsi="Century Gothic" w:cs="Calibri"/>
                <w:color w:val="000000"/>
                <w:sz w:val="16"/>
                <w:szCs w:val="16"/>
                <w:lang w:eastAsia="es-BO"/>
              </w:rPr>
              <w:t xml:space="preserve">                                                     81.36 </w:t>
            </w:r>
          </w:p>
        </w:tc>
      </w:tr>
      <w:tr w:rsidR="004E4445" w:rsidRPr="004E4445" w:rsidTr="004E4445">
        <w:trPr>
          <w:trHeight w:val="51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E4445" w:rsidRPr="004E4445" w:rsidRDefault="004E4445" w:rsidP="004E4445">
            <w:pPr>
              <w:jc w:val="center"/>
              <w:rPr>
                <w:rFonts w:ascii="Century Gothic" w:eastAsia="Times New Roman" w:hAnsi="Century Gothic" w:cs="Calibri"/>
                <w:color w:val="000000"/>
                <w:sz w:val="16"/>
                <w:szCs w:val="16"/>
                <w:lang w:eastAsia="es-BO"/>
              </w:rPr>
            </w:pPr>
            <w:r w:rsidRPr="004E4445">
              <w:rPr>
                <w:rFonts w:ascii="Century Gothic" w:eastAsia="Times New Roman" w:hAnsi="Century Gothic" w:cs="Calibri"/>
                <w:color w:val="000000"/>
                <w:sz w:val="16"/>
                <w:szCs w:val="16"/>
                <w:lang w:eastAsia="es-BO"/>
              </w:rPr>
              <w:t>4</w:t>
            </w:r>
          </w:p>
        </w:tc>
        <w:tc>
          <w:tcPr>
            <w:tcW w:w="4120" w:type="dxa"/>
            <w:tcBorders>
              <w:top w:val="nil"/>
              <w:left w:val="nil"/>
              <w:bottom w:val="single" w:sz="4" w:space="0" w:color="auto"/>
              <w:right w:val="single" w:sz="4" w:space="0" w:color="auto"/>
            </w:tcBorders>
            <w:shd w:val="clear" w:color="auto" w:fill="auto"/>
            <w:vAlign w:val="center"/>
            <w:hideMark/>
          </w:tcPr>
          <w:p w:rsidR="004E4445" w:rsidRPr="004E4445" w:rsidRDefault="004E4445" w:rsidP="004F3B7F">
            <w:pPr>
              <w:rPr>
                <w:rFonts w:ascii="Century Gothic" w:eastAsia="Times New Roman" w:hAnsi="Century Gothic" w:cs="Calibri"/>
                <w:color w:val="000000"/>
                <w:sz w:val="16"/>
                <w:szCs w:val="16"/>
                <w:lang w:eastAsia="es-BO"/>
              </w:rPr>
            </w:pPr>
            <w:r w:rsidRPr="004E4445">
              <w:rPr>
                <w:rFonts w:ascii="Century Gothic" w:eastAsia="Times New Roman" w:hAnsi="Century Gothic" w:cs="Calibri"/>
                <w:color w:val="000000"/>
                <w:sz w:val="16"/>
                <w:szCs w:val="16"/>
                <w:lang w:eastAsia="es-BO"/>
              </w:rPr>
              <w:t>Cuaderno anillado tamaño carta de 100 hoja</w:t>
            </w:r>
            <w:r w:rsidR="004F3B7F">
              <w:rPr>
                <w:rFonts w:ascii="Century Gothic" w:eastAsia="Times New Roman" w:hAnsi="Century Gothic" w:cs="Calibri"/>
                <w:color w:val="000000"/>
                <w:sz w:val="16"/>
                <w:szCs w:val="16"/>
                <w:lang w:eastAsia="es-BO"/>
              </w:rPr>
              <w:t>s</w:t>
            </w:r>
            <w:r w:rsidRPr="004E4445">
              <w:rPr>
                <w:rFonts w:ascii="Century Gothic" w:eastAsia="Times New Roman" w:hAnsi="Century Gothic" w:cs="Calibri"/>
                <w:color w:val="000000"/>
                <w:sz w:val="16"/>
                <w:szCs w:val="16"/>
                <w:lang w:eastAsia="es-BO"/>
              </w:rPr>
              <w:t xml:space="preserve"> </w:t>
            </w:r>
          </w:p>
        </w:tc>
        <w:tc>
          <w:tcPr>
            <w:tcW w:w="3900" w:type="dxa"/>
            <w:tcBorders>
              <w:top w:val="nil"/>
              <w:left w:val="nil"/>
              <w:bottom w:val="single" w:sz="4" w:space="0" w:color="auto"/>
              <w:right w:val="single" w:sz="4" w:space="0" w:color="auto"/>
            </w:tcBorders>
            <w:shd w:val="clear" w:color="auto" w:fill="auto"/>
            <w:noWrap/>
            <w:vAlign w:val="bottom"/>
            <w:hideMark/>
          </w:tcPr>
          <w:p w:rsidR="004E4445" w:rsidRPr="004E4445" w:rsidRDefault="004E4445" w:rsidP="004E4445">
            <w:pPr>
              <w:jc w:val="right"/>
              <w:rPr>
                <w:rFonts w:ascii="Century Gothic" w:eastAsia="Times New Roman" w:hAnsi="Century Gothic" w:cs="Calibri"/>
                <w:color w:val="000000"/>
                <w:sz w:val="16"/>
                <w:szCs w:val="16"/>
                <w:lang w:eastAsia="es-BO"/>
              </w:rPr>
            </w:pPr>
            <w:r w:rsidRPr="004E4445">
              <w:rPr>
                <w:rFonts w:ascii="Century Gothic" w:eastAsia="Times New Roman" w:hAnsi="Century Gothic" w:cs="Calibri"/>
                <w:color w:val="000000"/>
                <w:sz w:val="16"/>
                <w:szCs w:val="16"/>
                <w:lang w:eastAsia="es-BO"/>
              </w:rPr>
              <w:t xml:space="preserve">                                                   569.52 </w:t>
            </w:r>
          </w:p>
        </w:tc>
      </w:tr>
      <w:tr w:rsidR="004E4445" w:rsidRPr="004E4445" w:rsidTr="004E4445">
        <w:trPr>
          <w:trHeight w:val="43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E4445" w:rsidRPr="004E4445" w:rsidRDefault="004E4445" w:rsidP="004E4445">
            <w:pPr>
              <w:jc w:val="center"/>
              <w:rPr>
                <w:rFonts w:ascii="Century Gothic" w:eastAsia="Times New Roman" w:hAnsi="Century Gothic" w:cs="Calibri"/>
                <w:color w:val="000000"/>
                <w:sz w:val="16"/>
                <w:szCs w:val="16"/>
                <w:lang w:eastAsia="es-BO"/>
              </w:rPr>
            </w:pPr>
            <w:r w:rsidRPr="004E4445">
              <w:rPr>
                <w:rFonts w:ascii="Century Gothic" w:eastAsia="Times New Roman" w:hAnsi="Century Gothic" w:cs="Calibri"/>
                <w:color w:val="000000"/>
                <w:sz w:val="16"/>
                <w:szCs w:val="16"/>
                <w:lang w:eastAsia="es-BO"/>
              </w:rPr>
              <w:t>5</w:t>
            </w:r>
          </w:p>
        </w:tc>
        <w:tc>
          <w:tcPr>
            <w:tcW w:w="4120" w:type="dxa"/>
            <w:tcBorders>
              <w:top w:val="nil"/>
              <w:left w:val="nil"/>
              <w:bottom w:val="single" w:sz="4" w:space="0" w:color="auto"/>
              <w:right w:val="single" w:sz="4" w:space="0" w:color="auto"/>
            </w:tcBorders>
            <w:shd w:val="clear" w:color="auto" w:fill="auto"/>
            <w:vAlign w:val="center"/>
            <w:hideMark/>
          </w:tcPr>
          <w:p w:rsidR="004E4445" w:rsidRPr="004E4445" w:rsidRDefault="004E4445" w:rsidP="004E4445">
            <w:pPr>
              <w:rPr>
                <w:rFonts w:ascii="Century Gothic" w:eastAsia="Times New Roman" w:hAnsi="Century Gothic" w:cs="Calibri"/>
                <w:color w:val="000000"/>
                <w:sz w:val="16"/>
                <w:szCs w:val="16"/>
                <w:lang w:eastAsia="es-BO"/>
              </w:rPr>
            </w:pPr>
            <w:r w:rsidRPr="004E4445">
              <w:rPr>
                <w:rFonts w:ascii="Century Gothic" w:eastAsia="Times New Roman" w:hAnsi="Century Gothic" w:cs="Calibri"/>
                <w:color w:val="000000"/>
                <w:sz w:val="16"/>
                <w:szCs w:val="16"/>
                <w:lang w:eastAsia="es-BO"/>
              </w:rPr>
              <w:t>Cuaderno de 50 hojas</w:t>
            </w:r>
          </w:p>
        </w:tc>
        <w:tc>
          <w:tcPr>
            <w:tcW w:w="3900" w:type="dxa"/>
            <w:tcBorders>
              <w:top w:val="nil"/>
              <w:left w:val="nil"/>
              <w:bottom w:val="single" w:sz="4" w:space="0" w:color="auto"/>
              <w:right w:val="single" w:sz="4" w:space="0" w:color="auto"/>
            </w:tcBorders>
            <w:shd w:val="clear" w:color="auto" w:fill="auto"/>
            <w:noWrap/>
            <w:vAlign w:val="bottom"/>
            <w:hideMark/>
          </w:tcPr>
          <w:p w:rsidR="004E4445" w:rsidRPr="004E4445" w:rsidRDefault="004E4445" w:rsidP="004E4445">
            <w:pPr>
              <w:jc w:val="right"/>
              <w:rPr>
                <w:rFonts w:ascii="Century Gothic" w:eastAsia="Times New Roman" w:hAnsi="Century Gothic" w:cs="Calibri"/>
                <w:color w:val="000000"/>
                <w:sz w:val="16"/>
                <w:szCs w:val="16"/>
                <w:lang w:eastAsia="es-BO"/>
              </w:rPr>
            </w:pPr>
            <w:r w:rsidRPr="004E4445">
              <w:rPr>
                <w:rFonts w:ascii="Century Gothic" w:eastAsia="Times New Roman" w:hAnsi="Century Gothic" w:cs="Calibri"/>
                <w:color w:val="000000"/>
                <w:sz w:val="16"/>
                <w:szCs w:val="16"/>
                <w:lang w:eastAsia="es-BO"/>
              </w:rPr>
              <w:t xml:space="preserve">                                                   122.04 </w:t>
            </w:r>
          </w:p>
        </w:tc>
      </w:tr>
      <w:tr w:rsidR="004E4445" w:rsidRPr="004E4445" w:rsidTr="004E4445">
        <w:trPr>
          <w:trHeight w:val="43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E4445" w:rsidRPr="004E4445" w:rsidRDefault="004E4445" w:rsidP="004E4445">
            <w:pPr>
              <w:jc w:val="center"/>
              <w:rPr>
                <w:rFonts w:ascii="Century Gothic" w:eastAsia="Times New Roman" w:hAnsi="Century Gothic" w:cs="Calibri"/>
                <w:color w:val="000000"/>
                <w:sz w:val="16"/>
                <w:szCs w:val="16"/>
                <w:lang w:eastAsia="es-BO"/>
              </w:rPr>
            </w:pPr>
            <w:r w:rsidRPr="004E4445">
              <w:rPr>
                <w:rFonts w:ascii="Century Gothic" w:eastAsia="Times New Roman" w:hAnsi="Century Gothic" w:cs="Calibri"/>
                <w:color w:val="000000"/>
                <w:sz w:val="16"/>
                <w:szCs w:val="16"/>
                <w:lang w:eastAsia="es-BO"/>
              </w:rPr>
              <w:lastRenderedPageBreak/>
              <w:t>6</w:t>
            </w:r>
          </w:p>
        </w:tc>
        <w:tc>
          <w:tcPr>
            <w:tcW w:w="4120" w:type="dxa"/>
            <w:tcBorders>
              <w:top w:val="nil"/>
              <w:left w:val="nil"/>
              <w:bottom w:val="single" w:sz="4" w:space="0" w:color="auto"/>
              <w:right w:val="single" w:sz="4" w:space="0" w:color="auto"/>
            </w:tcBorders>
            <w:shd w:val="clear" w:color="auto" w:fill="auto"/>
            <w:vAlign w:val="center"/>
            <w:hideMark/>
          </w:tcPr>
          <w:p w:rsidR="004E4445" w:rsidRPr="004E4445" w:rsidRDefault="004E4445" w:rsidP="004E4445">
            <w:pPr>
              <w:rPr>
                <w:rFonts w:ascii="Century Gothic" w:eastAsia="Times New Roman" w:hAnsi="Century Gothic" w:cs="Calibri"/>
                <w:color w:val="000000"/>
                <w:sz w:val="16"/>
                <w:szCs w:val="16"/>
                <w:lang w:eastAsia="es-BO"/>
              </w:rPr>
            </w:pPr>
            <w:r w:rsidRPr="004E4445">
              <w:rPr>
                <w:rFonts w:ascii="Century Gothic" w:eastAsia="Times New Roman" w:hAnsi="Century Gothic" w:cs="Calibri"/>
                <w:color w:val="000000"/>
                <w:sz w:val="16"/>
                <w:szCs w:val="16"/>
                <w:lang w:eastAsia="es-BO"/>
              </w:rPr>
              <w:t>Bolígrafo Rojo (2 unid)</w:t>
            </w:r>
          </w:p>
        </w:tc>
        <w:tc>
          <w:tcPr>
            <w:tcW w:w="3900" w:type="dxa"/>
            <w:tcBorders>
              <w:top w:val="nil"/>
              <w:left w:val="nil"/>
              <w:bottom w:val="single" w:sz="4" w:space="0" w:color="auto"/>
              <w:right w:val="single" w:sz="4" w:space="0" w:color="auto"/>
            </w:tcBorders>
            <w:shd w:val="clear" w:color="auto" w:fill="auto"/>
            <w:noWrap/>
            <w:vAlign w:val="bottom"/>
            <w:hideMark/>
          </w:tcPr>
          <w:p w:rsidR="004E4445" w:rsidRPr="004E4445" w:rsidRDefault="004E4445" w:rsidP="004E4445">
            <w:pPr>
              <w:jc w:val="right"/>
              <w:rPr>
                <w:rFonts w:ascii="Century Gothic" w:eastAsia="Times New Roman" w:hAnsi="Century Gothic" w:cs="Calibri"/>
                <w:color w:val="000000"/>
                <w:sz w:val="16"/>
                <w:szCs w:val="16"/>
                <w:lang w:eastAsia="es-BO"/>
              </w:rPr>
            </w:pPr>
            <w:r w:rsidRPr="004E4445">
              <w:rPr>
                <w:rFonts w:ascii="Century Gothic" w:eastAsia="Times New Roman" w:hAnsi="Century Gothic" w:cs="Calibri"/>
                <w:color w:val="000000"/>
                <w:sz w:val="16"/>
                <w:szCs w:val="16"/>
                <w:lang w:eastAsia="es-BO"/>
              </w:rPr>
              <w:t xml:space="preserve">                                                   122.04 </w:t>
            </w:r>
          </w:p>
        </w:tc>
      </w:tr>
      <w:tr w:rsidR="004E4445" w:rsidRPr="004E4445" w:rsidTr="004E4445">
        <w:trPr>
          <w:trHeight w:val="43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E4445" w:rsidRPr="004E4445" w:rsidRDefault="004E4445" w:rsidP="004E4445">
            <w:pPr>
              <w:jc w:val="center"/>
              <w:rPr>
                <w:rFonts w:ascii="Century Gothic" w:eastAsia="Times New Roman" w:hAnsi="Century Gothic" w:cs="Calibri"/>
                <w:color w:val="000000"/>
                <w:sz w:val="16"/>
                <w:szCs w:val="16"/>
                <w:lang w:eastAsia="es-BO"/>
              </w:rPr>
            </w:pPr>
            <w:r w:rsidRPr="004E4445">
              <w:rPr>
                <w:rFonts w:ascii="Century Gothic" w:eastAsia="Times New Roman" w:hAnsi="Century Gothic" w:cs="Calibri"/>
                <w:color w:val="000000"/>
                <w:sz w:val="16"/>
                <w:szCs w:val="16"/>
                <w:lang w:eastAsia="es-BO"/>
              </w:rPr>
              <w:t>7</w:t>
            </w:r>
          </w:p>
        </w:tc>
        <w:tc>
          <w:tcPr>
            <w:tcW w:w="4120" w:type="dxa"/>
            <w:tcBorders>
              <w:top w:val="nil"/>
              <w:left w:val="nil"/>
              <w:bottom w:val="single" w:sz="4" w:space="0" w:color="auto"/>
              <w:right w:val="single" w:sz="4" w:space="0" w:color="auto"/>
            </w:tcBorders>
            <w:shd w:val="clear" w:color="auto" w:fill="auto"/>
            <w:vAlign w:val="center"/>
            <w:hideMark/>
          </w:tcPr>
          <w:p w:rsidR="004E4445" w:rsidRPr="004E4445" w:rsidRDefault="004E4445" w:rsidP="004E4445">
            <w:pPr>
              <w:rPr>
                <w:rFonts w:ascii="Century Gothic" w:eastAsia="Times New Roman" w:hAnsi="Century Gothic" w:cs="Calibri"/>
                <w:color w:val="000000"/>
                <w:sz w:val="16"/>
                <w:szCs w:val="16"/>
                <w:lang w:eastAsia="es-BO"/>
              </w:rPr>
            </w:pPr>
            <w:r w:rsidRPr="004E4445">
              <w:rPr>
                <w:rFonts w:ascii="Century Gothic" w:eastAsia="Times New Roman" w:hAnsi="Century Gothic" w:cs="Calibri"/>
                <w:color w:val="000000"/>
                <w:sz w:val="16"/>
                <w:szCs w:val="16"/>
                <w:lang w:eastAsia="es-BO"/>
              </w:rPr>
              <w:t>Bolígrafo Azul (2 unid)</w:t>
            </w:r>
          </w:p>
        </w:tc>
        <w:tc>
          <w:tcPr>
            <w:tcW w:w="3900" w:type="dxa"/>
            <w:tcBorders>
              <w:top w:val="nil"/>
              <w:left w:val="nil"/>
              <w:bottom w:val="single" w:sz="4" w:space="0" w:color="auto"/>
              <w:right w:val="single" w:sz="4" w:space="0" w:color="auto"/>
            </w:tcBorders>
            <w:shd w:val="clear" w:color="auto" w:fill="auto"/>
            <w:noWrap/>
            <w:vAlign w:val="bottom"/>
            <w:hideMark/>
          </w:tcPr>
          <w:p w:rsidR="004E4445" w:rsidRPr="004E4445" w:rsidRDefault="004E4445" w:rsidP="004E4445">
            <w:pPr>
              <w:jc w:val="right"/>
              <w:rPr>
                <w:rFonts w:ascii="Century Gothic" w:eastAsia="Times New Roman" w:hAnsi="Century Gothic" w:cs="Calibri"/>
                <w:color w:val="000000"/>
                <w:sz w:val="16"/>
                <w:szCs w:val="16"/>
                <w:lang w:eastAsia="es-BO"/>
              </w:rPr>
            </w:pPr>
            <w:r w:rsidRPr="004E4445">
              <w:rPr>
                <w:rFonts w:ascii="Century Gothic" w:eastAsia="Times New Roman" w:hAnsi="Century Gothic" w:cs="Calibri"/>
                <w:color w:val="000000"/>
                <w:sz w:val="16"/>
                <w:szCs w:val="16"/>
                <w:lang w:eastAsia="es-BO"/>
              </w:rPr>
              <w:t xml:space="preserve">                                                   122.04 </w:t>
            </w:r>
          </w:p>
        </w:tc>
      </w:tr>
      <w:tr w:rsidR="004E4445" w:rsidRPr="004E4445" w:rsidTr="004E4445">
        <w:trPr>
          <w:trHeight w:val="43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E4445" w:rsidRPr="004E4445" w:rsidRDefault="004E4445" w:rsidP="004E4445">
            <w:pPr>
              <w:jc w:val="center"/>
              <w:rPr>
                <w:rFonts w:ascii="Century Gothic" w:eastAsia="Times New Roman" w:hAnsi="Century Gothic" w:cs="Calibri"/>
                <w:color w:val="000000"/>
                <w:sz w:val="16"/>
                <w:szCs w:val="16"/>
                <w:lang w:eastAsia="es-BO"/>
              </w:rPr>
            </w:pPr>
            <w:r w:rsidRPr="004E4445">
              <w:rPr>
                <w:rFonts w:ascii="Century Gothic" w:eastAsia="Times New Roman" w:hAnsi="Century Gothic" w:cs="Calibri"/>
                <w:color w:val="000000"/>
                <w:sz w:val="16"/>
                <w:szCs w:val="16"/>
                <w:lang w:eastAsia="es-BO"/>
              </w:rPr>
              <w:t>8</w:t>
            </w:r>
          </w:p>
        </w:tc>
        <w:tc>
          <w:tcPr>
            <w:tcW w:w="4120" w:type="dxa"/>
            <w:tcBorders>
              <w:top w:val="nil"/>
              <w:left w:val="nil"/>
              <w:bottom w:val="single" w:sz="4" w:space="0" w:color="auto"/>
              <w:right w:val="single" w:sz="4" w:space="0" w:color="auto"/>
            </w:tcBorders>
            <w:shd w:val="clear" w:color="auto" w:fill="auto"/>
            <w:vAlign w:val="center"/>
            <w:hideMark/>
          </w:tcPr>
          <w:p w:rsidR="004E4445" w:rsidRPr="004E4445" w:rsidRDefault="004E4445" w:rsidP="004E4445">
            <w:pPr>
              <w:rPr>
                <w:rFonts w:ascii="Century Gothic" w:eastAsia="Times New Roman" w:hAnsi="Century Gothic" w:cs="Calibri"/>
                <w:color w:val="000000"/>
                <w:sz w:val="16"/>
                <w:szCs w:val="16"/>
                <w:lang w:eastAsia="es-BO"/>
              </w:rPr>
            </w:pPr>
            <w:r w:rsidRPr="004E4445">
              <w:rPr>
                <w:rFonts w:ascii="Century Gothic" w:eastAsia="Times New Roman" w:hAnsi="Century Gothic" w:cs="Calibri"/>
                <w:color w:val="000000"/>
                <w:sz w:val="16"/>
                <w:szCs w:val="16"/>
                <w:lang w:eastAsia="es-BO"/>
              </w:rPr>
              <w:t xml:space="preserve">Bolígrafo Negro (2 </w:t>
            </w:r>
            <w:r w:rsidR="00A03D67" w:rsidRPr="004E4445">
              <w:rPr>
                <w:rFonts w:ascii="Century Gothic" w:eastAsia="Times New Roman" w:hAnsi="Century Gothic" w:cs="Calibri"/>
                <w:color w:val="000000"/>
                <w:sz w:val="16"/>
                <w:szCs w:val="16"/>
                <w:lang w:eastAsia="es-BO"/>
              </w:rPr>
              <w:t>unid</w:t>
            </w:r>
            <w:r w:rsidRPr="004E4445">
              <w:rPr>
                <w:rFonts w:ascii="Century Gothic" w:eastAsia="Times New Roman" w:hAnsi="Century Gothic" w:cs="Calibri"/>
                <w:color w:val="000000"/>
                <w:sz w:val="16"/>
                <w:szCs w:val="16"/>
                <w:lang w:eastAsia="es-BO"/>
              </w:rPr>
              <w:t>)</w:t>
            </w:r>
          </w:p>
        </w:tc>
        <w:tc>
          <w:tcPr>
            <w:tcW w:w="3900" w:type="dxa"/>
            <w:tcBorders>
              <w:top w:val="nil"/>
              <w:left w:val="nil"/>
              <w:bottom w:val="single" w:sz="4" w:space="0" w:color="auto"/>
              <w:right w:val="single" w:sz="4" w:space="0" w:color="auto"/>
            </w:tcBorders>
            <w:shd w:val="clear" w:color="auto" w:fill="auto"/>
            <w:noWrap/>
            <w:vAlign w:val="bottom"/>
            <w:hideMark/>
          </w:tcPr>
          <w:p w:rsidR="004E4445" w:rsidRPr="004E4445" w:rsidRDefault="004E4445" w:rsidP="004E4445">
            <w:pPr>
              <w:jc w:val="right"/>
              <w:rPr>
                <w:rFonts w:ascii="Century Gothic" w:eastAsia="Times New Roman" w:hAnsi="Century Gothic" w:cs="Calibri"/>
                <w:color w:val="000000"/>
                <w:sz w:val="16"/>
                <w:szCs w:val="16"/>
                <w:lang w:eastAsia="es-BO"/>
              </w:rPr>
            </w:pPr>
            <w:r w:rsidRPr="004E4445">
              <w:rPr>
                <w:rFonts w:ascii="Century Gothic" w:eastAsia="Times New Roman" w:hAnsi="Century Gothic" w:cs="Calibri"/>
                <w:color w:val="000000"/>
                <w:sz w:val="16"/>
                <w:szCs w:val="16"/>
                <w:lang w:eastAsia="es-BO"/>
              </w:rPr>
              <w:t xml:space="preserve">                                                   122.04 </w:t>
            </w:r>
          </w:p>
        </w:tc>
      </w:tr>
      <w:tr w:rsidR="004E4445" w:rsidRPr="004E4445" w:rsidTr="004E4445">
        <w:trPr>
          <w:trHeight w:val="43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E4445" w:rsidRPr="004E4445" w:rsidRDefault="004E4445" w:rsidP="004E4445">
            <w:pPr>
              <w:jc w:val="center"/>
              <w:rPr>
                <w:rFonts w:ascii="Century Gothic" w:eastAsia="Times New Roman" w:hAnsi="Century Gothic" w:cs="Calibri"/>
                <w:color w:val="000000"/>
                <w:sz w:val="16"/>
                <w:szCs w:val="16"/>
                <w:lang w:eastAsia="es-BO"/>
              </w:rPr>
            </w:pPr>
            <w:r w:rsidRPr="004E4445">
              <w:rPr>
                <w:rFonts w:ascii="Century Gothic" w:eastAsia="Times New Roman" w:hAnsi="Century Gothic" w:cs="Calibri"/>
                <w:color w:val="000000"/>
                <w:sz w:val="16"/>
                <w:szCs w:val="16"/>
                <w:lang w:eastAsia="es-BO"/>
              </w:rPr>
              <w:t>9</w:t>
            </w:r>
          </w:p>
        </w:tc>
        <w:tc>
          <w:tcPr>
            <w:tcW w:w="4120" w:type="dxa"/>
            <w:tcBorders>
              <w:top w:val="nil"/>
              <w:left w:val="nil"/>
              <w:bottom w:val="single" w:sz="4" w:space="0" w:color="auto"/>
              <w:right w:val="single" w:sz="4" w:space="0" w:color="auto"/>
            </w:tcBorders>
            <w:shd w:val="clear" w:color="auto" w:fill="auto"/>
            <w:vAlign w:val="center"/>
            <w:hideMark/>
          </w:tcPr>
          <w:p w:rsidR="004E4445" w:rsidRPr="004E4445" w:rsidRDefault="004E4445" w:rsidP="004E4445">
            <w:pPr>
              <w:rPr>
                <w:rFonts w:ascii="Century Gothic" w:eastAsia="Times New Roman" w:hAnsi="Century Gothic" w:cs="Calibri"/>
                <w:color w:val="000000"/>
                <w:sz w:val="16"/>
                <w:szCs w:val="16"/>
                <w:lang w:eastAsia="es-BO"/>
              </w:rPr>
            </w:pPr>
            <w:r w:rsidRPr="004E4445">
              <w:rPr>
                <w:rFonts w:ascii="Century Gothic" w:eastAsia="Times New Roman" w:hAnsi="Century Gothic" w:cs="Calibri"/>
                <w:color w:val="000000"/>
                <w:sz w:val="16"/>
                <w:szCs w:val="16"/>
                <w:lang w:eastAsia="es-BO"/>
              </w:rPr>
              <w:t>Estuche geométrico</w:t>
            </w:r>
          </w:p>
        </w:tc>
        <w:tc>
          <w:tcPr>
            <w:tcW w:w="3900" w:type="dxa"/>
            <w:tcBorders>
              <w:top w:val="nil"/>
              <w:left w:val="nil"/>
              <w:bottom w:val="single" w:sz="4" w:space="0" w:color="auto"/>
              <w:right w:val="single" w:sz="4" w:space="0" w:color="auto"/>
            </w:tcBorders>
            <w:shd w:val="clear" w:color="auto" w:fill="auto"/>
            <w:noWrap/>
            <w:vAlign w:val="bottom"/>
            <w:hideMark/>
          </w:tcPr>
          <w:p w:rsidR="004E4445" w:rsidRPr="004E4445" w:rsidRDefault="004E4445" w:rsidP="004E4445">
            <w:pPr>
              <w:jc w:val="right"/>
              <w:rPr>
                <w:rFonts w:ascii="Century Gothic" w:eastAsia="Times New Roman" w:hAnsi="Century Gothic" w:cs="Calibri"/>
                <w:color w:val="000000"/>
                <w:sz w:val="16"/>
                <w:szCs w:val="16"/>
                <w:lang w:eastAsia="es-BO"/>
              </w:rPr>
            </w:pPr>
            <w:r w:rsidRPr="004E4445">
              <w:rPr>
                <w:rFonts w:ascii="Century Gothic" w:eastAsia="Times New Roman" w:hAnsi="Century Gothic" w:cs="Calibri"/>
                <w:color w:val="000000"/>
                <w:sz w:val="16"/>
                <w:szCs w:val="16"/>
                <w:lang w:eastAsia="es-BO"/>
              </w:rPr>
              <w:t xml:space="preserve">                                                   406.80 </w:t>
            </w:r>
          </w:p>
        </w:tc>
      </w:tr>
      <w:tr w:rsidR="004E4445" w:rsidRPr="004E4445" w:rsidTr="004E4445">
        <w:trPr>
          <w:trHeight w:val="43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E4445" w:rsidRPr="004E4445" w:rsidRDefault="004E4445" w:rsidP="004E4445">
            <w:pPr>
              <w:jc w:val="center"/>
              <w:rPr>
                <w:rFonts w:ascii="Century Gothic" w:eastAsia="Times New Roman" w:hAnsi="Century Gothic" w:cs="Calibri"/>
                <w:color w:val="000000"/>
                <w:sz w:val="16"/>
                <w:szCs w:val="16"/>
                <w:lang w:eastAsia="es-BO"/>
              </w:rPr>
            </w:pPr>
            <w:r w:rsidRPr="004E4445">
              <w:rPr>
                <w:rFonts w:ascii="Century Gothic" w:eastAsia="Times New Roman" w:hAnsi="Century Gothic" w:cs="Calibri"/>
                <w:color w:val="000000"/>
                <w:sz w:val="16"/>
                <w:szCs w:val="16"/>
                <w:lang w:eastAsia="es-BO"/>
              </w:rPr>
              <w:t>10</w:t>
            </w:r>
          </w:p>
        </w:tc>
        <w:tc>
          <w:tcPr>
            <w:tcW w:w="4120" w:type="dxa"/>
            <w:tcBorders>
              <w:top w:val="nil"/>
              <w:left w:val="nil"/>
              <w:bottom w:val="single" w:sz="4" w:space="0" w:color="auto"/>
              <w:right w:val="single" w:sz="4" w:space="0" w:color="auto"/>
            </w:tcBorders>
            <w:shd w:val="clear" w:color="auto" w:fill="auto"/>
            <w:vAlign w:val="center"/>
            <w:hideMark/>
          </w:tcPr>
          <w:p w:rsidR="004E4445" w:rsidRPr="004E4445" w:rsidRDefault="004E4445" w:rsidP="004E4445">
            <w:pPr>
              <w:rPr>
                <w:rFonts w:ascii="Century Gothic" w:eastAsia="Times New Roman" w:hAnsi="Century Gothic" w:cs="Calibri"/>
                <w:color w:val="000000"/>
                <w:sz w:val="16"/>
                <w:szCs w:val="16"/>
                <w:lang w:eastAsia="es-BO"/>
              </w:rPr>
            </w:pPr>
            <w:r w:rsidRPr="004E4445">
              <w:rPr>
                <w:rFonts w:ascii="Century Gothic" w:eastAsia="Times New Roman" w:hAnsi="Century Gothic" w:cs="Calibri"/>
                <w:color w:val="000000"/>
                <w:sz w:val="16"/>
                <w:szCs w:val="16"/>
                <w:lang w:eastAsia="es-BO"/>
              </w:rPr>
              <w:t>Hojas de Carpeta  (100 hojas) </w:t>
            </w:r>
          </w:p>
        </w:tc>
        <w:tc>
          <w:tcPr>
            <w:tcW w:w="3900" w:type="dxa"/>
            <w:tcBorders>
              <w:top w:val="nil"/>
              <w:left w:val="nil"/>
              <w:bottom w:val="single" w:sz="4" w:space="0" w:color="auto"/>
              <w:right w:val="single" w:sz="4" w:space="0" w:color="auto"/>
            </w:tcBorders>
            <w:shd w:val="clear" w:color="auto" w:fill="auto"/>
            <w:noWrap/>
            <w:vAlign w:val="bottom"/>
            <w:hideMark/>
          </w:tcPr>
          <w:p w:rsidR="004E4445" w:rsidRPr="004E4445" w:rsidRDefault="004E4445" w:rsidP="004E4445">
            <w:pPr>
              <w:jc w:val="right"/>
              <w:rPr>
                <w:rFonts w:ascii="Century Gothic" w:eastAsia="Times New Roman" w:hAnsi="Century Gothic" w:cs="Calibri"/>
                <w:color w:val="000000"/>
                <w:sz w:val="16"/>
                <w:szCs w:val="16"/>
                <w:lang w:eastAsia="es-BO"/>
              </w:rPr>
            </w:pPr>
            <w:r w:rsidRPr="004E4445">
              <w:rPr>
                <w:rFonts w:ascii="Century Gothic" w:eastAsia="Times New Roman" w:hAnsi="Century Gothic" w:cs="Calibri"/>
                <w:color w:val="000000"/>
                <w:sz w:val="16"/>
                <w:szCs w:val="16"/>
                <w:lang w:eastAsia="es-BO"/>
              </w:rPr>
              <w:t xml:space="preserve">                                                   162.72 </w:t>
            </w:r>
          </w:p>
        </w:tc>
      </w:tr>
    </w:tbl>
    <w:p w:rsidR="004E4445" w:rsidRDefault="004E4445" w:rsidP="006B7339">
      <w:pPr>
        <w:spacing w:before="120" w:after="120"/>
        <w:ind w:left="567"/>
        <w:jc w:val="both"/>
        <w:rPr>
          <w:rFonts w:ascii="Century Gothic" w:hAnsi="Century Gothic"/>
          <w:sz w:val="22"/>
          <w:szCs w:val="22"/>
        </w:rPr>
      </w:pPr>
    </w:p>
    <w:p w:rsidR="006B7339" w:rsidRPr="006B7339" w:rsidRDefault="006B7339" w:rsidP="006B7339">
      <w:pPr>
        <w:spacing w:before="120" w:after="120"/>
        <w:ind w:left="567"/>
        <w:jc w:val="both"/>
        <w:rPr>
          <w:rFonts w:ascii="Century Gothic" w:hAnsi="Century Gothic"/>
          <w:sz w:val="22"/>
          <w:szCs w:val="22"/>
        </w:rPr>
      </w:pPr>
      <w:r>
        <w:rPr>
          <w:rFonts w:ascii="Century Gothic" w:hAnsi="Century Gothic"/>
          <w:sz w:val="22"/>
          <w:szCs w:val="22"/>
        </w:rPr>
        <w:t>Esta garantía s</w:t>
      </w:r>
      <w:r w:rsidRPr="006B7339">
        <w:rPr>
          <w:rFonts w:ascii="Century Gothic" w:hAnsi="Century Gothic"/>
          <w:sz w:val="22"/>
          <w:szCs w:val="22"/>
        </w:rPr>
        <w:t xml:space="preserve">erá devuelta </w:t>
      </w:r>
      <w:r w:rsidR="004E4445">
        <w:rPr>
          <w:rFonts w:ascii="Century Gothic" w:hAnsi="Century Gothic"/>
          <w:sz w:val="22"/>
          <w:szCs w:val="22"/>
        </w:rPr>
        <w:t>una vez</w:t>
      </w:r>
      <w:r w:rsidRPr="006B7339">
        <w:rPr>
          <w:rFonts w:ascii="Century Gothic" w:hAnsi="Century Gothic"/>
          <w:sz w:val="22"/>
          <w:szCs w:val="22"/>
        </w:rPr>
        <w:t xml:space="preserve"> que el proponente adjudicado firme el contrato.</w:t>
      </w:r>
    </w:p>
    <w:p w:rsidR="006B7339" w:rsidRPr="006B7339" w:rsidRDefault="006B7339" w:rsidP="006B7339">
      <w:pPr>
        <w:spacing w:before="120" w:after="120"/>
        <w:ind w:left="567"/>
        <w:jc w:val="both"/>
        <w:rPr>
          <w:rFonts w:ascii="Century Gothic" w:hAnsi="Century Gothic"/>
          <w:sz w:val="22"/>
          <w:szCs w:val="22"/>
        </w:rPr>
      </w:pPr>
      <w:r w:rsidRPr="006B7339">
        <w:rPr>
          <w:rFonts w:ascii="Century Gothic" w:hAnsi="Century Gothic"/>
          <w:sz w:val="22"/>
          <w:szCs w:val="22"/>
        </w:rPr>
        <w:t xml:space="preserve">La Garantía de Seriedad de Propuesta podrá hacerse efectiva </w:t>
      </w:r>
      <w:r>
        <w:rPr>
          <w:rFonts w:ascii="Century Gothic" w:hAnsi="Century Gothic"/>
          <w:sz w:val="22"/>
          <w:szCs w:val="22"/>
        </w:rPr>
        <w:t>a favor de la entidad convocante cuando</w:t>
      </w:r>
      <w:r w:rsidRPr="006B7339">
        <w:rPr>
          <w:rFonts w:ascii="Century Gothic" w:hAnsi="Century Gothic"/>
          <w:sz w:val="22"/>
          <w:szCs w:val="22"/>
        </w:rPr>
        <w:t>:</w:t>
      </w:r>
    </w:p>
    <w:p w:rsidR="006B7339" w:rsidRPr="006B7339" w:rsidRDefault="006B7339" w:rsidP="006B7339">
      <w:pPr>
        <w:pStyle w:val="Prrafodelista"/>
        <w:numPr>
          <w:ilvl w:val="0"/>
          <w:numId w:val="10"/>
        </w:numPr>
        <w:spacing w:before="120" w:after="120"/>
        <w:ind w:left="1134"/>
        <w:jc w:val="both"/>
        <w:rPr>
          <w:rFonts w:ascii="Century Gothic" w:hAnsi="Century Gothic"/>
          <w:sz w:val="22"/>
          <w:szCs w:val="22"/>
        </w:rPr>
      </w:pPr>
      <w:r>
        <w:rPr>
          <w:rFonts w:ascii="Century Gothic" w:hAnsi="Century Gothic"/>
          <w:sz w:val="22"/>
          <w:szCs w:val="22"/>
        </w:rPr>
        <w:t>El</w:t>
      </w:r>
      <w:r w:rsidRPr="006B7339">
        <w:rPr>
          <w:rFonts w:ascii="Century Gothic" w:hAnsi="Century Gothic"/>
          <w:sz w:val="22"/>
          <w:szCs w:val="22"/>
        </w:rPr>
        <w:t xml:space="preserve"> proponente retira su propuesta durante el período de validez de la </w:t>
      </w:r>
      <w:r>
        <w:rPr>
          <w:rFonts w:ascii="Century Gothic" w:hAnsi="Century Gothic"/>
          <w:sz w:val="22"/>
          <w:szCs w:val="22"/>
        </w:rPr>
        <w:t>misma</w:t>
      </w:r>
      <w:r w:rsidRPr="006B7339">
        <w:rPr>
          <w:rFonts w:ascii="Century Gothic" w:hAnsi="Century Gothic"/>
          <w:sz w:val="22"/>
          <w:szCs w:val="22"/>
        </w:rPr>
        <w:t xml:space="preserve"> u otro período extendido y aceptado por el </w:t>
      </w:r>
      <w:r>
        <w:rPr>
          <w:rFonts w:ascii="Century Gothic" w:hAnsi="Century Gothic"/>
          <w:sz w:val="22"/>
          <w:szCs w:val="22"/>
        </w:rPr>
        <w:t>p</w:t>
      </w:r>
      <w:r w:rsidRPr="006B7339">
        <w:rPr>
          <w:rFonts w:ascii="Century Gothic" w:hAnsi="Century Gothic"/>
          <w:sz w:val="22"/>
          <w:szCs w:val="22"/>
        </w:rPr>
        <w:t>roponente.</w:t>
      </w:r>
    </w:p>
    <w:p w:rsidR="006B7339" w:rsidRPr="00177481" w:rsidRDefault="006B7339" w:rsidP="00177481">
      <w:pPr>
        <w:pStyle w:val="Prrafodelista"/>
        <w:numPr>
          <w:ilvl w:val="0"/>
          <w:numId w:val="10"/>
        </w:numPr>
        <w:spacing w:before="120" w:after="120"/>
        <w:ind w:left="1134" w:hanging="357"/>
        <w:contextualSpacing w:val="0"/>
        <w:jc w:val="both"/>
        <w:rPr>
          <w:rFonts w:ascii="Century Gothic" w:hAnsi="Century Gothic"/>
          <w:sz w:val="22"/>
          <w:szCs w:val="22"/>
        </w:rPr>
      </w:pPr>
      <w:r w:rsidRPr="006B7339">
        <w:rPr>
          <w:rFonts w:ascii="Century Gothic" w:hAnsi="Century Gothic"/>
          <w:sz w:val="22"/>
          <w:szCs w:val="22"/>
        </w:rPr>
        <w:t>Si el Proponente seleccionado</w:t>
      </w:r>
      <w:r>
        <w:rPr>
          <w:rFonts w:ascii="Century Gothic" w:hAnsi="Century Gothic"/>
          <w:sz w:val="22"/>
          <w:szCs w:val="22"/>
        </w:rPr>
        <w:t>:</w:t>
      </w:r>
      <w:r w:rsidRPr="006B7339">
        <w:rPr>
          <w:rFonts w:ascii="Century Gothic" w:hAnsi="Century Gothic"/>
          <w:sz w:val="22"/>
          <w:szCs w:val="22"/>
        </w:rPr>
        <w:t xml:space="preserve"> no acepta eventuales correcciones en el precio de su propuesta, no presenta la documentación necesaria para la firma de contrato después de los 3 (tres) días de notificada su adjudicación y</w:t>
      </w:r>
      <w:r>
        <w:rPr>
          <w:rFonts w:ascii="Century Gothic" w:hAnsi="Century Gothic"/>
          <w:sz w:val="22"/>
          <w:szCs w:val="22"/>
        </w:rPr>
        <w:t>,</w:t>
      </w:r>
      <w:r w:rsidRPr="006B7339">
        <w:rPr>
          <w:rFonts w:ascii="Century Gothic" w:hAnsi="Century Gothic"/>
          <w:sz w:val="22"/>
          <w:szCs w:val="22"/>
        </w:rPr>
        <w:t xml:space="preserve"> si no firma el contrato dentro de los 2 (dos días) de emitido y enviado este documento y/o no suministra la Garantía de Cumplimiento de </w:t>
      </w:r>
      <w:r>
        <w:rPr>
          <w:rFonts w:ascii="Century Gothic" w:hAnsi="Century Gothic"/>
          <w:sz w:val="22"/>
          <w:szCs w:val="22"/>
        </w:rPr>
        <w:t>Contrato.</w:t>
      </w:r>
      <w:r w:rsidRPr="006B7339">
        <w:rPr>
          <w:rFonts w:ascii="Century Gothic" w:hAnsi="Century Gothic"/>
          <w:sz w:val="22"/>
          <w:szCs w:val="22"/>
        </w:rPr>
        <w:t xml:space="preserve"> </w:t>
      </w:r>
    </w:p>
    <w:p w:rsidR="00764B89" w:rsidRDefault="00764B89" w:rsidP="00764B89">
      <w:pPr>
        <w:pStyle w:val="Prrafodelista"/>
        <w:spacing w:before="240" w:after="240"/>
        <w:ind w:left="0"/>
        <w:contextualSpacing w:val="0"/>
        <w:jc w:val="center"/>
        <w:rPr>
          <w:rFonts w:ascii="Century Gothic" w:hAnsi="Century Gothic"/>
          <w:b/>
          <w:bCs/>
        </w:rPr>
      </w:pPr>
      <w:r>
        <w:rPr>
          <w:rFonts w:ascii="Century Gothic" w:hAnsi="Century Gothic"/>
          <w:b/>
          <w:bCs/>
        </w:rPr>
        <w:t>D. PRESENTACIÓN Y APERTURA DE PROPUESTAS</w:t>
      </w:r>
    </w:p>
    <w:p w:rsidR="00DB6DAF" w:rsidRPr="0050277E" w:rsidRDefault="00DB6DAF" w:rsidP="00DB6DAF">
      <w:pPr>
        <w:pStyle w:val="Prrafodelista"/>
        <w:numPr>
          <w:ilvl w:val="0"/>
          <w:numId w:val="8"/>
        </w:numPr>
        <w:spacing w:before="120" w:after="120"/>
        <w:ind w:left="567" w:hanging="567"/>
        <w:contextualSpacing w:val="0"/>
        <w:jc w:val="both"/>
        <w:rPr>
          <w:rFonts w:ascii="Century Gothic" w:hAnsi="Century Gothic"/>
          <w:b/>
          <w:bCs/>
          <w:sz w:val="22"/>
          <w:szCs w:val="22"/>
        </w:rPr>
      </w:pPr>
      <w:r>
        <w:rPr>
          <w:rFonts w:ascii="Century Gothic" w:hAnsi="Century Gothic"/>
          <w:b/>
          <w:bCs/>
          <w:sz w:val="22"/>
          <w:szCs w:val="22"/>
        </w:rPr>
        <w:t>Forma de presentación</w:t>
      </w:r>
      <w:r w:rsidRPr="003569C5">
        <w:rPr>
          <w:rFonts w:ascii="Century Gothic" w:hAnsi="Century Gothic"/>
          <w:bCs/>
          <w:sz w:val="22"/>
          <w:szCs w:val="22"/>
        </w:rPr>
        <w:t xml:space="preserve">: </w:t>
      </w:r>
      <w:r w:rsidR="003569C5" w:rsidRPr="003569C5">
        <w:rPr>
          <w:rFonts w:ascii="Century Gothic" w:hAnsi="Century Gothic"/>
          <w:bCs/>
          <w:sz w:val="22"/>
          <w:szCs w:val="22"/>
        </w:rPr>
        <w:t>En</w:t>
      </w:r>
      <w:r w:rsidR="003569C5">
        <w:rPr>
          <w:rFonts w:ascii="Century Gothic" w:hAnsi="Century Gothic"/>
          <w:b/>
          <w:bCs/>
          <w:sz w:val="22"/>
          <w:szCs w:val="22"/>
        </w:rPr>
        <w:t xml:space="preserve"> </w:t>
      </w:r>
      <w:r w:rsidR="003569C5">
        <w:rPr>
          <w:rFonts w:ascii="Century Gothic" w:hAnsi="Century Gothic"/>
          <w:sz w:val="22"/>
          <w:szCs w:val="22"/>
        </w:rPr>
        <w:t>caso de que e</w:t>
      </w:r>
      <w:r w:rsidRPr="00764B89">
        <w:rPr>
          <w:rFonts w:ascii="Century Gothic" w:hAnsi="Century Gothic"/>
          <w:sz w:val="22"/>
          <w:szCs w:val="22"/>
        </w:rPr>
        <w:t xml:space="preserve">l </w:t>
      </w:r>
      <w:r>
        <w:rPr>
          <w:rFonts w:ascii="Century Gothic" w:hAnsi="Century Gothic"/>
          <w:sz w:val="22"/>
          <w:szCs w:val="22"/>
        </w:rPr>
        <w:t>p</w:t>
      </w:r>
      <w:r w:rsidRPr="00764B89">
        <w:rPr>
          <w:rFonts w:ascii="Century Gothic" w:hAnsi="Century Gothic"/>
          <w:sz w:val="22"/>
          <w:szCs w:val="22"/>
        </w:rPr>
        <w:t xml:space="preserve">roponente </w:t>
      </w:r>
      <w:r w:rsidR="003569C5">
        <w:rPr>
          <w:rFonts w:ascii="Century Gothic" w:hAnsi="Century Gothic"/>
          <w:sz w:val="22"/>
          <w:szCs w:val="22"/>
        </w:rPr>
        <w:t>entregue</w:t>
      </w:r>
      <w:r w:rsidRPr="00764B89">
        <w:rPr>
          <w:rFonts w:ascii="Century Gothic" w:hAnsi="Century Gothic"/>
          <w:sz w:val="22"/>
          <w:szCs w:val="22"/>
        </w:rPr>
        <w:t xml:space="preserve"> su propuesta </w:t>
      </w:r>
      <w:r w:rsidR="00BD6A90">
        <w:rPr>
          <w:rFonts w:ascii="Century Gothic" w:hAnsi="Century Gothic"/>
          <w:sz w:val="22"/>
          <w:szCs w:val="22"/>
        </w:rPr>
        <w:t xml:space="preserve">física, deberá realizarla </w:t>
      </w:r>
      <w:r w:rsidRPr="00764B89">
        <w:rPr>
          <w:rFonts w:ascii="Century Gothic" w:hAnsi="Century Gothic"/>
          <w:sz w:val="22"/>
          <w:szCs w:val="22"/>
        </w:rPr>
        <w:t>en un sobre cerrado en forma inviolable. Sus textos no podrán encontrarse entre líneas, tachaduras o palabras superpuestas. Cada hoja de la propuesta debe estar debidamente foliada y rubricada por la persona autorizada por el Proponente</w:t>
      </w:r>
      <w:r>
        <w:rPr>
          <w:rFonts w:ascii="Century Gothic" w:hAnsi="Century Gothic"/>
          <w:sz w:val="22"/>
          <w:szCs w:val="22"/>
        </w:rPr>
        <w:t>.</w:t>
      </w:r>
    </w:p>
    <w:p w:rsidR="00764B89" w:rsidRPr="00764B89" w:rsidRDefault="00764B89" w:rsidP="00764B89">
      <w:pPr>
        <w:spacing w:before="120" w:after="120"/>
        <w:ind w:left="567"/>
        <w:jc w:val="both"/>
        <w:rPr>
          <w:rFonts w:ascii="Century Gothic" w:hAnsi="Century Gothic"/>
          <w:sz w:val="22"/>
          <w:szCs w:val="22"/>
        </w:rPr>
      </w:pPr>
      <w:r w:rsidRPr="00764B89">
        <w:rPr>
          <w:rFonts w:ascii="Century Gothic" w:hAnsi="Century Gothic"/>
          <w:sz w:val="22"/>
          <w:szCs w:val="22"/>
        </w:rPr>
        <w:t>Los sobres interiores y el sobre exterior deberán:</w:t>
      </w:r>
    </w:p>
    <w:p w:rsidR="00764B89" w:rsidRPr="00764B89" w:rsidRDefault="00764B89" w:rsidP="00764B89">
      <w:pPr>
        <w:pStyle w:val="Prrafodelista"/>
        <w:numPr>
          <w:ilvl w:val="0"/>
          <w:numId w:val="14"/>
        </w:numPr>
        <w:spacing w:before="120" w:after="120"/>
        <w:jc w:val="both"/>
        <w:rPr>
          <w:rFonts w:ascii="Century Gothic" w:hAnsi="Century Gothic"/>
          <w:sz w:val="22"/>
          <w:szCs w:val="22"/>
        </w:rPr>
      </w:pPr>
      <w:r w:rsidRPr="00764B89">
        <w:rPr>
          <w:rFonts w:ascii="Century Gothic" w:hAnsi="Century Gothic"/>
          <w:sz w:val="22"/>
          <w:szCs w:val="22"/>
        </w:rPr>
        <w:t xml:space="preserve">Llevar el nombre y la dirección del </w:t>
      </w:r>
      <w:r>
        <w:rPr>
          <w:rFonts w:ascii="Century Gothic" w:hAnsi="Century Gothic"/>
          <w:sz w:val="22"/>
          <w:szCs w:val="22"/>
        </w:rPr>
        <w:t>p</w:t>
      </w:r>
      <w:r w:rsidRPr="00764B89">
        <w:rPr>
          <w:rFonts w:ascii="Century Gothic" w:hAnsi="Century Gothic"/>
          <w:sz w:val="22"/>
          <w:szCs w:val="22"/>
        </w:rPr>
        <w:t>roponente</w:t>
      </w:r>
      <w:r>
        <w:rPr>
          <w:rFonts w:ascii="Century Gothic" w:hAnsi="Century Gothic"/>
          <w:sz w:val="22"/>
          <w:szCs w:val="22"/>
        </w:rPr>
        <w:t>.</w:t>
      </w:r>
    </w:p>
    <w:p w:rsidR="00764B89" w:rsidRPr="00764B89" w:rsidRDefault="00764B89" w:rsidP="00764B89">
      <w:pPr>
        <w:pStyle w:val="Prrafodelista"/>
        <w:numPr>
          <w:ilvl w:val="0"/>
          <w:numId w:val="14"/>
        </w:numPr>
        <w:spacing w:before="120" w:after="120"/>
        <w:jc w:val="both"/>
        <w:rPr>
          <w:rFonts w:ascii="Century Gothic" w:hAnsi="Century Gothic"/>
          <w:sz w:val="22"/>
          <w:szCs w:val="22"/>
        </w:rPr>
      </w:pPr>
      <w:r w:rsidRPr="00764B89">
        <w:rPr>
          <w:rFonts w:ascii="Century Gothic" w:hAnsi="Century Gothic"/>
          <w:sz w:val="22"/>
          <w:szCs w:val="22"/>
        </w:rPr>
        <w:t>Especificar la identificación de</w:t>
      </w:r>
      <w:r w:rsidR="00DB6DAF">
        <w:rPr>
          <w:rFonts w:ascii="Century Gothic" w:hAnsi="Century Gothic"/>
          <w:sz w:val="22"/>
          <w:szCs w:val="22"/>
        </w:rPr>
        <w:t>l presente</w:t>
      </w:r>
      <w:r w:rsidRPr="00764B89">
        <w:rPr>
          <w:rFonts w:ascii="Century Gothic" w:hAnsi="Century Gothic"/>
          <w:sz w:val="22"/>
          <w:szCs w:val="22"/>
        </w:rPr>
        <w:t xml:space="preserve"> proceso de </w:t>
      </w:r>
      <w:r w:rsidR="00DB6DAF">
        <w:rPr>
          <w:rFonts w:ascii="Century Gothic" w:hAnsi="Century Gothic"/>
          <w:sz w:val="22"/>
          <w:szCs w:val="22"/>
        </w:rPr>
        <w:t>l</w:t>
      </w:r>
      <w:r w:rsidRPr="00764B89">
        <w:rPr>
          <w:rFonts w:ascii="Century Gothic" w:hAnsi="Century Gothic"/>
          <w:sz w:val="22"/>
          <w:szCs w:val="22"/>
        </w:rPr>
        <w:t>icitación</w:t>
      </w:r>
      <w:r w:rsidR="00DB6DAF">
        <w:rPr>
          <w:rFonts w:ascii="Century Gothic" w:hAnsi="Century Gothic"/>
          <w:sz w:val="22"/>
          <w:szCs w:val="22"/>
        </w:rPr>
        <w:t>.</w:t>
      </w:r>
    </w:p>
    <w:p w:rsidR="00BD6A90" w:rsidRDefault="00DB6DAF" w:rsidP="00BD6A90">
      <w:pPr>
        <w:pStyle w:val="Prrafodelista"/>
        <w:numPr>
          <w:ilvl w:val="0"/>
          <w:numId w:val="14"/>
        </w:numPr>
        <w:spacing w:before="120" w:after="120"/>
        <w:ind w:left="1281" w:hanging="357"/>
        <w:contextualSpacing w:val="0"/>
        <w:jc w:val="both"/>
        <w:rPr>
          <w:rFonts w:ascii="Century Gothic" w:hAnsi="Century Gothic"/>
          <w:sz w:val="22"/>
          <w:szCs w:val="22"/>
        </w:rPr>
      </w:pPr>
      <w:r>
        <w:rPr>
          <w:rFonts w:ascii="Century Gothic" w:hAnsi="Century Gothic"/>
          <w:sz w:val="22"/>
          <w:szCs w:val="22"/>
        </w:rPr>
        <w:t>E</w:t>
      </w:r>
      <w:r w:rsidR="00764B89" w:rsidRPr="00764B89">
        <w:rPr>
          <w:rFonts w:ascii="Century Gothic" w:hAnsi="Century Gothic"/>
          <w:sz w:val="22"/>
          <w:szCs w:val="22"/>
        </w:rPr>
        <w:t xml:space="preserve">star dirigido a la </w:t>
      </w:r>
      <w:r>
        <w:rPr>
          <w:rFonts w:ascii="Century Gothic" w:hAnsi="Century Gothic"/>
          <w:sz w:val="22"/>
          <w:szCs w:val="22"/>
        </w:rPr>
        <w:t>e</w:t>
      </w:r>
      <w:r w:rsidR="00764B89" w:rsidRPr="00764B89">
        <w:rPr>
          <w:rFonts w:ascii="Century Gothic" w:hAnsi="Century Gothic"/>
          <w:sz w:val="22"/>
          <w:szCs w:val="22"/>
        </w:rPr>
        <w:t xml:space="preserve">ntidad </w:t>
      </w:r>
      <w:r>
        <w:rPr>
          <w:rFonts w:ascii="Century Gothic" w:hAnsi="Century Gothic"/>
          <w:sz w:val="22"/>
          <w:szCs w:val="22"/>
        </w:rPr>
        <w:t>c</w:t>
      </w:r>
      <w:r w:rsidR="00764B89" w:rsidRPr="00764B89">
        <w:rPr>
          <w:rFonts w:ascii="Century Gothic" w:hAnsi="Century Gothic"/>
          <w:sz w:val="22"/>
          <w:szCs w:val="22"/>
        </w:rPr>
        <w:t>onvocante especificando la dirección física y dirección de correo indicada en los puntos anteriores</w:t>
      </w:r>
      <w:r>
        <w:rPr>
          <w:rFonts w:ascii="Century Gothic" w:hAnsi="Century Gothic"/>
          <w:sz w:val="22"/>
          <w:szCs w:val="22"/>
        </w:rPr>
        <w:t>.</w:t>
      </w:r>
    </w:p>
    <w:p w:rsidR="00BD6A90" w:rsidRPr="00BD6A90" w:rsidRDefault="00BD6A90" w:rsidP="00EA755A">
      <w:pPr>
        <w:spacing w:before="120" w:after="120"/>
        <w:ind w:left="567"/>
        <w:jc w:val="both"/>
        <w:rPr>
          <w:rFonts w:ascii="Century Gothic" w:hAnsi="Century Gothic"/>
          <w:sz w:val="22"/>
          <w:szCs w:val="22"/>
        </w:rPr>
      </w:pPr>
      <w:r>
        <w:rPr>
          <w:rFonts w:ascii="Century Gothic" w:hAnsi="Century Gothic"/>
          <w:sz w:val="22"/>
          <w:szCs w:val="22"/>
        </w:rPr>
        <w:t>En caso de que la presentación sea realizada en línea</w:t>
      </w:r>
      <w:r w:rsidR="00EA755A">
        <w:rPr>
          <w:rFonts w:ascii="Century Gothic" w:hAnsi="Century Gothic"/>
          <w:sz w:val="22"/>
          <w:szCs w:val="22"/>
        </w:rPr>
        <w:t xml:space="preserve"> ingresar todos los formularios y documentación en nuestra plataforma habilitada para este fin.</w:t>
      </w:r>
    </w:p>
    <w:p w:rsidR="00DB6DAF" w:rsidRPr="0050277E" w:rsidRDefault="00930F00" w:rsidP="00DB6DAF">
      <w:pPr>
        <w:pStyle w:val="Prrafodelista"/>
        <w:numPr>
          <w:ilvl w:val="0"/>
          <w:numId w:val="8"/>
        </w:numPr>
        <w:spacing w:before="120" w:after="120"/>
        <w:ind w:left="567" w:hanging="567"/>
        <w:contextualSpacing w:val="0"/>
        <w:jc w:val="both"/>
        <w:rPr>
          <w:rFonts w:ascii="Century Gothic" w:hAnsi="Century Gothic"/>
          <w:b/>
          <w:bCs/>
          <w:sz w:val="22"/>
          <w:szCs w:val="22"/>
        </w:rPr>
      </w:pPr>
      <w:r>
        <w:rPr>
          <w:rFonts w:ascii="Century Gothic" w:hAnsi="Century Gothic"/>
          <w:b/>
          <w:bCs/>
          <w:sz w:val="22"/>
          <w:szCs w:val="22"/>
        </w:rPr>
        <w:t>Fecha límite</w:t>
      </w:r>
      <w:r w:rsidR="00DB6DAF">
        <w:rPr>
          <w:rFonts w:ascii="Century Gothic" w:hAnsi="Century Gothic"/>
          <w:b/>
          <w:bCs/>
          <w:sz w:val="22"/>
          <w:szCs w:val="22"/>
        </w:rPr>
        <w:t xml:space="preserve"> y forma de presentación</w:t>
      </w:r>
      <w:r w:rsidR="00DB6DAF" w:rsidRPr="003307D4">
        <w:rPr>
          <w:rFonts w:ascii="Century Gothic" w:hAnsi="Century Gothic"/>
          <w:b/>
          <w:bCs/>
          <w:sz w:val="22"/>
          <w:szCs w:val="22"/>
        </w:rPr>
        <w:t>:</w:t>
      </w:r>
      <w:r w:rsidR="00DB6DAF">
        <w:rPr>
          <w:rFonts w:ascii="Century Gothic" w:hAnsi="Century Gothic"/>
          <w:b/>
          <w:bCs/>
          <w:sz w:val="22"/>
          <w:szCs w:val="22"/>
        </w:rPr>
        <w:t xml:space="preserve"> </w:t>
      </w:r>
      <w:r w:rsidR="00DB6DAF" w:rsidRPr="00DB6DAF">
        <w:rPr>
          <w:rFonts w:ascii="Century Gothic" w:hAnsi="Century Gothic"/>
          <w:sz w:val="22"/>
          <w:szCs w:val="22"/>
        </w:rPr>
        <w:t xml:space="preserve">Se presentarán las propuestas a más tardar en fecha </w:t>
      </w:r>
      <w:r w:rsidR="00AD657D">
        <w:rPr>
          <w:rFonts w:ascii="Century Gothic" w:hAnsi="Century Gothic"/>
          <w:sz w:val="22"/>
          <w:szCs w:val="22"/>
        </w:rPr>
        <w:t>10</w:t>
      </w:r>
      <w:r w:rsidR="00BB2919" w:rsidRPr="004F3B7F">
        <w:rPr>
          <w:rFonts w:ascii="Century Gothic" w:hAnsi="Century Gothic"/>
          <w:sz w:val="22"/>
          <w:szCs w:val="22"/>
        </w:rPr>
        <w:t>/03/2021</w:t>
      </w:r>
      <w:r w:rsidR="00DB6DAF" w:rsidRPr="004F3B7F">
        <w:rPr>
          <w:rFonts w:ascii="Century Gothic" w:hAnsi="Century Gothic"/>
          <w:sz w:val="22"/>
          <w:szCs w:val="22"/>
        </w:rPr>
        <w:t xml:space="preserve"> a horas </w:t>
      </w:r>
      <w:r w:rsidR="00BB2919" w:rsidRPr="004F3B7F">
        <w:rPr>
          <w:rFonts w:ascii="Century Gothic" w:hAnsi="Century Gothic"/>
          <w:sz w:val="22"/>
          <w:szCs w:val="22"/>
        </w:rPr>
        <w:t>11</w:t>
      </w:r>
      <w:r w:rsidR="00FE5DF8" w:rsidRPr="004F3B7F">
        <w:rPr>
          <w:rFonts w:ascii="Century Gothic" w:hAnsi="Century Gothic"/>
          <w:sz w:val="22"/>
          <w:szCs w:val="22"/>
        </w:rPr>
        <w:t>:00</w:t>
      </w:r>
      <w:r w:rsidR="00DB6DAF" w:rsidRPr="004F3B7F">
        <w:rPr>
          <w:rFonts w:ascii="Century Gothic" w:hAnsi="Century Gothic"/>
          <w:sz w:val="22"/>
          <w:szCs w:val="22"/>
        </w:rPr>
        <w:t xml:space="preserve"> en las</w:t>
      </w:r>
      <w:r w:rsidR="00DB6DAF" w:rsidRPr="00DB6DAF">
        <w:rPr>
          <w:rFonts w:ascii="Century Gothic" w:hAnsi="Century Gothic"/>
          <w:sz w:val="22"/>
          <w:szCs w:val="22"/>
        </w:rPr>
        <w:t xml:space="preserve"> siguiente</w:t>
      </w:r>
      <w:r w:rsidR="00DB6DAF">
        <w:rPr>
          <w:rFonts w:ascii="Century Gothic" w:hAnsi="Century Gothic"/>
          <w:sz w:val="22"/>
          <w:szCs w:val="22"/>
        </w:rPr>
        <w:t>s</w:t>
      </w:r>
      <w:r w:rsidR="00DB6DAF" w:rsidRPr="00DB6DAF">
        <w:rPr>
          <w:rFonts w:ascii="Century Gothic" w:hAnsi="Century Gothic"/>
          <w:sz w:val="22"/>
          <w:szCs w:val="22"/>
        </w:rPr>
        <w:t xml:space="preserve"> direcci</w:t>
      </w:r>
      <w:r w:rsidR="00DB6DAF">
        <w:rPr>
          <w:rFonts w:ascii="Century Gothic" w:hAnsi="Century Gothic"/>
          <w:sz w:val="22"/>
          <w:szCs w:val="22"/>
        </w:rPr>
        <w:t>ones física y electrónica</w:t>
      </w:r>
      <w:r w:rsidR="00DB6DAF" w:rsidRPr="00DB6DAF">
        <w:rPr>
          <w:rFonts w:ascii="Century Gothic" w:hAnsi="Century Gothic"/>
          <w:sz w:val="22"/>
          <w:szCs w:val="22"/>
        </w:rPr>
        <w:t>:</w:t>
      </w:r>
    </w:p>
    <w:p w:rsidR="00DB6DAF" w:rsidRDefault="00DB6DAF" w:rsidP="00DB6DAF">
      <w:pPr>
        <w:pStyle w:val="Prrafodelista"/>
        <w:numPr>
          <w:ilvl w:val="0"/>
          <w:numId w:val="15"/>
        </w:numPr>
        <w:spacing w:before="120" w:after="120"/>
        <w:jc w:val="both"/>
        <w:rPr>
          <w:rFonts w:ascii="Century Gothic" w:hAnsi="Century Gothic"/>
          <w:sz w:val="22"/>
          <w:szCs w:val="22"/>
        </w:rPr>
      </w:pPr>
      <w:r>
        <w:rPr>
          <w:rFonts w:ascii="Century Gothic" w:hAnsi="Century Gothic"/>
          <w:sz w:val="22"/>
          <w:szCs w:val="22"/>
        </w:rPr>
        <w:t xml:space="preserve">Física: </w:t>
      </w:r>
      <w:r w:rsidRPr="00DB6DAF">
        <w:rPr>
          <w:rFonts w:ascii="Century Gothic" w:hAnsi="Century Gothic"/>
          <w:sz w:val="22"/>
          <w:szCs w:val="22"/>
        </w:rPr>
        <w:t>Calle 16 N° 8085 esq. Julio Patiño, Calacoto.</w:t>
      </w:r>
      <w:r>
        <w:rPr>
          <w:rFonts w:ascii="Century Gothic" w:hAnsi="Century Gothic"/>
          <w:sz w:val="22"/>
          <w:szCs w:val="22"/>
        </w:rPr>
        <w:t xml:space="preserve"> </w:t>
      </w:r>
      <w:r w:rsidRPr="00DB6DAF">
        <w:rPr>
          <w:rFonts w:ascii="Century Gothic" w:hAnsi="Century Gothic"/>
          <w:sz w:val="22"/>
          <w:szCs w:val="22"/>
        </w:rPr>
        <w:t>La Paz – Bolivia</w:t>
      </w:r>
      <w:r>
        <w:rPr>
          <w:rFonts w:ascii="Century Gothic" w:hAnsi="Century Gothic"/>
          <w:sz w:val="22"/>
          <w:szCs w:val="22"/>
        </w:rPr>
        <w:t>.</w:t>
      </w:r>
    </w:p>
    <w:p w:rsidR="00DB6DAF" w:rsidRPr="00DB6DAF" w:rsidRDefault="00DB6DAF" w:rsidP="00415943">
      <w:pPr>
        <w:pStyle w:val="Prrafodelista"/>
        <w:numPr>
          <w:ilvl w:val="0"/>
          <w:numId w:val="15"/>
        </w:numPr>
        <w:spacing w:before="120" w:after="120"/>
        <w:ind w:left="1281" w:hanging="357"/>
        <w:contextualSpacing w:val="0"/>
        <w:jc w:val="both"/>
        <w:rPr>
          <w:rFonts w:ascii="Century Gothic" w:hAnsi="Century Gothic"/>
          <w:sz w:val="22"/>
          <w:szCs w:val="22"/>
        </w:rPr>
      </w:pPr>
      <w:r w:rsidRPr="00DB6DAF">
        <w:rPr>
          <w:rFonts w:ascii="Century Gothic" w:hAnsi="Century Gothic"/>
          <w:sz w:val="22"/>
          <w:szCs w:val="22"/>
        </w:rPr>
        <w:t>Correo electrónico: fh.licitaciones@fh.org</w:t>
      </w:r>
    </w:p>
    <w:p w:rsidR="00415943" w:rsidRPr="004F3B7F" w:rsidRDefault="00415943" w:rsidP="00B753BA">
      <w:pPr>
        <w:pStyle w:val="Prrafodelista"/>
        <w:numPr>
          <w:ilvl w:val="0"/>
          <w:numId w:val="8"/>
        </w:numPr>
        <w:spacing w:before="120" w:after="120"/>
        <w:ind w:left="567" w:hanging="567"/>
        <w:contextualSpacing w:val="0"/>
        <w:jc w:val="both"/>
        <w:rPr>
          <w:rFonts w:ascii="Century Gothic" w:hAnsi="Century Gothic"/>
          <w:b/>
          <w:bCs/>
          <w:sz w:val="22"/>
          <w:szCs w:val="22"/>
        </w:rPr>
      </w:pPr>
      <w:r w:rsidRPr="00415943">
        <w:rPr>
          <w:rFonts w:ascii="Century Gothic" w:hAnsi="Century Gothic"/>
          <w:b/>
          <w:bCs/>
          <w:sz w:val="22"/>
          <w:szCs w:val="22"/>
        </w:rPr>
        <w:t>Reunión de a</w:t>
      </w:r>
      <w:r w:rsidR="00B753BA">
        <w:rPr>
          <w:rFonts w:ascii="Century Gothic" w:hAnsi="Century Gothic"/>
          <w:b/>
          <w:bCs/>
          <w:sz w:val="22"/>
          <w:szCs w:val="22"/>
        </w:rPr>
        <w:t>pertura de propuestas</w:t>
      </w:r>
      <w:r w:rsidRPr="00415943">
        <w:rPr>
          <w:rFonts w:ascii="Century Gothic" w:hAnsi="Century Gothic"/>
          <w:b/>
          <w:bCs/>
          <w:sz w:val="22"/>
          <w:szCs w:val="22"/>
        </w:rPr>
        <w:t xml:space="preserve">: </w:t>
      </w:r>
      <w:r w:rsidRPr="00415943">
        <w:rPr>
          <w:rFonts w:ascii="Century Gothic" w:hAnsi="Century Gothic"/>
          <w:sz w:val="22"/>
          <w:szCs w:val="22"/>
        </w:rPr>
        <w:t xml:space="preserve">Se realizará </w:t>
      </w:r>
      <w:r w:rsidR="00B753BA">
        <w:rPr>
          <w:rFonts w:ascii="Century Gothic" w:hAnsi="Century Gothic"/>
          <w:sz w:val="22"/>
          <w:szCs w:val="22"/>
        </w:rPr>
        <w:t>la</w:t>
      </w:r>
      <w:r w:rsidRPr="00415943">
        <w:rPr>
          <w:rFonts w:ascii="Century Gothic" w:hAnsi="Century Gothic"/>
          <w:sz w:val="22"/>
          <w:szCs w:val="22"/>
        </w:rPr>
        <w:t xml:space="preserve"> reunión de a</w:t>
      </w:r>
      <w:r w:rsidR="00B753BA">
        <w:rPr>
          <w:rFonts w:ascii="Century Gothic" w:hAnsi="Century Gothic"/>
          <w:sz w:val="22"/>
          <w:szCs w:val="22"/>
        </w:rPr>
        <w:t xml:space="preserve">pertura de propuestas </w:t>
      </w:r>
      <w:r w:rsidR="00B753BA" w:rsidRPr="00B753BA">
        <w:rPr>
          <w:rFonts w:ascii="Century Gothic" w:hAnsi="Century Gothic"/>
          <w:sz w:val="22"/>
          <w:szCs w:val="22"/>
        </w:rPr>
        <w:t xml:space="preserve">en fecha </w:t>
      </w:r>
      <w:r w:rsidR="00FD7A66">
        <w:rPr>
          <w:rFonts w:ascii="Century Gothic" w:hAnsi="Century Gothic"/>
          <w:sz w:val="22"/>
          <w:szCs w:val="22"/>
        </w:rPr>
        <w:t>miércoles</w:t>
      </w:r>
      <w:r w:rsidR="00BB2919">
        <w:rPr>
          <w:rFonts w:ascii="Century Gothic" w:hAnsi="Century Gothic"/>
          <w:sz w:val="22"/>
          <w:szCs w:val="22"/>
        </w:rPr>
        <w:t xml:space="preserve"> </w:t>
      </w:r>
      <w:r w:rsidR="00E1734B">
        <w:rPr>
          <w:rFonts w:ascii="Century Gothic" w:hAnsi="Century Gothic"/>
          <w:sz w:val="22"/>
          <w:szCs w:val="22"/>
        </w:rPr>
        <w:t>10</w:t>
      </w:r>
      <w:r w:rsidR="00BB2919">
        <w:rPr>
          <w:rFonts w:ascii="Century Gothic" w:hAnsi="Century Gothic"/>
          <w:sz w:val="22"/>
          <w:szCs w:val="22"/>
        </w:rPr>
        <w:t>/03/2021</w:t>
      </w:r>
      <w:r w:rsidR="00FE5DF8" w:rsidRPr="00FE5DF8">
        <w:rPr>
          <w:rFonts w:ascii="Century Gothic" w:hAnsi="Century Gothic"/>
          <w:sz w:val="22"/>
          <w:szCs w:val="22"/>
        </w:rPr>
        <w:t xml:space="preserve"> </w:t>
      </w:r>
      <w:r w:rsidR="00B753BA" w:rsidRPr="00FE5DF8">
        <w:rPr>
          <w:rFonts w:ascii="Century Gothic" w:hAnsi="Century Gothic"/>
          <w:sz w:val="22"/>
          <w:szCs w:val="22"/>
        </w:rPr>
        <w:t xml:space="preserve">a horas </w:t>
      </w:r>
      <w:r w:rsidR="00FE5DF8">
        <w:rPr>
          <w:rFonts w:ascii="Century Gothic" w:hAnsi="Century Gothic"/>
          <w:sz w:val="22"/>
          <w:szCs w:val="22"/>
        </w:rPr>
        <w:t>11:30</w:t>
      </w:r>
      <w:r w:rsidR="00B753BA">
        <w:rPr>
          <w:rFonts w:ascii="Century Gothic" w:hAnsi="Century Gothic"/>
          <w:sz w:val="22"/>
          <w:szCs w:val="22"/>
        </w:rPr>
        <w:t xml:space="preserve">, en forma presencial (física) y </w:t>
      </w:r>
      <w:r w:rsidRPr="00415943">
        <w:rPr>
          <w:rFonts w:ascii="Century Gothic" w:hAnsi="Century Gothic"/>
          <w:sz w:val="22"/>
          <w:szCs w:val="22"/>
        </w:rPr>
        <w:t>en línea</w:t>
      </w:r>
      <w:r w:rsidR="00B753BA">
        <w:rPr>
          <w:rFonts w:ascii="Century Gothic" w:hAnsi="Century Gothic"/>
          <w:sz w:val="22"/>
          <w:szCs w:val="22"/>
        </w:rPr>
        <w:t xml:space="preserve">, </w:t>
      </w:r>
      <w:r w:rsidRPr="00B753BA">
        <w:rPr>
          <w:rFonts w:ascii="Century Gothic" w:hAnsi="Century Gothic"/>
          <w:sz w:val="22"/>
          <w:szCs w:val="22"/>
        </w:rPr>
        <w:t>en la</w:t>
      </w:r>
      <w:r w:rsidR="00B753BA" w:rsidRPr="00B753BA">
        <w:rPr>
          <w:rFonts w:ascii="Century Gothic" w:hAnsi="Century Gothic"/>
          <w:sz w:val="22"/>
          <w:szCs w:val="22"/>
        </w:rPr>
        <w:t>s</w:t>
      </w:r>
      <w:r w:rsidRPr="00B753BA">
        <w:rPr>
          <w:rFonts w:ascii="Century Gothic" w:hAnsi="Century Gothic"/>
          <w:sz w:val="22"/>
          <w:szCs w:val="22"/>
        </w:rPr>
        <w:t xml:space="preserve"> </w:t>
      </w:r>
      <w:r w:rsidRPr="004F3B7F">
        <w:rPr>
          <w:rFonts w:ascii="Century Gothic" w:hAnsi="Century Gothic"/>
          <w:sz w:val="22"/>
          <w:szCs w:val="22"/>
        </w:rPr>
        <w:t>siguiente</w:t>
      </w:r>
      <w:r w:rsidR="00B753BA" w:rsidRPr="004F3B7F">
        <w:rPr>
          <w:rFonts w:ascii="Century Gothic" w:hAnsi="Century Gothic"/>
          <w:sz w:val="22"/>
          <w:szCs w:val="22"/>
        </w:rPr>
        <w:t>s</w:t>
      </w:r>
      <w:r w:rsidRPr="004F3B7F">
        <w:rPr>
          <w:rFonts w:ascii="Century Gothic" w:hAnsi="Century Gothic"/>
          <w:sz w:val="22"/>
          <w:szCs w:val="22"/>
        </w:rPr>
        <w:t xml:space="preserve"> direcci</w:t>
      </w:r>
      <w:r w:rsidR="00B753BA" w:rsidRPr="004F3B7F">
        <w:rPr>
          <w:rFonts w:ascii="Century Gothic" w:hAnsi="Century Gothic"/>
          <w:sz w:val="22"/>
          <w:szCs w:val="22"/>
        </w:rPr>
        <w:t>ones</w:t>
      </w:r>
      <w:r w:rsidRPr="004F3B7F">
        <w:rPr>
          <w:rFonts w:ascii="Century Gothic" w:hAnsi="Century Gothic"/>
          <w:sz w:val="22"/>
          <w:szCs w:val="22"/>
        </w:rPr>
        <w:t>:</w:t>
      </w:r>
    </w:p>
    <w:p w:rsidR="00B753BA" w:rsidRPr="004F3B7F" w:rsidRDefault="00B753BA" w:rsidP="00B753BA">
      <w:pPr>
        <w:pStyle w:val="Prrafodelista"/>
        <w:numPr>
          <w:ilvl w:val="0"/>
          <w:numId w:val="15"/>
        </w:numPr>
        <w:spacing w:before="120" w:after="120"/>
        <w:jc w:val="both"/>
        <w:rPr>
          <w:rFonts w:ascii="Century Gothic" w:hAnsi="Century Gothic"/>
          <w:sz w:val="22"/>
          <w:szCs w:val="22"/>
        </w:rPr>
      </w:pPr>
      <w:r w:rsidRPr="004F3B7F">
        <w:rPr>
          <w:rFonts w:ascii="Century Gothic" w:hAnsi="Century Gothic"/>
          <w:sz w:val="22"/>
          <w:szCs w:val="22"/>
        </w:rPr>
        <w:t>Presencial (física): Calle 16 N° 8085 esq. Julio Patiño, Calacoto. La Paz – Bolivia.</w:t>
      </w:r>
    </w:p>
    <w:p w:rsidR="009A2425" w:rsidRPr="00833F64" w:rsidRDefault="00B753BA" w:rsidP="009A2425">
      <w:pPr>
        <w:ind w:left="360"/>
        <w:rPr>
          <w:rFonts w:ascii="Century Gothic" w:hAnsi="Century Gothic"/>
          <w:b/>
          <w:color w:val="FF0000"/>
          <w:sz w:val="22"/>
          <w:szCs w:val="22"/>
          <w:u w:val="single"/>
        </w:rPr>
      </w:pPr>
      <w:r w:rsidRPr="004F3B7F">
        <w:rPr>
          <w:rFonts w:ascii="Century Gothic" w:hAnsi="Century Gothic"/>
          <w:sz w:val="22"/>
          <w:szCs w:val="22"/>
        </w:rPr>
        <w:lastRenderedPageBreak/>
        <w:t>Electrónica: a través de la plataforma GOOGLE MEET, link</w:t>
      </w:r>
      <w:r w:rsidR="004F3B7F">
        <w:rPr>
          <w:rFonts w:ascii="Century Gothic" w:hAnsi="Century Gothic"/>
          <w:sz w:val="22"/>
          <w:szCs w:val="22"/>
        </w:rPr>
        <w:t>:</w:t>
      </w:r>
      <w:r w:rsidRPr="004F3B7F">
        <w:rPr>
          <w:rFonts w:ascii="Century Gothic" w:hAnsi="Century Gothic"/>
          <w:sz w:val="22"/>
          <w:szCs w:val="22"/>
        </w:rPr>
        <w:t xml:space="preserve"> </w:t>
      </w:r>
      <w:r w:rsidR="009A2425">
        <w:rPr>
          <w:rFonts w:ascii="Century Gothic" w:hAnsi="Century Gothic"/>
          <w:sz w:val="22"/>
          <w:szCs w:val="22"/>
        </w:rPr>
        <w:t xml:space="preserve">   </w:t>
      </w:r>
      <w:r w:rsidR="009A2425" w:rsidRPr="00833F64">
        <w:rPr>
          <w:u w:val="single"/>
        </w:rPr>
        <w:t>https://meet.google.com/rar-kpsw-zsn?hs=122&amp;authuser=0</w:t>
      </w:r>
    </w:p>
    <w:p w:rsidR="009A2425" w:rsidRPr="00833F64" w:rsidRDefault="009A2425" w:rsidP="009A2425">
      <w:pPr>
        <w:ind w:left="360"/>
        <w:rPr>
          <w:rFonts w:ascii="Arial" w:hAnsi="Arial" w:cs="Arial"/>
          <w:sz w:val="22"/>
          <w:szCs w:val="22"/>
          <w:u w:val="single"/>
          <w:lang w:val="es-ES_tradnl"/>
        </w:rPr>
      </w:pPr>
    </w:p>
    <w:p w:rsidR="00FE5DF8" w:rsidRPr="009A2425" w:rsidRDefault="00FE5DF8" w:rsidP="009A2425">
      <w:pPr>
        <w:spacing w:before="120" w:after="120"/>
        <w:jc w:val="both"/>
        <w:rPr>
          <w:rFonts w:ascii="Century Gothic" w:hAnsi="Century Gothic"/>
          <w:color w:val="FF0000"/>
          <w:sz w:val="22"/>
          <w:szCs w:val="22"/>
        </w:rPr>
      </w:pPr>
    </w:p>
    <w:p w:rsidR="00635D0E" w:rsidRDefault="00635D0E" w:rsidP="00635D0E">
      <w:pPr>
        <w:pStyle w:val="Prrafodelista"/>
        <w:spacing w:before="240" w:after="240"/>
        <w:ind w:left="0"/>
        <w:contextualSpacing w:val="0"/>
        <w:jc w:val="center"/>
        <w:rPr>
          <w:rFonts w:ascii="Century Gothic" w:hAnsi="Century Gothic"/>
          <w:b/>
          <w:bCs/>
        </w:rPr>
      </w:pPr>
      <w:r>
        <w:rPr>
          <w:rFonts w:ascii="Century Gothic" w:hAnsi="Century Gothic"/>
          <w:b/>
          <w:bCs/>
        </w:rPr>
        <w:t>E. ADJUDICACIÓN DE CONTRATO</w:t>
      </w:r>
    </w:p>
    <w:p w:rsidR="00635D0E" w:rsidRDefault="00635D0E" w:rsidP="00770035">
      <w:pPr>
        <w:pStyle w:val="Prrafodelista"/>
        <w:numPr>
          <w:ilvl w:val="0"/>
          <w:numId w:val="8"/>
        </w:numPr>
        <w:spacing w:before="120" w:after="120"/>
        <w:ind w:left="567" w:hanging="567"/>
        <w:contextualSpacing w:val="0"/>
        <w:jc w:val="both"/>
        <w:rPr>
          <w:rFonts w:ascii="Century Gothic" w:hAnsi="Century Gothic"/>
          <w:b/>
          <w:bCs/>
          <w:sz w:val="22"/>
          <w:szCs w:val="22"/>
        </w:rPr>
      </w:pPr>
      <w:r w:rsidRPr="00635D0E">
        <w:rPr>
          <w:rFonts w:ascii="Century Gothic" w:hAnsi="Century Gothic"/>
          <w:b/>
          <w:bCs/>
          <w:sz w:val="22"/>
          <w:szCs w:val="22"/>
        </w:rPr>
        <w:t xml:space="preserve">Modificación de cantidades: </w:t>
      </w:r>
      <w:r w:rsidRPr="00635D0E">
        <w:rPr>
          <w:rFonts w:ascii="Century Gothic" w:hAnsi="Century Gothic"/>
          <w:sz w:val="22"/>
          <w:szCs w:val="22"/>
        </w:rPr>
        <w:t>El máximo porcentaje en que las cantidades podrán ser aumentadas es 10%. Asimismo, el máximo porcentaje en que las cantidades podrán ser disminuidas es 10%.</w:t>
      </w:r>
    </w:p>
    <w:p w:rsidR="00770035" w:rsidRPr="00770035" w:rsidRDefault="00770035" w:rsidP="00770035">
      <w:pPr>
        <w:pStyle w:val="Prrafodelista"/>
        <w:numPr>
          <w:ilvl w:val="0"/>
          <w:numId w:val="8"/>
        </w:numPr>
        <w:spacing w:before="120" w:after="120"/>
        <w:ind w:left="567" w:hanging="567"/>
        <w:contextualSpacing w:val="0"/>
        <w:jc w:val="both"/>
        <w:rPr>
          <w:rFonts w:ascii="Century Gothic" w:hAnsi="Century Gothic"/>
          <w:b/>
          <w:bCs/>
          <w:sz w:val="22"/>
          <w:szCs w:val="22"/>
        </w:rPr>
      </w:pPr>
      <w:r w:rsidRPr="00770035">
        <w:rPr>
          <w:rFonts w:ascii="Century Gothic" w:hAnsi="Century Gothic"/>
          <w:b/>
          <w:bCs/>
          <w:sz w:val="22"/>
          <w:szCs w:val="22"/>
        </w:rPr>
        <w:t xml:space="preserve">Documentación para firma de contrato: </w:t>
      </w:r>
      <w:r w:rsidRPr="00770035">
        <w:rPr>
          <w:rFonts w:ascii="Century Gothic" w:hAnsi="Century Gothic"/>
          <w:sz w:val="22"/>
          <w:szCs w:val="22"/>
        </w:rPr>
        <w:t xml:space="preserve">La documentación que deberá presentar el </w:t>
      </w:r>
      <w:r>
        <w:rPr>
          <w:rFonts w:ascii="Century Gothic" w:hAnsi="Century Gothic"/>
          <w:sz w:val="22"/>
          <w:szCs w:val="22"/>
        </w:rPr>
        <w:t>p</w:t>
      </w:r>
      <w:r w:rsidRPr="00770035">
        <w:rPr>
          <w:rFonts w:ascii="Century Gothic" w:hAnsi="Century Gothic"/>
          <w:sz w:val="22"/>
          <w:szCs w:val="22"/>
        </w:rPr>
        <w:t xml:space="preserve">roponente </w:t>
      </w:r>
      <w:r>
        <w:rPr>
          <w:rFonts w:ascii="Century Gothic" w:hAnsi="Century Gothic"/>
          <w:sz w:val="22"/>
          <w:szCs w:val="22"/>
        </w:rPr>
        <w:t>a</w:t>
      </w:r>
      <w:r w:rsidRPr="00770035">
        <w:rPr>
          <w:rFonts w:ascii="Century Gothic" w:hAnsi="Century Gothic"/>
          <w:sz w:val="22"/>
          <w:szCs w:val="22"/>
        </w:rPr>
        <w:t>djudicado para la firma de contrato será:</w:t>
      </w:r>
    </w:p>
    <w:p w:rsidR="00770035" w:rsidRDefault="00770035" w:rsidP="003134EA">
      <w:pPr>
        <w:pStyle w:val="Prrafodelista"/>
        <w:numPr>
          <w:ilvl w:val="0"/>
          <w:numId w:val="18"/>
        </w:numPr>
        <w:spacing w:before="120" w:after="120"/>
        <w:ind w:left="1276"/>
        <w:contextualSpacing w:val="0"/>
        <w:jc w:val="both"/>
        <w:rPr>
          <w:rFonts w:ascii="Century Gothic" w:eastAsia="Arial" w:hAnsi="Century Gothic" w:cs="Arial"/>
          <w:sz w:val="22"/>
          <w:szCs w:val="22"/>
        </w:rPr>
      </w:pPr>
      <w:r w:rsidRPr="00770035">
        <w:rPr>
          <w:rFonts w:ascii="Century Gothic" w:eastAsia="Arial" w:hAnsi="Century Gothic" w:cs="Arial"/>
          <w:sz w:val="22"/>
          <w:szCs w:val="22"/>
        </w:rPr>
        <w:t xml:space="preserve">Garantía de cumplimiento de contrato </w:t>
      </w:r>
      <w:r>
        <w:rPr>
          <w:rFonts w:ascii="Century Gothic" w:eastAsia="Arial" w:hAnsi="Century Gothic" w:cs="Arial"/>
          <w:sz w:val="22"/>
          <w:szCs w:val="22"/>
        </w:rPr>
        <w:t xml:space="preserve">original </w:t>
      </w:r>
      <w:r w:rsidRPr="00770035">
        <w:rPr>
          <w:rFonts w:ascii="Century Gothic" w:eastAsia="Arial" w:hAnsi="Century Gothic" w:cs="Arial"/>
          <w:sz w:val="22"/>
          <w:szCs w:val="22"/>
        </w:rPr>
        <w:t>por el 7% (siete por ciento) del precio total de contrato</w:t>
      </w:r>
      <w:r w:rsidR="003134EA">
        <w:rPr>
          <w:rFonts w:ascii="Century Gothic" w:eastAsia="Arial" w:hAnsi="Century Gothic" w:cs="Arial"/>
          <w:sz w:val="22"/>
          <w:szCs w:val="22"/>
        </w:rPr>
        <w:t xml:space="preserve"> y por un plazo de </w:t>
      </w:r>
      <w:r w:rsidR="00784A77">
        <w:rPr>
          <w:rFonts w:ascii="Century Gothic" w:eastAsia="Arial" w:hAnsi="Century Gothic" w:cs="Arial"/>
          <w:sz w:val="22"/>
          <w:szCs w:val="22"/>
        </w:rPr>
        <w:t>60 días</w:t>
      </w:r>
      <w:r w:rsidR="003134EA">
        <w:rPr>
          <w:rFonts w:ascii="Century Gothic" w:eastAsia="Arial" w:hAnsi="Century Gothic" w:cs="Arial"/>
          <w:sz w:val="22"/>
          <w:szCs w:val="22"/>
        </w:rPr>
        <w:t>.  Bo</w:t>
      </w:r>
      <w:r w:rsidR="003134EA" w:rsidRPr="003134EA">
        <w:rPr>
          <w:rFonts w:ascii="Century Gothic" w:eastAsia="Arial" w:hAnsi="Century Gothic" w:cs="Arial"/>
          <w:sz w:val="22"/>
          <w:szCs w:val="22"/>
        </w:rPr>
        <w:t>leta de garantía o Póliza a nombre de Fundación FH Bolivia, deberá ser renovable, irrev</w:t>
      </w:r>
      <w:r w:rsidR="00A93FC3">
        <w:rPr>
          <w:rFonts w:ascii="Century Gothic" w:eastAsia="Arial" w:hAnsi="Century Gothic" w:cs="Arial"/>
          <w:sz w:val="22"/>
          <w:szCs w:val="22"/>
        </w:rPr>
        <w:t>ocable y de ejecución inmediata.</w:t>
      </w:r>
    </w:p>
    <w:p w:rsidR="00A93FC3" w:rsidRPr="00A93FC3" w:rsidRDefault="00A93FC3" w:rsidP="00313E72">
      <w:pPr>
        <w:pStyle w:val="Prrafodelista"/>
        <w:numPr>
          <w:ilvl w:val="0"/>
          <w:numId w:val="18"/>
        </w:numPr>
        <w:spacing w:before="120" w:after="120"/>
        <w:ind w:left="1276"/>
        <w:contextualSpacing w:val="0"/>
        <w:jc w:val="both"/>
        <w:rPr>
          <w:rFonts w:ascii="Century Gothic" w:eastAsia="Arial" w:hAnsi="Century Gothic" w:cs="Arial"/>
          <w:sz w:val="22"/>
          <w:szCs w:val="22"/>
        </w:rPr>
      </w:pPr>
      <w:r w:rsidRPr="00A93FC3">
        <w:rPr>
          <w:rFonts w:ascii="Century Gothic" w:hAnsi="Century Gothic"/>
          <w:sz w:val="22"/>
          <w:szCs w:val="22"/>
        </w:rPr>
        <w:t>También podrá presentarse como Garantía de Cumplimiento de contrato por el 7% (siete por ciento)</w:t>
      </w:r>
      <w:r w:rsidR="00A164AE">
        <w:rPr>
          <w:rFonts w:ascii="Century Gothic" w:hAnsi="Century Gothic"/>
          <w:sz w:val="22"/>
          <w:szCs w:val="22"/>
        </w:rPr>
        <w:t xml:space="preserve"> del precio total del contrato,</w:t>
      </w:r>
      <w:r w:rsidRPr="00A93FC3">
        <w:rPr>
          <w:rFonts w:ascii="Century Gothic" w:hAnsi="Century Gothic"/>
          <w:sz w:val="22"/>
          <w:szCs w:val="22"/>
        </w:rPr>
        <w:t xml:space="preserve"> un depósito en nuestra cuenta corriente del Banco Nacional de Bolivia No.</w:t>
      </w:r>
      <w:r>
        <w:rPr>
          <w:rFonts w:ascii="Century Gothic" w:hAnsi="Century Gothic"/>
          <w:sz w:val="22"/>
          <w:szCs w:val="22"/>
        </w:rPr>
        <w:t>1000264969.</w:t>
      </w:r>
    </w:p>
    <w:p w:rsidR="00A93FC3" w:rsidRPr="00770035" w:rsidRDefault="00A93FC3" w:rsidP="00A93FC3">
      <w:pPr>
        <w:pStyle w:val="Prrafodelista"/>
        <w:spacing w:before="120" w:after="120"/>
        <w:ind w:left="1276"/>
        <w:contextualSpacing w:val="0"/>
        <w:jc w:val="both"/>
        <w:rPr>
          <w:rFonts w:ascii="Century Gothic" w:eastAsia="Arial" w:hAnsi="Century Gothic" w:cs="Arial"/>
          <w:sz w:val="22"/>
          <w:szCs w:val="22"/>
        </w:rPr>
      </w:pPr>
    </w:p>
    <w:p w:rsidR="00770035" w:rsidRPr="00770035" w:rsidRDefault="00770035" w:rsidP="00770035">
      <w:pPr>
        <w:spacing w:before="120" w:after="120"/>
        <w:ind w:left="567"/>
        <w:jc w:val="both"/>
        <w:rPr>
          <w:rFonts w:ascii="Century Gothic" w:hAnsi="Century Gothic"/>
          <w:sz w:val="22"/>
          <w:szCs w:val="22"/>
        </w:rPr>
      </w:pPr>
      <w:r w:rsidRPr="00770035">
        <w:rPr>
          <w:rFonts w:ascii="Century Gothic" w:hAnsi="Century Gothic"/>
          <w:sz w:val="22"/>
          <w:szCs w:val="22"/>
        </w:rPr>
        <w:t>Documentación en original o copia legalizada de:</w:t>
      </w:r>
    </w:p>
    <w:p w:rsidR="00770035" w:rsidRDefault="00770035" w:rsidP="00AE7417">
      <w:pPr>
        <w:pStyle w:val="Prrafodelista"/>
        <w:numPr>
          <w:ilvl w:val="0"/>
          <w:numId w:val="18"/>
        </w:numPr>
        <w:spacing w:before="120" w:after="120"/>
        <w:ind w:left="1276" w:hanging="357"/>
        <w:rPr>
          <w:rFonts w:ascii="Century Gothic" w:eastAsia="Arial" w:hAnsi="Century Gothic" w:cs="Arial"/>
          <w:sz w:val="22"/>
          <w:szCs w:val="22"/>
        </w:rPr>
      </w:pPr>
      <w:r w:rsidRPr="00770035">
        <w:rPr>
          <w:rFonts w:ascii="Century Gothic" w:eastAsia="Arial" w:hAnsi="Century Gothic" w:cs="Arial"/>
          <w:sz w:val="22"/>
          <w:szCs w:val="22"/>
        </w:rPr>
        <w:t>Testimonio de Constitución registrado en FUNDEMPRESA</w:t>
      </w:r>
      <w:r>
        <w:rPr>
          <w:rFonts w:ascii="Century Gothic" w:eastAsia="Arial" w:hAnsi="Century Gothic" w:cs="Arial"/>
          <w:sz w:val="22"/>
          <w:szCs w:val="22"/>
        </w:rPr>
        <w:t>.</w:t>
      </w:r>
    </w:p>
    <w:p w:rsidR="00770035" w:rsidRPr="00770035" w:rsidRDefault="00770035" w:rsidP="00AE7417">
      <w:pPr>
        <w:pStyle w:val="Prrafodelista"/>
        <w:numPr>
          <w:ilvl w:val="0"/>
          <w:numId w:val="18"/>
        </w:numPr>
        <w:spacing w:before="120" w:after="120"/>
        <w:ind w:left="1276" w:hanging="357"/>
        <w:rPr>
          <w:rFonts w:ascii="Century Gothic" w:eastAsia="Arial" w:hAnsi="Century Gothic" w:cs="Arial"/>
          <w:sz w:val="22"/>
          <w:szCs w:val="22"/>
        </w:rPr>
      </w:pPr>
      <w:r>
        <w:rPr>
          <w:rFonts w:ascii="Century Gothic" w:eastAsia="Arial" w:hAnsi="Century Gothic" w:cs="Arial"/>
          <w:sz w:val="22"/>
          <w:szCs w:val="22"/>
        </w:rPr>
        <w:t>R</w:t>
      </w:r>
      <w:r w:rsidRPr="00770035">
        <w:rPr>
          <w:rFonts w:ascii="Century Gothic" w:eastAsia="Arial" w:hAnsi="Century Gothic" w:cs="Arial"/>
          <w:sz w:val="22"/>
          <w:szCs w:val="22"/>
        </w:rPr>
        <w:t>egistro vigente en FUNDEMPRESA</w:t>
      </w:r>
      <w:r w:rsidR="00E9664B">
        <w:rPr>
          <w:rFonts w:ascii="Century Gothic" w:eastAsia="Arial" w:hAnsi="Century Gothic" w:cs="Arial"/>
          <w:sz w:val="22"/>
          <w:szCs w:val="22"/>
        </w:rPr>
        <w:t>.</w:t>
      </w:r>
    </w:p>
    <w:p w:rsidR="00770035" w:rsidRPr="00770035" w:rsidRDefault="00770035" w:rsidP="00AE7417">
      <w:pPr>
        <w:pStyle w:val="Prrafodelista"/>
        <w:numPr>
          <w:ilvl w:val="0"/>
          <w:numId w:val="18"/>
        </w:numPr>
        <w:spacing w:before="120" w:after="120"/>
        <w:ind w:left="1276" w:hanging="357"/>
        <w:rPr>
          <w:rFonts w:ascii="Century Gothic" w:eastAsia="Arial" w:hAnsi="Century Gothic" w:cs="Arial"/>
          <w:sz w:val="22"/>
          <w:szCs w:val="22"/>
        </w:rPr>
      </w:pPr>
      <w:r w:rsidRPr="00770035">
        <w:rPr>
          <w:rFonts w:ascii="Century Gothic" w:eastAsia="Arial" w:hAnsi="Century Gothic" w:cs="Arial"/>
          <w:sz w:val="22"/>
          <w:szCs w:val="22"/>
        </w:rPr>
        <w:t xml:space="preserve">Poder del representante legal autorizado para firmar </w:t>
      </w:r>
      <w:r>
        <w:rPr>
          <w:rFonts w:ascii="Century Gothic" w:eastAsia="Arial" w:hAnsi="Century Gothic" w:cs="Arial"/>
          <w:sz w:val="22"/>
          <w:szCs w:val="22"/>
        </w:rPr>
        <w:t>el contrato</w:t>
      </w:r>
      <w:r w:rsidR="00E9664B">
        <w:rPr>
          <w:rFonts w:ascii="Century Gothic" w:eastAsia="Arial" w:hAnsi="Century Gothic" w:cs="Arial"/>
          <w:sz w:val="22"/>
          <w:szCs w:val="22"/>
        </w:rPr>
        <w:t>.</w:t>
      </w:r>
    </w:p>
    <w:p w:rsidR="00770035" w:rsidRPr="00770035" w:rsidRDefault="00770035" w:rsidP="00AE7417">
      <w:pPr>
        <w:pStyle w:val="Prrafodelista"/>
        <w:numPr>
          <w:ilvl w:val="0"/>
          <w:numId w:val="18"/>
        </w:numPr>
        <w:spacing w:before="120" w:after="120"/>
        <w:ind w:left="1276" w:hanging="357"/>
        <w:rPr>
          <w:rFonts w:ascii="Century Gothic" w:eastAsia="Arial" w:hAnsi="Century Gothic" w:cs="Arial"/>
          <w:sz w:val="22"/>
          <w:szCs w:val="22"/>
        </w:rPr>
      </w:pPr>
      <w:r w:rsidRPr="00770035">
        <w:rPr>
          <w:rFonts w:ascii="Century Gothic" w:eastAsia="Arial" w:hAnsi="Century Gothic" w:cs="Arial"/>
          <w:sz w:val="22"/>
          <w:szCs w:val="22"/>
        </w:rPr>
        <w:t xml:space="preserve">Documento de identidad del </w:t>
      </w:r>
      <w:r>
        <w:rPr>
          <w:rFonts w:ascii="Century Gothic" w:eastAsia="Arial" w:hAnsi="Century Gothic" w:cs="Arial"/>
          <w:sz w:val="22"/>
          <w:szCs w:val="22"/>
        </w:rPr>
        <w:t>r</w:t>
      </w:r>
      <w:r w:rsidRPr="00770035">
        <w:rPr>
          <w:rFonts w:ascii="Century Gothic" w:eastAsia="Arial" w:hAnsi="Century Gothic" w:cs="Arial"/>
          <w:sz w:val="22"/>
          <w:szCs w:val="22"/>
        </w:rPr>
        <w:t xml:space="preserve">epresentante </w:t>
      </w:r>
      <w:r>
        <w:rPr>
          <w:rFonts w:ascii="Century Gothic" w:eastAsia="Arial" w:hAnsi="Century Gothic" w:cs="Arial"/>
          <w:sz w:val="22"/>
          <w:szCs w:val="22"/>
        </w:rPr>
        <w:t>l</w:t>
      </w:r>
      <w:r w:rsidRPr="00770035">
        <w:rPr>
          <w:rFonts w:ascii="Century Gothic" w:eastAsia="Arial" w:hAnsi="Century Gothic" w:cs="Arial"/>
          <w:sz w:val="22"/>
          <w:szCs w:val="22"/>
        </w:rPr>
        <w:t>egal</w:t>
      </w:r>
      <w:r w:rsidR="00E9664B">
        <w:rPr>
          <w:rFonts w:ascii="Century Gothic" w:eastAsia="Arial" w:hAnsi="Century Gothic" w:cs="Arial"/>
          <w:sz w:val="22"/>
          <w:szCs w:val="22"/>
        </w:rPr>
        <w:t>.</w:t>
      </w:r>
    </w:p>
    <w:p w:rsidR="00770035" w:rsidRPr="00770035" w:rsidRDefault="00770035" w:rsidP="00AE7417">
      <w:pPr>
        <w:pStyle w:val="Prrafodelista"/>
        <w:numPr>
          <w:ilvl w:val="0"/>
          <w:numId w:val="18"/>
        </w:numPr>
        <w:spacing w:before="120" w:after="120"/>
        <w:ind w:left="1276" w:hanging="357"/>
        <w:rPr>
          <w:rFonts w:ascii="Century Gothic" w:eastAsia="Arial" w:hAnsi="Century Gothic" w:cs="Arial"/>
          <w:sz w:val="22"/>
          <w:szCs w:val="22"/>
        </w:rPr>
      </w:pPr>
      <w:r w:rsidRPr="00770035">
        <w:rPr>
          <w:rFonts w:ascii="Century Gothic" w:eastAsia="Arial" w:hAnsi="Century Gothic" w:cs="Arial"/>
          <w:sz w:val="22"/>
          <w:szCs w:val="22"/>
        </w:rPr>
        <w:t>NIT</w:t>
      </w:r>
      <w:r w:rsidR="00C84219">
        <w:rPr>
          <w:rFonts w:ascii="Century Gothic" w:eastAsia="Arial" w:hAnsi="Century Gothic" w:cs="Arial"/>
          <w:sz w:val="22"/>
          <w:szCs w:val="22"/>
        </w:rPr>
        <w:t xml:space="preserve"> – Número de Identificación Tributaria</w:t>
      </w:r>
      <w:r w:rsidR="00E9664B">
        <w:rPr>
          <w:rFonts w:ascii="Century Gothic" w:eastAsia="Arial" w:hAnsi="Century Gothic" w:cs="Arial"/>
          <w:sz w:val="22"/>
          <w:szCs w:val="22"/>
        </w:rPr>
        <w:t>.</w:t>
      </w:r>
    </w:p>
    <w:p w:rsidR="00635D0E" w:rsidRDefault="00770035" w:rsidP="00770035">
      <w:pPr>
        <w:pStyle w:val="Prrafodelista"/>
        <w:numPr>
          <w:ilvl w:val="0"/>
          <w:numId w:val="18"/>
        </w:numPr>
        <w:spacing w:before="120" w:after="120"/>
        <w:ind w:left="1276"/>
        <w:contextualSpacing w:val="0"/>
        <w:rPr>
          <w:rFonts w:ascii="Century Gothic" w:eastAsia="Arial" w:hAnsi="Century Gothic" w:cs="Arial"/>
          <w:sz w:val="22"/>
          <w:szCs w:val="22"/>
        </w:rPr>
      </w:pPr>
      <w:r w:rsidRPr="00770035">
        <w:rPr>
          <w:rFonts w:ascii="Century Gothic" w:eastAsia="Arial" w:hAnsi="Century Gothic" w:cs="Arial"/>
          <w:sz w:val="22"/>
          <w:szCs w:val="22"/>
        </w:rPr>
        <w:t>Estados financieros de la última gestión administrativa con el sello de presentación a Impuestos Nacionales.</w:t>
      </w:r>
    </w:p>
    <w:p w:rsidR="00157645" w:rsidRPr="00157645" w:rsidRDefault="00AE7417" w:rsidP="0019374C">
      <w:pPr>
        <w:pStyle w:val="Prrafodelista"/>
        <w:numPr>
          <w:ilvl w:val="0"/>
          <w:numId w:val="8"/>
        </w:numPr>
        <w:spacing w:before="120" w:after="120"/>
        <w:ind w:left="567" w:hanging="567"/>
        <w:contextualSpacing w:val="0"/>
        <w:jc w:val="both"/>
        <w:rPr>
          <w:rFonts w:ascii="Century Gothic" w:hAnsi="Century Gothic"/>
          <w:b/>
          <w:bCs/>
          <w:sz w:val="22"/>
          <w:szCs w:val="22"/>
        </w:rPr>
      </w:pPr>
      <w:r w:rsidRPr="00157645">
        <w:rPr>
          <w:rFonts w:ascii="Century Gothic" w:hAnsi="Century Gothic"/>
          <w:b/>
          <w:bCs/>
          <w:sz w:val="22"/>
          <w:szCs w:val="22"/>
        </w:rPr>
        <w:t xml:space="preserve">Garantía de calidad del producto: </w:t>
      </w:r>
      <w:r w:rsidR="00157645">
        <w:rPr>
          <w:rFonts w:ascii="Century Gothic" w:hAnsi="Century Gothic"/>
          <w:sz w:val="22"/>
          <w:szCs w:val="22"/>
        </w:rPr>
        <w:t>La Fundación FH Bolivia</w:t>
      </w:r>
      <w:r w:rsidR="00157645" w:rsidRPr="00157645">
        <w:rPr>
          <w:rFonts w:ascii="Century Gothic" w:hAnsi="Century Gothic"/>
          <w:sz w:val="22"/>
          <w:szCs w:val="22"/>
        </w:rPr>
        <w:t xml:space="preserve"> retendrá el equivalente al 1% </w:t>
      </w:r>
      <w:r w:rsidR="00157645">
        <w:rPr>
          <w:rFonts w:ascii="Century Gothic" w:hAnsi="Century Gothic"/>
          <w:sz w:val="22"/>
          <w:szCs w:val="22"/>
        </w:rPr>
        <w:t xml:space="preserve">(uno por ciento) </w:t>
      </w:r>
      <w:r w:rsidR="00157645" w:rsidRPr="00157645">
        <w:rPr>
          <w:rFonts w:ascii="Century Gothic" w:hAnsi="Century Gothic"/>
          <w:sz w:val="22"/>
          <w:szCs w:val="22"/>
        </w:rPr>
        <w:t>del importe total del contrato por un periodo de seis (6) meses computables a partir de la entrega del producto como GARANTIA DE CALIDAD DE PRODUCTO</w:t>
      </w:r>
      <w:r w:rsidR="00157645">
        <w:rPr>
          <w:rFonts w:ascii="Century Gothic" w:hAnsi="Century Gothic"/>
          <w:sz w:val="22"/>
          <w:szCs w:val="22"/>
        </w:rPr>
        <w:t>,</w:t>
      </w:r>
      <w:r w:rsidR="00157645" w:rsidRPr="00157645">
        <w:rPr>
          <w:rFonts w:ascii="Century Gothic" w:hAnsi="Century Gothic"/>
          <w:sz w:val="22"/>
          <w:szCs w:val="22"/>
        </w:rPr>
        <w:t xml:space="preserve"> a fin de </w:t>
      </w:r>
      <w:r w:rsidR="00157645">
        <w:rPr>
          <w:rFonts w:ascii="Century Gothic" w:hAnsi="Century Gothic"/>
          <w:sz w:val="22"/>
          <w:szCs w:val="22"/>
        </w:rPr>
        <w:t>asegurar</w:t>
      </w:r>
      <w:r w:rsidR="00157645" w:rsidRPr="00157645">
        <w:rPr>
          <w:rFonts w:ascii="Century Gothic" w:hAnsi="Century Gothic"/>
          <w:sz w:val="22"/>
          <w:szCs w:val="22"/>
        </w:rPr>
        <w:t xml:space="preserve"> que los productos entregados cuenten con la calidad </w:t>
      </w:r>
      <w:r w:rsidR="00157645">
        <w:rPr>
          <w:rFonts w:ascii="Century Gothic" w:hAnsi="Century Gothic"/>
          <w:sz w:val="22"/>
          <w:szCs w:val="22"/>
        </w:rPr>
        <w:t>especificada</w:t>
      </w:r>
      <w:r w:rsidR="00157645" w:rsidRPr="00157645">
        <w:rPr>
          <w:rFonts w:ascii="Century Gothic" w:hAnsi="Century Gothic"/>
          <w:sz w:val="22"/>
          <w:szCs w:val="22"/>
        </w:rPr>
        <w:t xml:space="preserve">. </w:t>
      </w:r>
    </w:p>
    <w:p w:rsidR="00157645" w:rsidRDefault="00157645" w:rsidP="0019374C">
      <w:pPr>
        <w:pStyle w:val="Prrafodelista"/>
        <w:spacing w:before="120" w:after="120"/>
        <w:ind w:left="567"/>
        <w:contextualSpacing w:val="0"/>
        <w:jc w:val="both"/>
        <w:rPr>
          <w:rFonts w:ascii="Century Gothic" w:hAnsi="Century Gothic"/>
          <w:b/>
          <w:bCs/>
          <w:sz w:val="22"/>
          <w:szCs w:val="22"/>
        </w:rPr>
      </w:pPr>
      <w:r w:rsidRPr="00157645">
        <w:rPr>
          <w:rFonts w:ascii="Century Gothic" w:hAnsi="Century Gothic"/>
          <w:sz w:val="22"/>
          <w:szCs w:val="22"/>
        </w:rPr>
        <w:t>Este importe será devuelto en su totalidad siempre y cuando se proceda a la reposición de algún producto defectuoso (si corresponde). La reposición será cubierta cumpliendo la especificación técnica y propuesta adjudicada. En ningún caso se procederá a la devolución en dinero.  Una vez cumplido el plazo de seis (6) meses se procederá a la devolución de la retención en un solo pago.</w:t>
      </w:r>
    </w:p>
    <w:p w:rsidR="00AE7417" w:rsidRPr="0019374C" w:rsidRDefault="00157645" w:rsidP="0019374C">
      <w:pPr>
        <w:pStyle w:val="Prrafodelista"/>
        <w:numPr>
          <w:ilvl w:val="0"/>
          <w:numId w:val="8"/>
        </w:numPr>
        <w:spacing w:before="120" w:after="120"/>
        <w:ind w:left="567" w:hanging="567"/>
        <w:contextualSpacing w:val="0"/>
        <w:jc w:val="both"/>
        <w:rPr>
          <w:rFonts w:ascii="Century Gothic" w:hAnsi="Century Gothic"/>
          <w:b/>
          <w:bCs/>
          <w:sz w:val="22"/>
          <w:szCs w:val="22"/>
        </w:rPr>
      </w:pPr>
      <w:r>
        <w:rPr>
          <w:rFonts w:ascii="Century Gothic" w:hAnsi="Century Gothic"/>
          <w:b/>
          <w:bCs/>
          <w:sz w:val="22"/>
          <w:szCs w:val="22"/>
        </w:rPr>
        <w:t xml:space="preserve">Certificación de calidad para pago:  </w:t>
      </w:r>
      <w:r>
        <w:rPr>
          <w:rFonts w:ascii="Century Gothic" w:hAnsi="Century Gothic"/>
          <w:sz w:val="22"/>
          <w:szCs w:val="22"/>
        </w:rPr>
        <w:t>Cuando se trate de un producto manufacturado la Fundación FH Bolivia, antes del pago correspondiente,</w:t>
      </w:r>
      <w:r>
        <w:rPr>
          <w:rFonts w:ascii="Century Gothic" w:hAnsi="Century Gothic"/>
          <w:b/>
          <w:bCs/>
          <w:sz w:val="22"/>
          <w:szCs w:val="22"/>
        </w:rPr>
        <w:t xml:space="preserve"> </w:t>
      </w:r>
      <w:r w:rsidRPr="00157645">
        <w:rPr>
          <w:rFonts w:ascii="Century Gothic" w:hAnsi="Century Gothic"/>
          <w:sz w:val="22"/>
          <w:szCs w:val="22"/>
        </w:rPr>
        <w:t>podrá respaldar su informe de conformidad con un certificado de calidad emitido por IBNORCA u otra Institución autorizada que señale el cumplimiento de las especificaciones técnicas</w:t>
      </w:r>
      <w:r w:rsidR="0019374C">
        <w:rPr>
          <w:rFonts w:ascii="Century Gothic" w:hAnsi="Century Gothic"/>
          <w:sz w:val="22"/>
          <w:szCs w:val="22"/>
        </w:rPr>
        <w:t>.</w:t>
      </w:r>
    </w:p>
    <w:p w:rsidR="0019374C" w:rsidRPr="0019374C" w:rsidRDefault="0019374C" w:rsidP="0019374C">
      <w:pPr>
        <w:spacing w:before="120" w:after="120"/>
        <w:jc w:val="both"/>
        <w:rPr>
          <w:rFonts w:ascii="Century Gothic" w:hAnsi="Century Gothic"/>
          <w:b/>
          <w:bCs/>
          <w:sz w:val="22"/>
          <w:szCs w:val="22"/>
        </w:rPr>
      </w:pPr>
    </w:p>
    <w:p w:rsidR="00F57CF2" w:rsidRPr="00D54B18" w:rsidRDefault="00BD07A2" w:rsidP="009A2425">
      <w:pPr>
        <w:jc w:val="center"/>
        <w:rPr>
          <w:rFonts w:ascii="Century Gothic" w:hAnsi="Century Gothic"/>
          <w:b/>
          <w:bCs/>
          <w:sz w:val="26"/>
          <w:szCs w:val="26"/>
        </w:rPr>
      </w:pPr>
      <w:r>
        <w:rPr>
          <w:rFonts w:ascii="Century Gothic" w:hAnsi="Century Gothic"/>
          <w:b/>
          <w:bCs/>
          <w:sz w:val="26"/>
          <w:szCs w:val="26"/>
        </w:rPr>
        <w:br w:type="page"/>
      </w:r>
      <w:r w:rsidR="00F57CF2" w:rsidRPr="00D54B18">
        <w:rPr>
          <w:rFonts w:ascii="Century Gothic" w:hAnsi="Century Gothic"/>
          <w:b/>
          <w:bCs/>
          <w:sz w:val="26"/>
          <w:szCs w:val="26"/>
        </w:rPr>
        <w:lastRenderedPageBreak/>
        <w:t>Sección I</w:t>
      </w:r>
      <w:r w:rsidR="00F57CF2">
        <w:rPr>
          <w:rFonts w:ascii="Century Gothic" w:hAnsi="Century Gothic"/>
          <w:b/>
          <w:bCs/>
          <w:sz w:val="26"/>
          <w:szCs w:val="26"/>
        </w:rPr>
        <w:t>II</w:t>
      </w:r>
    </w:p>
    <w:p w:rsidR="00F57CF2" w:rsidRPr="00D54B18" w:rsidRDefault="00C47BBF" w:rsidP="005D0137">
      <w:pPr>
        <w:spacing w:after="240"/>
        <w:jc w:val="center"/>
        <w:rPr>
          <w:rFonts w:ascii="Century Gothic" w:hAnsi="Century Gothic"/>
          <w:b/>
          <w:bCs/>
          <w:sz w:val="26"/>
          <w:szCs w:val="26"/>
        </w:rPr>
      </w:pPr>
      <w:r w:rsidRPr="00C47BBF">
        <w:rPr>
          <w:rFonts w:ascii="Century Gothic" w:hAnsi="Century Gothic"/>
          <w:b/>
          <w:bCs/>
          <w:sz w:val="26"/>
          <w:szCs w:val="26"/>
        </w:rPr>
        <w:t>CRITERIOS DE EVALUACIÓN Y CALIFICACIÓN</w:t>
      </w:r>
    </w:p>
    <w:p w:rsidR="00F57CF2" w:rsidRDefault="005D0137" w:rsidP="005D0137">
      <w:pPr>
        <w:pStyle w:val="Prrafodelista"/>
        <w:spacing w:before="120" w:after="120"/>
        <w:ind w:left="0"/>
        <w:contextualSpacing w:val="0"/>
        <w:jc w:val="both"/>
        <w:rPr>
          <w:rFonts w:ascii="Century Gothic" w:hAnsi="Century Gothic"/>
          <w:sz w:val="22"/>
          <w:szCs w:val="22"/>
        </w:rPr>
      </w:pPr>
      <w:r w:rsidRPr="005D0137">
        <w:rPr>
          <w:rFonts w:ascii="Century Gothic" w:hAnsi="Century Gothic"/>
          <w:sz w:val="22"/>
          <w:szCs w:val="22"/>
        </w:rPr>
        <w:t xml:space="preserve">Esta sección complementa las Instrucciones a los </w:t>
      </w:r>
      <w:r>
        <w:rPr>
          <w:rFonts w:ascii="Century Gothic" w:hAnsi="Century Gothic"/>
          <w:sz w:val="22"/>
          <w:szCs w:val="22"/>
        </w:rPr>
        <w:t>p</w:t>
      </w:r>
      <w:r w:rsidRPr="005D0137">
        <w:rPr>
          <w:rFonts w:ascii="Century Gothic" w:hAnsi="Century Gothic"/>
          <w:sz w:val="22"/>
          <w:szCs w:val="22"/>
        </w:rPr>
        <w:t xml:space="preserve">roponentes y contiene los criterios que la Comisión de Calificación utilizará para evaluar una </w:t>
      </w:r>
      <w:r>
        <w:rPr>
          <w:rFonts w:ascii="Century Gothic" w:hAnsi="Century Gothic"/>
          <w:sz w:val="22"/>
          <w:szCs w:val="22"/>
        </w:rPr>
        <w:t>p</w:t>
      </w:r>
      <w:r w:rsidRPr="005D0137">
        <w:rPr>
          <w:rFonts w:ascii="Century Gothic" w:hAnsi="Century Gothic"/>
          <w:sz w:val="22"/>
          <w:szCs w:val="22"/>
        </w:rPr>
        <w:t>ropuesta</w:t>
      </w:r>
      <w:r w:rsidR="00F57CF2">
        <w:rPr>
          <w:rFonts w:ascii="Century Gothic" w:hAnsi="Century Gothic"/>
          <w:sz w:val="22"/>
          <w:szCs w:val="22"/>
        </w:rPr>
        <w:t>.</w:t>
      </w:r>
    </w:p>
    <w:p w:rsidR="005D0137" w:rsidRPr="005D0137" w:rsidRDefault="005D0137" w:rsidP="005D0137">
      <w:pPr>
        <w:spacing w:before="120" w:after="120"/>
        <w:jc w:val="both"/>
        <w:rPr>
          <w:rFonts w:ascii="Century Gothic" w:hAnsi="Century Gothic"/>
          <w:sz w:val="22"/>
          <w:szCs w:val="22"/>
        </w:rPr>
      </w:pPr>
      <w:r w:rsidRPr="005D0137">
        <w:rPr>
          <w:rFonts w:ascii="Century Gothic" w:hAnsi="Century Gothic"/>
          <w:sz w:val="22"/>
          <w:szCs w:val="22"/>
        </w:rPr>
        <w:t xml:space="preserve">Los </w:t>
      </w:r>
      <w:r>
        <w:rPr>
          <w:rFonts w:ascii="Century Gothic" w:hAnsi="Century Gothic"/>
          <w:sz w:val="22"/>
          <w:szCs w:val="22"/>
        </w:rPr>
        <w:t>b</w:t>
      </w:r>
      <w:r w:rsidRPr="005D0137">
        <w:rPr>
          <w:rFonts w:ascii="Century Gothic" w:hAnsi="Century Gothic"/>
          <w:sz w:val="22"/>
          <w:szCs w:val="22"/>
        </w:rPr>
        <w:t xml:space="preserve">ienes solicitados deberán ser entregados dentro del plazo referencial y el plazo máximo indicado en el Plan de Entregas de la Sección VI.  </w:t>
      </w:r>
      <w:r w:rsidRPr="00C4570D">
        <w:rPr>
          <w:rFonts w:ascii="Century Gothic" w:hAnsi="Century Gothic"/>
          <w:sz w:val="22"/>
          <w:szCs w:val="22"/>
        </w:rPr>
        <w:t>Las Propuestas con plazos de entrega superiores al plazo máximo serán consideradas como “no cumple con lo solicitado” y serán rechazadas.</w:t>
      </w:r>
      <w:r w:rsidRPr="005D0137">
        <w:rPr>
          <w:rFonts w:ascii="Century Gothic" w:hAnsi="Century Gothic"/>
          <w:sz w:val="22"/>
          <w:szCs w:val="22"/>
        </w:rPr>
        <w:t xml:space="preserve"> </w:t>
      </w:r>
    </w:p>
    <w:p w:rsidR="005D0137" w:rsidRPr="005D0137" w:rsidRDefault="005D0137" w:rsidP="005D0137">
      <w:pPr>
        <w:pStyle w:val="Prrafodelista"/>
        <w:spacing w:before="240" w:after="240"/>
        <w:jc w:val="both"/>
        <w:rPr>
          <w:rFonts w:ascii="Century Gothic" w:hAnsi="Century Gothic"/>
          <w:sz w:val="22"/>
          <w:szCs w:val="22"/>
        </w:rPr>
      </w:pPr>
    </w:p>
    <w:p w:rsidR="005D0137" w:rsidRDefault="005D0137" w:rsidP="005D0137">
      <w:pPr>
        <w:pStyle w:val="Prrafodelista"/>
        <w:spacing w:before="240" w:after="240"/>
        <w:ind w:left="0"/>
        <w:contextualSpacing w:val="0"/>
        <w:jc w:val="both"/>
        <w:rPr>
          <w:rFonts w:ascii="Century Gothic" w:hAnsi="Century Gothic"/>
          <w:sz w:val="22"/>
          <w:szCs w:val="22"/>
        </w:rPr>
      </w:pPr>
      <w:r w:rsidRPr="005D0137">
        <w:rPr>
          <w:rFonts w:ascii="Century Gothic" w:hAnsi="Century Gothic"/>
          <w:sz w:val="22"/>
          <w:szCs w:val="22"/>
        </w:rPr>
        <w:t>Solamente para propósitos de evaluación la Comisión de Calificación incrementará el precio de la propuesta por ítem con el siguiente factor de ajuste:</w:t>
      </w:r>
    </w:p>
    <w:p w:rsidR="005D0137" w:rsidRPr="006334F8" w:rsidRDefault="005D0137" w:rsidP="005D0137">
      <w:pPr>
        <w:tabs>
          <w:tab w:val="left" w:pos="0"/>
        </w:tabs>
        <w:ind w:hanging="2"/>
        <w:jc w:val="center"/>
        <w:rPr>
          <w:rFonts w:ascii="Century Gothic" w:eastAsia="Arial" w:hAnsi="Century Gothic" w:cs="Arial"/>
          <w:sz w:val="22"/>
          <w:szCs w:val="22"/>
        </w:rPr>
      </w:pPr>
      <w:r w:rsidRPr="006334F8">
        <w:rPr>
          <w:rFonts w:ascii="Century Gothic" w:eastAsia="Arial" w:hAnsi="Century Gothic" w:cs="Arial"/>
          <w:sz w:val="22"/>
          <w:szCs w:val="22"/>
        </w:rPr>
        <w:t>F</w:t>
      </w:r>
      <w:r w:rsidRPr="006334F8">
        <w:rPr>
          <w:rFonts w:ascii="Century Gothic" w:eastAsia="Arial" w:hAnsi="Century Gothic" w:cs="Arial"/>
          <w:sz w:val="22"/>
          <w:szCs w:val="22"/>
          <w:vertAlign w:val="subscript"/>
        </w:rPr>
        <w:t>a</w:t>
      </w:r>
      <w:r w:rsidRPr="006334F8">
        <w:rPr>
          <w:rFonts w:ascii="Century Gothic" w:eastAsia="Arial" w:hAnsi="Century Gothic" w:cs="Arial"/>
          <w:sz w:val="22"/>
          <w:szCs w:val="22"/>
        </w:rPr>
        <w:t>= (P</w:t>
      </w:r>
      <w:r w:rsidRPr="006334F8">
        <w:rPr>
          <w:rFonts w:ascii="Century Gothic" w:eastAsia="Arial" w:hAnsi="Century Gothic" w:cs="Arial"/>
          <w:sz w:val="22"/>
          <w:szCs w:val="22"/>
          <w:vertAlign w:val="subscript"/>
        </w:rPr>
        <w:t>entrega</w:t>
      </w:r>
      <w:r w:rsidRPr="006334F8">
        <w:rPr>
          <w:rFonts w:ascii="Century Gothic" w:eastAsia="Arial" w:hAnsi="Century Gothic" w:cs="Arial"/>
          <w:sz w:val="22"/>
          <w:szCs w:val="22"/>
        </w:rPr>
        <w:t xml:space="preserve"> – P</w:t>
      </w:r>
      <w:r w:rsidRPr="006334F8">
        <w:rPr>
          <w:rFonts w:ascii="Century Gothic" w:eastAsia="Arial" w:hAnsi="Century Gothic" w:cs="Arial"/>
          <w:sz w:val="22"/>
          <w:szCs w:val="22"/>
          <w:vertAlign w:val="subscript"/>
        </w:rPr>
        <w:t>ref</w:t>
      </w:r>
      <w:r w:rsidRPr="006334F8">
        <w:rPr>
          <w:rFonts w:ascii="Century Gothic" w:eastAsia="Arial" w:hAnsi="Century Gothic" w:cs="Arial"/>
          <w:sz w:val="22"/>
          <w:szCs w:val="22"/>
        </w:rPr>
        <w:t>) * 0,03</w:t>
      </w:r>
    </w:p>
    <w:p w:rsidR="005D0137" w:rsidRPr="006334F8" w:rsidRDefault="005D0137" w:rsidP="005D0137">
      <w:pPr>
        <w:ind w:hanging="2"/>
        <w:rPr>
          <w:rFonts w:ascii="Century Gothic" w:eastAsia="Arial" w:hAnsi="Century Gothic" w:cs="Arial"/>
          <w:sz w:val="22"/>
          <w:szCs w:val="22"/>
          <w:shd w:val="clear" w:color="auto" w:fill="CCFFFF"/>
        </w:rPr>
      </w:pPr>
    </w:p>
    <w:p w:rsidR="005D0137" w:rsidRPr="006334F8" w:rsidRDefault="005D0137" w:rsidP="005D0137">
      <w:pPr>
        <w:tabs>
          <w:tab w:val="left" w:pos="0"/>
        </w:tabs>
        <w:ind w:left="1843" w:hanging="852"/>
        <w:rPr>
          <w:rFonts w:ascii="Century Gothic" w:eastAsia="Arial" w:hAnsi="Century Gothic" w:cs="Arial"/>
          <w:sz w:val="22"/>
          <w:szCs w:val="22"/>
        </w:rPr>
      </w:pPr>
      <w:r w:rsidRPr="006334F8">
        <w:rPr>
          <w:rFonts w:ascii="Century Gothic" w:eastAsia="Arial" w:hAnsi="Century Gothic" w:cs="Arial"/>
          <w:sz w:val="22"/>
          <w:szCs w:val="22"/>
        </w:rPr>
        <w:t>F</w:t>
      </w:r>
      <w:r w:rsidRPr="006334F8">
        <w:rPr>
          <w:rFonts w:ascii="Century Gothic" w:eastAsia="Arial" w:hAnsi="Century Gothic" w:cs="Arial"/>
          <w:sz w:val="22"/>
          <w:szCs w:val="22"/>
          <w:vertAlign w:val="subscript"/>
        </w:rPr>
        <w:t>a</w:t>
      </w:r>
      <w:r w:rsidRPr="006334F8">
        <w:rPr>
          <w:rFonts w:ascii="Century Gothic" w:eastAsia="Arial" w:hAnsi="Century Gothic" w:cs="Arial"/>
          <w:sz w:val="22"/>
          <w:szCs w:val="22"/>
        </w:rPr>
        <w:t xml:space="preserve"> :</w:t>
      </w:r>
      <w:r>
        <w:rPr>
          <w:rFonts w:ascii="Century Gothic" w:eastAsia="Arial" w:hAnsi="Century Gothic" w:cs="Arial"/>
          <w:sz w:val="22"/>
          <w:szCs w:val="22"/>
        </w:rPr>
        <w:tab/>
      </w:r>
      <w:r w:rsidRPr="006334F8">
        <w:rPr>
          <w:rFonts w:ascii="Century Gothic" w:eastAsia="Arial" w:hAnsi="Century Gothic" w:cs="Arial"/>
          <w:sz w:val="22"/>
          <w:szCs w:val="22"/>
        </w:rPr>
        <w:t>factor de ajuste que se aplicará multiplicando este factor al precio de la propuesta por ítem.</w:t>
      </w:r>
    </w:p>
    <w:p w:rsidR="005D0137" w:rsidRPr="006334F8" w:rsidRDefault="005D0137" w:rsidP="005D0137">
      <w:pPr>
        <w:tabs>
          <w:tab w:val="left" w:pos="0"/>
        </w:tabs>
        <w:ind w:left="1843" w:hanging="852"/>
        <w:rPr>
          <w:rFonts w:ascii="Century Gothic" w:eastAsia="Arial" w:hAnsi="Century Gothic" w:cs="Arial"/>
          <w:sz w:val="22"/>
          <w:szCs w:val="22"/>
        </w:rPr>
      </w:pPr>
      <w:r w:rsidRPr="006334F8">
        <w:rPr>
          <w:rFonts w:ascii="Century Gothic" w:eastAsia="Arial" w:hAnsi="Century Gothic" w:cs="Arial"/>
          <w:sz w:val="22"/>
          <w:szCs w:val="22"/>
        </w:rPr>
        <w:t>P</w:t>
      </w:r>
      <w:r w:rsidRPr="006334F8">
        <w:rPr>
          <w:rFonts w:ascii="Century Gothic" w:eastAsia="Arial" w:hAnsi="Century Gothic" w:cs="Arial"/>
          <w:sz w:val="22"/>
          <w:szCs w:val="22"/>
          <w:vertAlign w:val="subscript"/>
        </w:rPr>
        <w:t>entrega</w:t>
      </w:r>
      <w:r w:rsidRPr="006334F8">
        <w:rPr>
          <w:rFonts w:ascii="Century Gothic" w:eastAsia="Arial" w:hAnsi="Century Gothic" w:cs="Arial"/>
          <w:sz w:val="22"/>
          <w:szCs w:val="22"/>
        </w:rPr>
        <w:t>:</w:t>
      </w:r>
      <w:r>
        <w:rPr>
          <w:rFonts w:ascii="Century Gothic" w:eastAsia="Arial" w:hAnsi="Century Gothic" w:cs="Arial"/>
          <w:sz w:val="22"/>
          <w:szCs w:val="22"/>
        </w:rPr>
        <w:tab/>
      </w:r>
      <w:r w:rsidRPr="006334F8">
        <w:rPr>
          <w:rFonts w:ascii="Century Gothic" w:eastAsia="Arial" w:hAnsi="Century Gothic" w:cs="Arial"/>
          <w:sz w:val="22"/>
          <w:szCs w:val="22"/>
        </w:rPr>
        <w:t xml:space="preserve">plazo de entrega presentado por el </w:t>
      </w:r>
      <w:r w:rsidR="00AC6344">
        <w:rPr>
          <w:rFonts w:ascii="Century Gothic" w:eastAsia="Arial" w:hAnsi="Century Gothic" w:cs="Arial"/>
          <w:sz w:val="22"/>
          <w:szCs w:val="22"/>
        </w:rPr>
        <w:t>p</w:t>
      </w:r>
      <w:r w:rsidRPr="006334F8">
        <w:rPr>
          <w:rFonts w:ascii="Century Gothic" w:eastAsia="Arial" w:hAnsi="Century Gothic" w:cs="Arial"/>
          <w:sz w:val="22"/>
          <w:szCs w:val="22"/>
        </w:rPr>
        <w:t>roponente, este plazo no deberá ser mayor al plazo máximo indicado en el Plan de Entregas.</w:t>
      </w:r>
    </w:p>
    <w:p w:rsidR="005D0137" w:rsidRPr="006334F8" w:rsidRDefault="005D0137" w:rsidP="00AC6344">
      <w:pPr>
        <w:tabs>
          <w:tab w:val="left" w:pos="0"/>
        </w:tabs>
        <w:spacing w:after="120"/>
        <w:ind w:left="1843" w:hanging="851"/>
        <w:rPr>
          <w:rFonts w:ascii="Century Gothic" w:eastAsia="Arial" w:hAnsi="Century Gothic" w:cs="Arial"/>
          <w:sz w:val="22"/>
          <w:szCs w:val="22"/>
        </w:rPr>
      </w:pPr>
      <w:r w:rsidRPr="006334F8">
        <w:rPr>
          <w:rFonts w:ascii="Century Gothic" w:eastAsia="Arial" w:hAnsi="Century Gothic" w:cs="Arial"/>
          <w:sz w:val="22"/>
          <w:szCs w:val="22"/>
        </w:rPr>
        <w:t>P</w:t>
      </w:r>
      <w:r w:rsidRPr="006334F8">
        <w:rPr>
          <w:rFonts w:ascii="Century Gothic" w:eastAsia="Arial" w:hAnsi="Century Gothic" w:cs="Arial"/>
          <w:sz w:val="22"/>
          <w:szCs w:val="22"/>
          <w:vertAlign w:val="subscript"/>
        </w:rPr>
        <w:t>ref</w:t>
      </w:r>
      <w:r w:rsidRPr="006334F8">
        <w:rPr>
          <w:rFonts w:ascii="Century Gothic" w:eastAsia="Arial" w:hAnsi="Century Gothic" w:cs="Arial"/>
          <w:sz w:val="22"/>
          <w:szCs w:val="22"/>
        </w:rPr>
        <w:t>:</w:t>
      </w:r>
      <w:r>
        <w:rPr>
          <w:rFonts w:ascii="Century Gothic" w:eastAsia="Arial" w:hAnsi="Century Gothic" w:cs="Arial"/>
          <w:sz w:val="22"/>
          <w:szCs w:val="22"/>
        </w:rPr>
        <w:tab/>
      </w:r>
      <w:r w:rsidRPr="006334F8">
        <w:rPr>
          <w:rFonts w:ascii="Century Gothic" w:eastAsia="Arial" w:hAnsi="Century Gothic" w:cs="Arial"/>
          <w:sz w:val="22"/>
          <w:szCs w:val="22"/>
        </w:rPr>
        <w:t>plazo referencial para cada ítem</w:t>
      </w:r>
      <w:r>
        <w:rPr>
          <w:rFonts w:ascii="Century Gothic" w:eastAsia="Arial" w:hAnsi="Century Gothic" w:cs="Arial"/>
          <w:sz w:val="22"/>
          <w:szCs w:val="22"/>
        </w:rPr>
        <w:t>.</w:t>
      </w:r>
    </w:p>
    <w:p w:rsidR="00AC6344" w:rsidRDefault="00AC6344" w:rsidP="00AC6344">
      <w:pPr>
        <w:tabs>
          <w:tab w:val="left" w:pos="0"/>
        </w:tabs>
        <w:spacing w:before="120" w:after="120"/>
        <w:ind w:hanging="2"/>
        <w:rPr>
          <w:rFonts w:ascii="Century Gothic" w:eastAsia="Arial" w:hAnsi="Century Gothic" w:cs="Arial"/>
          <w:sz w:val="22"/>
          <w:szCs w:val="22"/>
        </w:rPr>
      </w:pPr>
      <w:r w:rsidRPr="00AF0AA8">
        <w:rPr>
          <w:rFonts w:ascii="Century Gothic" w:eastAsia="Arial" w:hAnsi="Century Gothic" w:cs="Arial"/>
          <w:sz w:val="22"/>
          <w:szCs w:val="22"/>
        </w:rPr>
        <w:t>No se aplicará el factor de ajuste si el plazo presentado es igual o menor al plazo referencial.</w:t>
      </w:r>
    </w:p>
    <w:p w:rsidR="00BD07A2" w:rsidRPr="00AF0AA8" w:rsidRDefault="00BD07A2" w:rsidP="00AC6344">
      <w:pPr>
        <w:tabs>
          <w:tab w:val="left" w:pos="0"/>
        </w:tabs>
        <w:spacing w:before="120" w:after="120"/>
        <w:ind w:hanging="2"/>
        <w:rPr>
          <w:rFonts w:ascii="Century Gothic" w:eastAsia="Arial" w:hAnsi="Century Gothic" w:cs="Arial"/>
          <w:sz w:val="22"/>
          <w:szCs w:val="22"/>
        </w:rPr>
      </w:pPr>
    </w:p>
    <w:p w:rsidR="00BD07A2" w:rsidRDefault="00BD07A2">
      <w:pPr>
        <w:rPr>
          <w:rFonts w:ascii="Century Gothic" w:hAnsi="Century Gothic"/>
          <w:b/>
          <w:bCs/>
          <w:sz w:val="26"/>
          <w:szCs w:val="26"/>
        </w:rPr>
      </w:pPr>
      <w:r>
        <w:rPr>
          <w:rFonts w:ascii="Century Gothic" w:hAnsi="Century Gothic"/>
          <w:b/>
          <w:bCs/>
          <w:sz w:val="26"/>
          <w:szCs w:val="26"/>
        </w:rPr>
        <w:br w:type="page"/>
      </w:r>
    </w:p>
    <w:p w:rsidR="00BD07A2" w:rsidRPr="00D54B18" w:rsidRDefault="00BD07A2" w:rsidP="00BD07A2">
      <w:pPr>
        <w:jc w:val="center"/>
        <w:rPr>
          <w:rFonts w:ascii="Century Gothic" w:hAnsi="Century Gothic"/>
          <w:b/>
          <w:bCs/>
          <w:sz w:val="26"/>
          <w:szCs w:val="26"/>
        </w:rPr>
      </w:pPr>
      <w:r w:rsidRPr="00D54B18">
        <w:rPr>
          <w:rFonts w:ascii="Century Gothic" w:hAnsi="Century Gothic"/>
          <w:b/>
          <w:bCs/>
          <w:sz w:val="26"/>
          <w:szCs w:val="26"/>
        </w:rPr>
        <w:lastRenderedPageBreak/>
        <w:t>Sección I</w:t>
      </w:r>
      <w:r>
        <w:rPr>
          <w:rFonts w:ascii="Century Gothic" w:hAnsi="Century Gothic"/>
          <w:b/>
          <w:bCs/>
          <w:sz w:val="26"/>
          <w:szCs w:val="26"/>
        </w:rPr>
        <w:t>V</w:t>
      </w:r>
    </w:p>
    <w:p w:rsidR="005D0137" w:rsidRDefault="00BD07A2" w:rsidP="00BD07A2">
      <w:pPr>
        <w:spacing w:after="240"/>
        <w:jc w:val="center"/>
        <w:rPr>
          <w:rFonts w:ascii="Century Gothic" w:hAnsi="Century Gothic"/>
          <w:b/>
          <w:bCs/>
          <w:sz w:val="26"/>
          <w:szCs w:val="26"/>
        </w:rPr>
      </w:pPr>
      <w:r>
        <w:rPr>
          <w:rFonts w:ascii="Century Gothic" w:hAnsi="Century Gothic"/>
          <w:b/>
          <w:bCs/>
          <w:sz w:val="26"/>
          <w:szCs w:val="26"/>
        </w:rPr>
        <w:t>FORMULARIOS DE LA PROPUESTA</w:t>
      </w:r>
    </w:p>
    <w:p w:rsidR="004632D0" w:rsidRPr="004632D0" w:rsidRDefault="004632D0" w:rsidP="004632D0">
      <w:pPr>
        <w:jc w:val="both"/>
        <w:rPr>
          <w:rFonts w:ascii="Century Gothic" w:hAnsi="Century Gothic"/>
          <w:sz w:val="22"/>
          <w:szCs w:val="22"/>
        </w:rPr>
      </w:pPr>
      <w:r w:rsidRPr="004632D0">
        <w:rPr>
          <w:rFonts w:ascii="Century Gothic" w:hAnsi="Century Gothic"/>
          <w:sz w:val="22"/>
          <w:szCs w:val="22"/>
        </w:rPr>
        <w:t>El proponente completará est</w:t>
      </w:r>
      <w:r>
        <w:rPr>
          <w:rFonts w:ascii="Century Gothic" w:hAnsi="Century Gothic"/>
          <w:sz w:val="22"/>
          <w:szCs w:val="22"/>
        </w:rPr>
        <w:t>os</w:t>
      </w:r>
      <w:r w:rsidRPr="004632D0">
        <w:rPr>
          <w:rFonts w:ascii="Century Gothic" w:hAnsi="Century Gothic"/>
          <w:sz w:val="22"/>
          <w:szCs w:val="22"/>
        </w:rPr>
        <w:t xml:space="preserve"> formulario</w:t>
      </w:r>
      <w:r>
        <w:rPr>
          <w:rFonts w:ascii="Century Gothic" w:hAnsi="Century Gothic"/>
          <w:sz w:val="22"/>
          <w:szCs w:val="22"/>
        </w:rPr>
        <w:t>s</w:t>
      </w:r>
      <w:r w:rsidRPr="004632D0">
        <w:rPr>
          <w:rFonts w:ascii="Century Gothic" w:hAnsi="Century Gothic"/>
          <w:sz w:val="22"/>
          <w:szCs w:val="22"/>
        </w:rPr>
        <w:t xml:space="preserve"> de acuerdo con las instrucciones indicadas. No se permitirán alteraciones a est</w:t>
      </w:r>
      <w:r>
        <w:rPr>
          <w:rFonts w:ascii="Century Gothic" w:hAnsi="Century Gothic"/>
          <w:sz w:val="22"/>
          <w:szCs w:val="22"/>
        </w:rPr>
        <w:t>os</w:t>
      </w:r>
      <w:r w:rsidRPr="004632D0">
        <w:rPr>
          <w:rFonts w:ascii="Century Gothic" w:hAnsi="Century Gothic"/>
          <w:sz w:val="22"/>
          <w:szCs w:val="22"/>
        </w:rPr>
        <w:t xml:space="preserve"> formulario</w:t>
      </w:r>
      <w:r>
        <w:rPr>
          <w:rFonts w:ascii="Century Gothic" w:hAnsi="Century Gothic"/>
          <w:sz w:val="22"/>
          <w:szCs w:val="22"/>
        </w:rPr>
        <w:t>s</w:t>
      </w:r>
      <w:r w:rsidRPr="004632D0">
        <w:rPr>
          <w:rFonts w:ascii="Century Gothic" w:hAnsi="Century Gothic"/>
          <w:sz w:val="22"/>
          <w:szCs w:val="22"/>
        </w:rPr>
        <w:t xml:space="preserve"> ni se aceptarán su</w:t>
      </w:r>
      <w:r>
        <w:rPr>
          <w:rFonts w:ascii="Century Gothic" w:hAnsi="Century Gothic"/>
          <w:sz w:val="22"/>
          <w:szCs w:val="22"/>
        </w:rPr>
        <w:t>b</w:t>
      </w:r>
      <w:r w:rsidRPr="004632D0">
        <w:rPr>
          <w:rFonts w:ascii="Century Gothic" w:hAnsi="Century Gothic"/>
          <w:sz w:val="22"/>
          <w:szCs w:val="22"/>
        </w:rPr>
        <w:t>stituciones</w:t>
      </w:r>
      <w:r>
        <w:rPr>
          <w:rFonts w:ascii="Century Gothic" w:hAnsi="Century Gothic"/>
          <w:sz w:val="22"/>
          <w:szCs w:val="22"/>
        </w:rPr>
        <w:t>.</w:t>
      </w:r>
    </w:p>
    <w:p w:rsidR="004632D0" w:rsidRPr="00BD07A2" w:rsidRDefault="004632D0" w:rsidP="00BD07A2">
      <w:pPr>
        <w:spacing w:after="240"/>
        <w:jc w:val="center"/>
        <w:rPr>
          <w:rFonts w:ascii="Century Gothic" w:hAnsi="Century Gothic"/>
          <w:b/>
          <w:bCs/>
          <w:sz w:val="26"/>
          <w:szCs w:val="26"/>
        </w:rPr>
      </w:pPr>
    </w:p>
    <w:p w:rsidR="00335C68" w:rsidRPr="00834754" w:rsidRDefault="00BD07A2" w:rsidP="00834754">
      <w:pPr>
        <w:pStyle w:val="Prrafodelista"/>
        <w:spacing w:before="240" w:after="240"/>
        <w:ind w:left="0"/>
        <w:contextualSpacing w:val="0"/>
        <w:jc w:val="center"/>
        <w:rPr>
          <w:rFonts w:ascii="Century Gothic" w:hAnsi="Century Gothic"/>
          <w:b/>
          <w:bCs/>
        </w:rPr>
      </w:pPr>
      <w:r>
        <w:rPr>
          <w:rFonts w:ascii="Century Gothic" w:hAnsi="Century Gothic"/>
          <w:b/>
          <w:bCs/>
        </w:rPr>
        <w:t xml:space="preserve">F0 - </w:t>
      </w:r>
      <w:r w:rsidRPr="00BD07A2">
        <w:rPr>
          <w:rFonts w:ascii="Century Gothic" w:hAnsi="Century Gothic"/>
          <w:b/>
          <w:bCs/>
        </w:rPr>
        <w:t>Formulario de Presentación de la Propuesta</w:t>
      </w:r>
    </w:p>
    <w:p w:rsidR="00F6233B" w:rsidRPr="00335C68" w:rsidRDefault="00335C68" w:rsidP="00F6233B">
      <w:pPr>
        <w:ind w:firstLine="708"/>
        <w:rPr>
          <w:rFonts w:ascii="Century Gothic" w:hAnsi="Century Gothic"/>
          <w:sz w:val="22"/>
          <w:szCs w:val="22"/>
        </w:rPr>
      </w:pPr>
      <w:r w:rsidRPr="00335C68">
        <w:rPr>
          <w:rFonts w:ascii="Century Gothic" w:hAnsi="Century Gothic"/>
          <w:sz w:val="22"/>
          <w:szCs w:val="22"/>
        </w:rPr>
        <w:t xml:space="preserve">Fecha: </w:t>
      </w:r>
      <w:r w:rsidR="00F6233B" w:rsidRPr="00335C68">
        <w:rPr>
          <w:rFonts w:ascii="Century Gothic" w:hAnsi="Century Gothic"/>
          <w:sz w:val="22"/>
          <w:szCs w:val="22"/>
        </w:rPr>
        <w:t>[</w:t>
      </w:r>
      <w:r w:rsidR="00F6233B">
        <w:rPr>
          <w:rFonts w:ascii="Century Gothic" w:hAnsi="Century Gothic"/>
          <w:sz w:val="22"/>
          <w:szCs w:val="22"/>
        </w:rPr>
        <w:t>día, mes y año</w:t>
      </w:r>
      <w:r w:rsidR="00F6233B" w:rsidRPr="00335C68">
        <w:rPr>
          <w:rFonts w:ascii="Century Gothic" w:hAnsi="Century Gothic"/>
          <w:sz w:val="22"/>
          <w:szCs w:val="22"/>
        </w:rPr>
        <w:t>]</w:t>
      </w:r>
      <w:r w:rsidR="00F6233B">
        <w:rPr>
          <w:rFonts w:ascii="Century Gothic" w:hAnsi="Century Gothic"/>
          <w:sz w:val="22"/>
          <w:szCs w:val="22"/>
        </w:rPr>
        <w:t xml:space="preserve"> </w:t>
      </w:r>
      <w:r w:rsidR="00F6233B" w:rsidRPr="00F6233B">
        <w:rPr>
          <w:rFonts w:ascii="Century Gothic" w:hAnsi="Century Gothic"/>
          <w:i/>
          <w:iCs/>
          <w:sz w:val="22"/>
          <w:szCs w:val="22"/>
        </w:rPr>
        <w:t>indicar la fecha de presentación de la propuesta</w:t>
      </w:r>
    </w:p>
    <w:p w:rsidR="00335C68" w:rsidRDefault="00335C68" w:rsidP="00335C68">
      <w:pPr>
        <w:ind w:firstLine="708"/>
        <w:rPr>
          <w:rFonts w:ascii="Century Gothic" w:hAnsi="Century Gothic"/>
          <w:sz w:val="22"/>
          <w:szCs w:val="22"/>
        </w:rPr>
      </w:pPr>
      <w:r w:rsidRPr="00335C68">
        <w:rPr>
          <w:rFonts w:ascii="Century Gothic" w:hAnsi="Century Gothic"/>
          <w:sz w:val="22"/>
          <w:szCs w:val="22"/>
        </w:rPr>
        <w:t>LPN N</w:t>
      </w:r>
      <w:r w:rsidR="00F6233B">
        <w:rPr>
          <w:rFonts w:ascii="Century" w:hAnsi="Century"/>
          <w:sz w:val="22"/>
          <w:szCs w:val="22"/>
        </w:rPr>
        <w:t>°</w:t>
      </w:r>
      <w:r w:rsidRPr="00335C68">
        <w:rPr>
          <w:rFonts w:ascii="Century Gothic" w:hAnsi="Century Gothic"/>
          <w:sz w:val="22"/>
          <w:szCs w:val="22"/>
        </w:rPr>
        <w:t>: [indicar el número del proceso</w:t>
      </w:r>
      <w:r w:rsidR="00F6233B">
        <w:rPr>
          <w:rFonts w:ascii="Century Gothic" w:hAnsi="Century Gothic"/>
          <w:sz w:val="22"/>
          <w:szCs w:val="22"/>
        </w:rPr>
        <w:t xml:space="preserve"> de licitación</w:t>
      </w:r>
      <w:r w:rsidRPr="00335C68">
        <w:rPr>
          <w:rFonts w:ascii="Century Gothic" w:hAnsi="Century Gothic"/>
          <w:sz w:val="22"/>
          <w:szCs w:val="22"/>
        </w:rPr>
        <w:t>]</w:t>
      </w:r>
    </w:p>
    <w:p w:rsidR="00335C68" w:rsidRPr="00335C68" w:rsidRDefault="00335C68" w:rsidP="00834754">
      <w:pPr>
        <w:ind w:firstLine="708"/>
        <w:rPr>
          <w:rFonts w:ascii="Century Gothic" w:hAnsi="Century Gothic"/>
          <w:sz w:val="22"/>
          <w:szCs w:val="22"/>
        </w:rPr>
      </w:pPr>
      <w:r w:rsidRPr="00335C68">
        <w:rPr>
          <w:rFonts w:ascii="Century Gothic" w:hAnsi="Century Gothic"/>
          <w:sz w:val="22"/>
          <w:szCs w:val="22"/>
        </w:rPr>
        <w:t xml:space="preserve">A: </w:t>
      </w:r>
      <w:r w:rsidR="00F6233B" w:rsidRPr="00335C68">
        <w:rPr>
          <w:rFonts w:ascii="Century Gothic" w:hAnsi="Century Gothic"/>
          <w:sz w:val="22"/>
          <w:szCs w:val="22"/>
        </w:rPr>
        <w:t>[</w:t>
      </w:r>
      <w:r w:rsidRPr="00335C68">
        <w:rPr>
          <w:rFonts w:ascii="Century Gothic" w:hAnsi="Century Gothic"/>
          <w:sz w:val="22"/>
          <w:szCs w:val="22"/>
        </w:rPr>
        <w:t>nombre completo y dirección del Responsable del Proceso de Contratación</w:t>
      </w:r>
      <w:r w:rsidR="00F6233B" w:rsidRPr="00335C68">
        <w:rPr>
          <w:rFonts w:ascii="Century Gothic" w:hAnsi="Century Gothic"/>
          <w:sz w:val="22"/>
          <w:szCs w:val="22"/>
        </w:rPr>
        <w:t>]</w:t>
      </w:r>
    </w:p>
    <w:p w:rsidR="00335C68" w:rsidRPr="00335C68" w:rsidRDefault="00335C68" w:rsidP="00F6233B">
      <w:pPr>
        <w:spacing w:before="120" w:after="120"/>
        <w:jc w:val="both"/>
        <w:rPr>
          <w:rFonts w:ascii="Century Gothic" w:hAnsi="Century Gothic"/>
          <w:sz w:val="22"/>
          <w:szCs w:val="22"/>
        </w:rPr>
      </w:pPr>
      <w:r w:rsidRPr="00335C68">
        <w:rPr>
          <w:rFonts w:ascii="Century Gothic" w:hAnsi="Century Gothic"/>
          <w:sz w:val="22"/>
          <w:szCs w:val="22"/>
        </w:rPr>
        <w:t>Nosotros, los suscritos, declaramos que:</w:t>
      </w:r>
    </w:p>
    <w:p w:rsidR="00335C68" w:rsidRPr="00335C68" w:rsidRDefault="00335C68" w:rsidP="00F6233B">
      <w:pPr>
        <w:spacing w:before="120" w:after="120"/>
        <w:jc w:val="both"/>
        <w:rPr>
          <w:rFonts w:ascii="Century Gothic" w:hAnsi="Century Gothic"/>
          <w:sz w:val="22"/>
          <w:szCs w:val="22"/>
        </w:rPr>
      </w:pPr>
      <w:r w:rsidRPr="00335C68">
        <w:rPr>
          <w:rFonts w:ascii="Century Gothic" w:hAnsi="Century Gothic"/>
          <w:sz w:val="22"/>
          <w:szCs w:val="22"/>
        </w:rPr>
        <w:t>Hemos examinado y no hallamos objeción alguna a los documentos de licitación, incluso sus Enmiendas N</w:t>
      </w:r>
      <w:r w:rsidR="00F6233B">
        <w:rPr>
          <w:rFonts w:ascii="Century Gothic" w:hAnsi="Century Gothic"/>
          <w:sz w:val="22"/>
          <w:szCs w:val="22"/>
        </w:rPr>
        <w:t xml:space="preserve">° </w:t>
      </w:r>
      <w:r w:rsidRPr="00335C68">
        <w:rPr>
          <w:rFonts w:ascii="Century Gothic" w:hAnsi="Century Gothic"/>
          <w:sz w:val="22"/>
          <w:szCs w:val="22"/>
        </w:rPr>
        <w:t>[</w:t>
      </w:r>
      <w:r w:rsidR="00F6233B">
        <w:rPr>
          <w:rFonts w:ascii="Century Gothic" w:hAnsi="Century Gothic"/>
          <w:sz w:val="22"/>
          <w:szCs w:val="22"/>
        </w:rPr>
        <w:t>Si corresponde, i</w:t>
      </w:r>
      <w:r w:rsidRPr="00335C68">
        <w:rPr>
          <w:rFonts w:ascii="Century Gothic" w:hAnsi="Century Gothic"/>
          <w:sz w:val="22"/>
          <w:szCs w:val="22"/>
        </w:rPr>
        <w:t xml:space="preserve">ndicar el número y la fecha de recepción de cada </w:t>
      </w:r>
      <w:r w:rsidR="00F6233B">
        <w:rPr>
          <w:rFonts w:ascii="Century Gothic" w:hAnsi="Century Gothic"/>
          <w:sz w:val="22"/>
          <w:szCs w:val="22"/>
        </w:rPr>
        <w:t>e</w:t>
      </w:r>
      <w:r w:rsidRPr="00335C68">
        <w:rPr>
          <w:rFonts w:ascii="Century Gothic" w:hAnsi="Century Gothic"/>
          <w:sz w:val="22"/>
          <w:szCs w:val="22"/>
        </w:rPr>
        <w:t>nmienda]</w:t>
      </w:r>
      <w:r w:rsidR="00F6233B">
        <w:rPr>
          <w:rFonts w:ascii="Century Gothic" w:hAnsi="Century Gothic"/>
          <w:sz w:val="22"/>
          <w:szCs w:val="22"/>
        </w:rPr>
        <w:t>.</w:t>
      </w:r>
    </w:p>
    <w:p w:rsidR="00335C68" w:rsidRPr="00335C68" w:rsidRDefault="00335C68" w:rsidP="00F6233B">
      <w:pPr>
        <w:spacing w:before="120" w:after="120"/>
        <w:jc w:val="both"/>
        <w:rPr>
          <w:rFonts w:ascii="Century Gothic" w:hAnsi="Century Gothic"/>
          <w:sz w:val="22"/>
          <w:szCs w:val="22"/>
        </w:rPr>
      </w:pPr>
      <w:r w:rsidRPr="00335C68">
        <w:rPr>
          <w:rFonts w:ascii="Century Gothic" w:hAnsi="Century Gothic"/>
          <w:sz w:val="22"/>
          <w:szCs w:val="22"/>
        </w:rPr>
        <w:t xml:space="preserve">Ofrecemos proveer los </w:t>
      </w:r>
      <w:r w:rsidR="00F6233B">
        <w:rPr>
          <w:rFonts w:ascii="Century Gothic" w:hAnsi="Century Gothic"/>
          <w:sz w:val="22"/>
          <w:szCs w:val="22"/>
        </w:rPr>
        <w:t>b</w:t>
      </w:r>
      <w:r w:rsidRPr="00335C68">
        <w:rPr>
          <w:rFonts w:ascii="Century Gothic" w:hAnsi="Century Gothic"/>
          <w:sz w:val="22"/>
          <w:szCs w:val="22"/>
        </w:rPr>
        <w:t xml:space="preserve">ienes de conformidad con los </w:t>
      </w:r>
      <w:r w:rsidR="00F6233B">
        <w:rPr>
          <w:rFonts w:ascii="Century Gothic" w:hAnsi="Century Gothic"/>
          <w:sz w:val="22"/>
          <w:szCs w:val="22"/>
        </w:rPr>
        <w:t>d</w:t>
      </w:r>
      <w:r w:rsidRPr="00335C68">
        <w:rPr>
          <w:rFonts w:ascii="Century Gothic" w:hAnsi="Century Gothic"/>
          <w:sz w:val="22"/>
          <w:szCs w:val="22"/>
        </w:rPr>
        <w:t xml:space="preserve">ocumentos de </w:t>
      </w:r>
      <w:r w:rsidR="00F6233B">
        <w:rPr>
          <w:rFonts w:ascii="Century Gothic" w:hAnsi="Century Gothic"/>
          <w:sz w:val="22"/>
          <w:szCs w:val="22"/>
        </w:rPr>
        <w:t>l</w:t>
      </w:r>
      <w:r w:rsidRPr="00335C68">
        <w:rPr>
          <w:rFonts w:ascii="Century Gothic" w:hAnsi="Century Gothic"/>
          <w:sz w:val="22"/>
          <w:szCs w:val="22"/>
        </w:rPr>
        <w:t>icitación y de acuerdo con el Plan de Entregas establecido en la Sección VI - Lista de Cantidades y Plan de Entregas</w:t>
      </w:r>
      <w:r w:rsidR="00F6233B">
        <w:rPr>
          <w:rFonts w:ascii="Century Gothic" w:hAnsi="Century Gothic"/>
          <w:sz w:val="22"/>
          <w:szCs w:val="22"/>
        </w:rPr>
        <w:t>,</w:t>
      </w:r>
      <w:r w:rsidRPr="00335C68">
        <w:rPr>
          <w:rFonts w:ascii="Century Gothic" w:hAnsi="Century Gothic"/>
          <w:sz w:val="22"/>
          <w:szCs w:val="22"/>
        </w:rPr>
        <w:t xml:space="preserve"> y nos comprometemos a que estos </w:t>
      </w:r>
      <w:r w:rsidR="00F6233B">
        <w:rPr>
          <w:rFonts w:ascii="Century Gothic" w:hAnsi="Century Gothic"/>
          <w:sz w:val="22"/>
          <w:szCs w:val="22"/>
        </w:rPr>
        <w:t>b</w:t>
      </w:r>
      <w:r w:rsidRPr="00335C68">
        <w:rPr>
          <w:rFonts w:ascii="Century Gothic" w:hAnsi="Century Gothic"/>
          <w:sz w:val="22"/>
          <w:szCs w:val="22"/>
        </w:rPr>
        <w:t xml:space="preserve">ienes correspondan a las especificaciones técnicas de nuestra </w:t>
      </w:r>
      <w:r w:rsidR="00F6233B">
        <w:rPr>
          <w:rFonts w:ascii="Century Gothic" w:hAnsi="Century Gothic"/>
          <w:sz w:val="22"/>
          <w:szCs w:val="22"/>
        </w:rPr>
        <w:t>p</w:t>
      </w:r>
      <w:r w:rsidRPr="00335C68">
        <w:rPr>
          <w:rFonts w:ascii="Century Gothic" w:hAnsi="Century Gothic"/>
          <w:sz w:val="22"/>
          <w:szCs w:val="22"/>
        </w:rPr>
        <w:t>ropuesta.</w:t>
      </w:r>
    </w:p>
    <w:p w:rsidR="00635D0E" w:rsidRDefault="00335C68" w:rsidP="00F6233B">
      <w:pPr>
        <w:spacing w:before="120" w:after="120"/>
        <w:jc w:val="both"/>
        <w:rPr>
          <w:rFonts w:ascii="Century Gothic" w:hAnsi="Century Gothic"/>
          <w:sz w:val="22"/>
          <w:szCs w:val="22"/>
        </w:rPr>
      </w:pPr>
      <w:r w:rsidRPr="00335C68">
        <w:rPr>
          <w:rFonts w:ascii="Century Gothic" w:hAnsi="Century Gothic"/>
          <w:sz w:val="22"/>
          <w:szCs w:val="22"/>
        </w:rPr>
        <w:t>El precio total por cada ítem a los que presentamos nuestra Propuesta, es el siguiente:</w:t>
      </w:r>
    </w:p>
    <w:p w:rsidR="00A164AE" w:rsidRDefault="00A164AE" w:rsidP="00F6233B">
      <w:pPr>
        <w:spacing w:before="120" w:after="120"/>
        <w:jc w:val="both"/>
        <w:rPr>
          <w:rFonts w:ascii="Century Gothic" w:hAnsi="Century Gothic"/>
          <w:sz w:val="22"/>
          <w:szCs w:val="22"/>
        </w:rPr>
      </w:pPr>
    </w:p>
    <w:tbl>
      <w:tblPr>
        <w:tblW w:w="10143" w:type="dxa"/>
        <w:tblInd w:w="-5" w:type="dxa"/>
        <w:tblCellMar>
          <w:left w:w="70" w:type="dxa"/>
          <w:right w:w="70" w:type="dxa"/>
        </w:tblCellMar>
        <w:tblLook w:val="04A0" w:firstRow="1" w:lastRow="0" w:firstColumn="1" w:lastColumn="0" w:noHBand="0" w:noVBand="1"/>
      </w:tblPr>
      <w:tblGrid>
        <w:gridCol w:w="1125"/>
        <w:gridCol w:w="1125"/>
        <w:gridCol w:w="3581"/>
        <w:gridCol w:w="1837"/>
        <w:gridCol w:w="2475"/>
      </w:tblGrid>
      <w:tr w:rsidR="00FC08FF" w:rsidRPr="00FC08FF" w:rsidTr="00FC08FF">
        <w:trPr>
          <w:trHeight w:val="1014"/>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08FF" w:rsidRPr="00FC08FF" w:rsidRDefault="00FC08FF" w:rsidP="00FC08FF">
            <w:pPr>
              <w:jc w:val="center"/>
              <w:rPr>
                <w:rFonts w:ascii="Century Gothic" w:eastAsia="Times New Roman" w:hAnsi="Century Gothic" w:cs="Calibri"/>
                <w:b/>
                <w:bCs/>
                <w:color w:val="000000"/>
                <w:sz w:val="20"/>
                <w:szCs w:val="20"/>
                <w:lang w:eastAsia="es-BO"/>
              </w:rPr>
            </w:pPr>
            <w:r w:rsidRPr="00FC08FF">
              <w:rPr>
                <w:rFonts w:ascii="Century Gothic" w:eastAsia="Times New Roman" w:hAnsi="Century Gothic" w:cs="Calibri"/>
                <w:b/>
                <w:bCs/>
                <w:color w:val="000000"/>
                <w:sz w:val="20"/>
                <w:szCs w:val="20"/>
                <w:lang w:eastAsia="es-BO"/>
              </w:rPr>
              <w:t>Item N°</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FC08FF" w:rsidRPr="00FC08FF" w:rsidRDefault="00FC08FF" w:rsidP="00FC08FF">
            <w:pPr>
              <w:jc w:val="center"/>
              <w:rPr>
                <w:rFonts w:ascii="Century Gothic" w:eastAsia="Times New Roman" w:hAnsi="Century Gothic" w:cs="Calibri"/>
                <w:b/>
                <w:bCs/>
                <w:i/>
                <w:iCs/>
                <w:color w:val="000000"/>
                <w:sz w:val="20"/>
                <w:szCs w:val="20"/>
                <w:lang w:eastAsia="es-BO"/>
              </w:rPr>
            </w:pPr>
            <w:r w:rsidRPr="00FC08FF">
              <w:rPr>
                <w:rFonts w:ascii="Century Gothic" w:eastAsia="Times New Roman" w:hAnsi="Century Gothic" w:cs="Calibri"/>
                <w:b/>
                <w:bCs/>
                <w:i/>
                <w:iCs/>
                <w:color w:val="000000"/>
                <w:sz w:val="20"/>
                <w:szCs w:val="20"/>
                <w:lang w:eastAsia="es-BO"/>
              </w:rPr>
              <w:t>Cantidad</w:t>
            </w:r>
          </w:p>
        </w:tc>
        <w:tc>
          <w:tcPr>
            <w:tcW w:w="3581" w:type="dxa"/>
            <w:tcBorders>
              <w:top w:val="single" w:sz="4" w:space="0" w:color="auto"/>
              <w:left w:val="nil"/>
              <w:bottom w:val="single" w:sz="4" w:space="0" w:color="auto"/>
              <w:right w:val="single" w:sz="4" w:space="0" w:color="auto"/>
            </w:tcBorders>
            <w:shd w:val="clear" w:color="auto" w:fill="auto"/>
            <w:vAlign w:val="center"/>
            <w:hideMark/>
          </w:tcPr>
          <w:p w:rsidR="00FC08FF" w:rsidRPr="00FC08FF" w:rsidRDefault="00FC08FF" w:rsidP="00FC08FF">
            <w:pPr>
              <w:jc w:val="center"/>
              <w:rPr>
                <w:rFonts w:ascii="Century Gothic" w:eastAsia="Times New Roman" w:hAnsi="Century Gothic" w:cs="Calibri"/>
                <w:b/>
                <w:bCs/>
                <w:i/>
                <w:iCs/>
                <w:color w:val="000000"/>
                <w:sz w:val="20"/>
                <w:szCs w:val="20"/>
                <w:lang w:eastAsia="es-BO"/>
              </w:rPr>
            </w:pPr>
            <w:r w:rsidRPr="00FC08FF">
              <w:rPr>
                <w:rFonts w:ascii="Century Gothic" w:eastAsia="Times New Roman" w:hAnsi="Century Gothic" w:cs="Calibri"/>
                <w:b/>
                <w:bCs/>
                <w:i/>
                <w:iCs/>
                <w:color w:val="000000"/>
                <w:sz w:val="20"/>
                <w:szCs w:val="20"/>
                <w:lang w:eastAsia="es-BO"/>
              </w:rPr>
              <w:t>Descripción</w:t>
            </w:r>
          </w:p>
        </w:tc>
        <w:tc>
          <w:tcPr>
            <w:tcW w:w="1837" w:type="dxa"/>
            <w:tcBorders>
              <w:top w:val="single" w:sz="4" w:space="0" w:color="auto"/>
              <w:left w:val="nil"/>
              <w:bottom w:val="single" w:sz="4" w:space="0" w:color="auto"/>
              <w:right w:val="single" w:sz="4" w:space="0" w:color="auto"/>
            </w:tcBorders>
            <w:shd w:val="clear" w:color="auto" w:fill="auto"/>
            <w:vAlign w:val="center"/>
            <w:hideMark/>
          </w:tcPr>
          <w:p w:rsidR="00FC08FF" w:rsidRPr="00FC08FF" w:rsidRDefault="00FC08FF" w:rsidP="00FC08FF">
            <w:pPr>
              <w:jc w:val="center"/>
              <w:rPr>
                <w:rFonts w:ascii="Century Gothic" w:eastAsia="Times New Roman" w:hAnsi="Century Gothic" w:cs="Calibri"/>
                <w:b/>
                <w:bCs/>
                <w:i/>
                <w:iCs/>
                <w:color w:val="000000"/>
                <w:sz w:val="20"/>
                <w:szCs w:val="20"/>
                <w:lang w:eastAsia="es-BO"/>
              </w:rPr>
            </w:pPr>
            <w:r w:rsidRPr="00FC08FF">
              <w:rPr>
                <w:rFonts w:ascii="Century Gothic" w:eastAsia="Times New Roman" w:hAnsi="Century Gothic" w:cs="Calibri"/>
                <w:b/>
                <w:bCs/>
                <w:i/>
                <w:iCs/>
                <w:color w:val="000000"/>
                <w:sz w:val="20"/>
                <w:szCs w:val="20"/>
                <w:lang w:eastAsia="es-BO"/>
              </w:rPr>
              <w:t>Precio total en Bs. con  impuestos, en destinos finales (Numeral)</w:t>
            </w:r>
          </w:p>
        </w:tc>
        <w:tc>
          <w:tcPr>
            <w:tcW w:w="2475" w:type="dxa"/>
            <w:tcBorders>
              <w:top w:val="single" w:sz="4" w:space="0" w:color="auto"/>
              <w:left w:val="nil"/>
              <w:bottom w:val="single" w:sz="4" w:space="0" w:color="auto"/>
              <w:right w:val="single" w:sz="4" w:space="0" w:color="auto"/>
            </w:tcBorders>
            <w:shd w:val="clear" w:color="auto" w:fill="auto"/>
            <w:vAlign w:val="center"/>
            <w:hideMark/>
          </w:tcPr>
          <w:p w:rsidR="00FC08FF" w:rsidRPr="00FC08FF" w:rsidRDefault="00FC08FF" w:rsidP="00FC08FF">
            <w:pPr>
              <w:jc w:val="center"/>
              <w:rPr>
                <w:rFonts w:ascii="Century Gothic" w:eastAsia="Times New Roman" w:hAnsi="Century Gothic" w:cs="Calibri"/>
                <w:b/>
                <w:bCs/>
                <w:i/>
                <w:iCs/>
                <w:color w:val="000000"/>
                <w:sz w:val="20"/>
                <w:szCs w:val="20"/>
                <w:lang w:eastAsia="es-BO"/>
              </w:rPr>
            </w:pPr>
            <w:r w:rsidRPr="00FC08FF">
              <w:rPr>
                <w:rFonts w:ascii="Century Gothic" w:eastAsia="Times New Roman" w:hAnsi="Century Gothic" w:cs="Calibri"/>
                <w:b/>
                <w:bCs/>
                <w:i/>
                <w:iCs/>
                <w:color w:val="000000"/>
                <w:sz w:val="20"/>
                <w:szCs w:val="20"/>
                <w:lang w:eastAsia="es-BO"/>
              </w:rPr>
              <w:t>Precio total en Bs. con  impuestos, en destinos finales</w:t>
            </w:r>
            <w:r w:rsidRPr="00FC08FF">
              <w:rPr>
                <w:rFonts w:ascii="Century Gothic" w:eastAsia="Times New Roman" w:hAnsi="Century Gothic" w:cs="Calibri"/>
                <w:b/>
                <w:bCs/>
                <w:i/>
                <w:iCs/>
                <w:color w:val="000000"/>
                <w:sz w:val="20"/>
                <w:szCs w:val="20"/>
                <w:lang w:eastAsia="es-BO"/>
              </w:rPr>
              <w:br/>
              <w:t>(Literal)</w:t>
            </w:r>
          </w:p>
        </w:tc>
      </w:tr>
      <w:tr w:rsidR="00FC08FF" w:rsidRPr="00FC08FF" w:rsidTr="00FC08FF">
        <w:trPr>
          <w:trHeight w:val="338"/>
        </w:trPr>
        <w:tc>
          <w:tcPr>
            <w:tcW w:w="1125" w:type="dxa"/>
            <w:tcBorders>
              <w:top w:val="nil"/>
              <w:left w:val="single" w:sz="4" w:space="0" w:color="auto"/>
              <w:bottom w:val="single" w:sz="4" w:space="0" w:color="auto"/>
              <w:right w:val="single" w:sz="4" w:space="0" w:color="auto"/>
            </w:tcBorders>
            <w:shd w:val="clear" w:color="auto" w:fill="auto"/>
            <w:noWrap/>
            <w:vAlign w:val="center"/>
            <w:hideMark/>
          </w:tcPr>
          <w:p w:rsidR="00FC08FF" w:rsidRPr="00FC08FF" w:rsidRDefault="00FC08FF" w:rsidP="00FC08FF">
            <w:pPr>
              <w:jc w:val="center"/>
              <w:rPr>
                <w:rFonts w:ascii="Century Gothic" w:eastAsia="Times New Roman" w:hAnsi="Century Gothic" w:cs="Calibri"/>
                <w:color w:val="000000"/>
                <w:sz w:val="20"/>
                <w:szCs w:val="20"/>
                <w:lang w:eastAsia="es-BO"/>
              </w:rPr>
            </w:pPr>
            <w:r w:rsidRPr="00FC08FF">
              <w:rPr>
                <w:rFonts w:ascii="Century Gothic" w:eastAsia="Times New Roman" w:hAnsi="Century Gothic" w:cs="Calibri"/>
                <w:color w:val="000000"/>
                <w:sz w:val="20"/>
                <w:szCs w:val="20"/>
                <w:lang w:eastAsia="es-BO"/>
              </w:rPr>
              <w:t>1</w:t>
            </w:r>
          </w:p>
        </w:tc>
        <w:tc>
          <w:tcPr>
            <w:tcW w:w="1125" w:type="dxa"/>
            <w:tcBorders>
              <w:top w:val="nil"/>
              <w:left w:val="nil"/>
              <w:bottom w:val="single" w:sz="4" w:space="0" w:color="auto"/>
              <w:right w:val="single" w:sz="4" w:space="0" w:color="auto"/>
            </w:tcBorders>
            <w:shd w:val="clear" w:color="auto" w:fill="auto"/>
            <w:vAlign w:val="center"/>
            <w:hideMark/>
          </w:tcPr>
          <w:p w:rsidR="00FC08FF" w:rsidRPr="00FC08FF" w:rsidRDefault="00FC08FF" w:rsidP="00FC08FF">
            <w:pPr>
              <w:jc w:val="center"/>
              <w:rPr>
                <w:rFonts w:ascii="Century Gothic" w:eastAsia="Times New Roman" w:hAnsi="Century Gothic" w:cs="Calibri"/>
                <w:color w:val="000000"/>
                <w:sz w:val="20"/>
                <w:szCs w:val="20"/>
                <w:lang w:eastAsia="es-BO"/>
              </w:rPr>
            </w:pPr>
            <w:r w:rsidRPr="00FC08FF">
              <w:rPr>
                <w:rFonts w:ascii="Century Gothic" w:eastAsia="Times New Roman" w:hAnsi="Century Gothic" w:cs="Calibri"/>
                <w:color w:val="000000"/>
                <w:sz w:val="20"/>
                <w:szCs w:val="20"/>
                <w:lang w:eastAsia="es-BO"/>
              </w:rPr>
              <w:t>18</w:t>
            </w:r>
            <w:r>
              <w:rPr>
                <w:rFonts w:ascii="Century Gothic" w:eastAsia="Times New Roman" w:hAnsi="Century Gothic" w:cs="Calibri"/>
                <w:color w:val="000000"/>
                <w:sz w:val="20"/>
                <w:szCs w:val="20"/>
                <w:lang w:eastAsia="es-BO"/>
              </w:rPr>
              <w:t>,</w:t>
            </w:r>
            <w:r w:rsidRPr="00FC08FF">
              <w:rPr>
                <w:rFonts w:ascii="Century Gothic" w:eastAsia="Times New Roman" w:hAnsi="Century Gothic" w:cs="Calibri"/>
                <w:color w:val="000000"/>
                <w:sz w:val="20"/>
                <w:szCs w:val="20"/>
                <w:lang w:eastAsia="es-BO"/>
              </w:rPr>
              <w:t>885</w:t>
            </w:r>
          </w:p>
        </w:tc>
        <w:tc>
          <w:tcPr>
            <w:tcW w:w="3581" w:type="dxa"/>
            <w:tcBorders>
              <w:top w:val="nil"/>
              <w:left w:val="nil"/>
              <w:bottom w:val="single" w:sz="4" w:space="0" w:color="auto"/>
              <w:right w:val="single" w:sz="4" w:space="0" w:color="auto"/>
            </w:tcBorders>
            <w:shd w:val="clear" w:color="auto" w:fill="auto"/>
            <w:vAlign w:val="center"/>
            <w:hideMark/>
          </w:tcPr>
          <w:p w:rsidR="00FC08FF" w:rsidRPr="00FC08FF" w:rsidRDefault="00FC08FF" w:rsidP="00FC08FF">
            <w:pPr>
              <w:rPr>
                <w:rFonts w:ascii="Century Gothic" w:eastAsia="Times New Roman" w:hAnsi="Century Gothic" w:cs="Calibri"/>
                <w:color w:val="000000"/>
                <w:sz w:val="20"/>
                <w:szCs w:val="20"/>
                <w:lang w:eastAsia="es-BO"/>
              </w:rPr>
            </w:pPr>
            <w:r w:rsidRPr="00FC08FF">
              <w:rPr>
                <w:rFonts w:ascii="Century Gothic" w:eastAsia="Times New Roman" w:hAnsi="Century Gothic" w:cs="Calibri"/>
                <w:color w:val="000000"/>
                <w:sz w:val="20"/>
                <w:szCs w:val="20"/>
                <w:lang w:eastAsia="es-BO"/>
              </w:rPr>
              <w:t>Caja de colores con 12 unidades</w:t>
            </w:r>
          </w:p>
        </w:tc>
        <w:tc>
          <w:tcPr>
            <w:tcW w:w="1837" w:type="dxa"/>
            <w:tcBorders>
              <w:top w:val="nil"/>
              <w:left w:val="nil"/>
              <w:bottom w:val="single" w:sz="4" w:space="0" w:color="auto"/>
              <w:right w:val="single" w:sz="4" w:space="0" w:color="auto"/>
            </w:tcBorders>
            <w:shd w:val="clear" w:color="auto" w:fill="auto"/>
            <w:noWrap/>
            <w:vAlign w:val="bottom"/>
            <w:hideMark/>
          </w:tcPr>
          <w:p w:rsidR="00FC08FF" w:rsidRPr="00FC08FF" w:rsidRDefault="00FC08FF" w:rsidP="00FC08FF">
            <w:pPr>
              <w:rPr>
                <w:rFonts w:ascii="Calibri" w:eastAsia="Times New Roman" w:hAnsi="Calibri" w:cs="Calibri"/>
                <w:color w:val="000000"/>
                <w:sz w:val="22"/>
                <w:szCs w:val="22"/>
                <w:lang w:eastAsia="es-BO"/>
              </w:rPr>
            </w:pPr>
            <w:r w:rsidRPr="00FC08FF">
              <w:rPr>
                <w:rFonts w:ascii="Calibri" w:eastAsia="Times New Roman" w:hAnsi="Calibri" w:cs="Calibri"/>
                <w:color w:val="000000"/>
                <w:sz w:val="22"/>
                <w:szCs w:val="22"/>
                <w:lang w:eastAsia="es-BO"/>
              </w:rPr>
              <w:t> </w:t>
            </w:r>
          </w:p>
        </w:tc>
        <w:tc>
          <w:tcPr>
            <w:tcW w:w="2475" w:type="dxa"/>
            <w:tcBorders>
              <w:top w:val="nil"/>
              <w:left w:val="nil"/>
              <w:bottom w:val="single" w:sz="4" w:space="0" w:color="auto"/>
              <w:right w:val="single" w:sz="4" w:space="0" w:color="auto"/>
            </w:tcBorders>
            <w:shd w:val="clear" w:color="auto" w:fill="auto"/>
            <w:noWrap/>
            <w:vAlign w:val="bottom"/>
            <w:hideMark/>
          </w:tcPr>
          <w:p w:rsidR="00FC08FF" w:rsidRPr="00FC08FF" w:rsidRDefault="00FC08FF" w:rsidP="00FC08FF">
            <w:pPr>
              <w:rPr>
                <w:rFonts w:ascii="Calibri" w:eastAsia="Times New Roman" w:hAnsi="Calibri" w:cs="Calibri"/>
                <w:color w:val="000000"/>
                <w:sz w:val="22"/>
                <w:szCs w:val="22"/>
                <w:lang w:eastAsia="es-BO"/>
              </w:rPr>
            </w:pPr>
            <w:r w:rsidRPr="00FC08FF">
              <w:rPr>
                <w:rFonts w:ascii="Calibri" w:eastAsia="Times New Roman" w:hAnsi="Calibri" w:cs="Calibri"/>
                <w:color w:val="000000"/>
                <w:sz w:val="22"/>
                <w:szCs w:val="22"/>
                <w:lang w:eastAsia="es-BO"/>
              </w:rPr>
              <w:t> </w:t>
            </w:r>
          </w:p>
        </w:tc>
      </w:tr>
      <w:tr w:rsidR="00FC08FF" w:rsidRPr="00FC08FF" w:rsidTr="00FC08FF">
        <w:trPr>
          <w:trHeight w:val="338"/>
        </w:trPr>
        <w:tc>
          <w:tcPr>
            <w:tcW w:w="1125" w:type="dxa"/>
            <w:tcBorders>
              <w:top w:val="nil"/>
              <w:left w:val="single" w:sz="4" w:space="0" w:color="auto"/>
              <w:bottom w:val="single" w:sz="4" w:space="0" w:color="auto"/>
              <w:right w:val="single" w:sz="4" w:space="0" w:color="auto"/>
            </w:tcBorders>
            <w:shd w:val="clear" w:color="auto" w:fill="auto"/>
            <w:noWrap/>
            <w:vAlign w:val="center"/>
            <w:hideMark/>
          </w:tcPr>
          <w:p w:rsidR="00FC08FF" w:rsidRPr="00FC08FF" w:rsidRDefault="00FC08FF" w:rsidP="00FC08FF">
            <w:pPr>
              <w:jc w:val="center"/>
              <w:rPr>
                <w:rFonts w:ascii="Century Gothic" w:eastAsia="Times New Roman" w:hAnsi="Century Gothic" w:cs="Calibri"/>
                <w:color w:val="000000"/>
                <w:sz w:val="20"/>
                <w:szCs w:val="20"/>
                <w:lang w:eastAsia="es-BO"/>
              </w:rPr>
            </w:pPr>
            <w:r w:rsidRPr="00FC08FF">
              <w:rPr>
                <w:rFonts w:ascii="Century Gothic" w:eastAsia="Times New Roman" w:hAnsi="Century Gothic" w:cs="Calibri"/>
                <w:color w:val="000000"/>
                <w:sz w:val="20"/>
                <w:szCs w:val="20"/>
                <w:lang w:eastAsia="es-BO"/>
              </w:rPr>
              <w:t>2</w:t>
            </w:r>
          </w:p>
        </w:tc>
        <w:tc>
          <w:tcPr>
            <w:tcW w:w="1125" w:type="dxa"/>
            <w:tcBorders>
              <w:top w:val="nil"/>
              <w:left w:val="nil"/>
              <w:bottom w:val="single" w:sz="4" w:space="0" w:color="auto"/>
              <w:right w:val="single" w:sz="4" w:space="0" w:color="auto"/>
            </w:tcBorders>
            <w:shd w:val="clear" w:color="auto" w:fill="auto"/>
            <w:vAlign w:val="center"/>
            <w:hideMark/>
          </w:tcPr>
          <w:p w:rsidR="00FC08FF" w:rsidRPr="00FC08FF" w:rsidRDefault="00FC08FF" w:rsidP="00FC08FF">
            <w:pPr>
              <w:jc w:val="center"/>
              <w:rPr>
                <w:rFonts w:ascii="Century Gothic" w:eastAsia="Times New Roman" w:hAnsi="Century Gothic" w:cs="Calibri"/>
                <w:color w:val="000000"/>
                <w:sz w:val="20"/>
                <w:szCs w:val="20"/>
                <w:lang w:eastAsia="es-BO"/>
              </w:rPr>
            </w:pPr>
            <w:r w:rsidRPr="00FC08FF">
              <w:rPr>
                <w:rFonts w:ascii="Century Gothic" w:eastAsia="Times New Roman" w:hAnsi="Century Gothic" w:cs="Calibri"/>
                <w:color w:val="000000"/>
                <w:sz w:val="20"/>
                <w:szCs w:val="20"/>
                <w:lang w:eastAsia="es-BO"/>
              </w:rPr>
              <w:t>4</w:t>
            </w:r>
            <w:r>
              <w:rPr>
                <w:rFonts w:ascii="Century Gothic" w:eastAsia="Times New Roman" w:hAnsi="Century Gothic" w:cs="Calibri"/>
                <w:color w:val="000000"/>
                <w:sz w:val="20"/>
                <w:szCs w:val="20"/>
                <w:lang w:eastAsia="es-BO"/>
              </w:rPr>
              <w:t>,</w:t>
            </w:r>
            <w:r w:rsidRPr="00FC08FF">
              <w:rPr>
                <w:rFonts w:ascii="Century Gothic" w:eastAsia="Times New Roman" w:hAnsi="Century Gothic" w:cs="Calibri"/>
                <w:color w:val="000000"/>
                <w:sz w:val="20"/>
                <w:szCs w:val="20"/>
                <w:lang w:eastAsia="es-BO"/>
              </w:rPr>
              <w:t>068</w:t>
            </w:r>
          </w:p>
        </w:tc>
        <w:tc>
          <w:tcPr>
            <w:tcW w:w="3581" w:type="dxa"/>
            <w:tcBorders>
              <w:top w:val="nil"/>
              <w:left w:val="nil"/>
              <w:bottom w:val="single" w:sz="4" w:space="0" w:color="auto"/>
              <w:right w:val="single" w:sz="4" w:space="0" w:color="auto"/>
            </w:tcBorders>
            <w:shd w:val="clear" w:color="auto" w:fill="auto"/>
            <w:vAlign w:val="center"/>
            <w:hideMark/>
          </w:tcPr>
          <w:p w:rsidR="00FC08FF" w:rsidRPr="00FC08FF" w:rsidRDefault="00FC08FF" w:rsidP="00FC08FF">
            <w:pPr>
              <w:rPr>
                <w:rFonts w:ascii="Century Gothic" w:eastAsia="Times New Roman" w:hAnsi="Century Gothic" w:cs="Calibri"/>
                <w:color w:val="000000"/>
                <w:sz w:val="20"/>
                <w:szCs w:val="20"/>
                <w:lang w:eastAsia="es-BO"/>
              </w:rPr>
            </w:pPr>
            <w:r w:rsidRPr="00FC08FF">
              <w:rPr>
                <w:rFonts w:ascii="Century Gothic" w:eastAsia="Times New Roman" w:hAnsi="Century Gothic" w:cs="Calibri"/>
                <w:color w:val="000000"/>
                <w:sz w:val="20"/>
                <w:szCs w:val="20"/>
                <w:lang w:eastAsia="es-BO"/>
              </w:rPr>
              <w:t xml:space="preserve">Archivador Rápido </w:t>
            </w:r>
          </w:p>
        </w:tc>
        <w:tc>
          <w:tcPr>
            <w:tcW w:w="1837" w:type="dxa"/>
            <w:tcBorders>
              <w:top w:val="nil"/>
              <w:left w:val="nil"/>
              <w:bottom w:val="single" w:sz="4" w:space="0" w:color="auto"/>
              <w:right w:val="single" w:sz="4" w:space="0" w:color="auto"/>
            </w:tcBorders>
            <w:shd w:val="clear" w:color="auto" w:fill="auto"/>
            <w:noWrap/>
            <w:vAlign w:val="bottom"/>
            <w:hideMark/>
          </w:tcPr>
          <w:p w:rsidR="00FC08FF" w:rsidRPr="00FC08FF" w:rsidRDefault="00FC08FF" w:rsidP="00FC08FF">
            <w:pPr>
              <w:rPr>
                <w:rFonts w:ascii="Calibri" w:eastAsia="Times New Roman" w:hAnsi="Calibri" w:cs="Calibri"/>
                <w:color w:val="000000"/>
                <w:sz w:val="22"/>
                <w:szCs w:val="22"/>
                <w:lang w:eastAsia="es-BO"/>
              </w:rPr>
            </w:pPr>
            <w:r w:rsidRPr="00FC08FF">
              <w:rPr>
                <w:rFonts w:ascii="Calibri" w:eastAsia="Times New Roman" w:hAnsi="Calibri" w:cs="Calibri"/>
                <w:color w:val="000000"/>
                <w:sz w:val="22"/>
                <w:szCs w:val="22"/>
                <w:lang w:eastAsia="es-BO"/>
              </w:rPr>
              <w:t> </w:t>
            </w:r>
          </w:p>
        </w:tc>
        <w:tc>
          <w:tcPr>
            <w:tcW w:w="2475" w:type="dxa"/>
            <w:tcBorders>
              <w:top w:val="nil"/>
              <w:left w:val="nil"/>
              <w:bottom w:val="single" w:sz="4" w:space="0" w:color="auto"/>
              <w:right w:val="single" w:sz="4" w:space="0" w:color="auto"/>
            </w:tcBorders>
            <w:shd w:val="clear" w:color="auto" w:fill="auto"/>
            <w:noWrap/>
            <w:vAlign w:val="bottom"/>
            <w:hideMark/>
          </w:tcPr>
          <w:p w:rsidR="00FC08FF" w:rsidRPr="00FC08FF" w:rsidRDefault="00FC08FF" w:rsidP="00FC08FF">
            <w:pPr>
              <w:rPr>
                <w:rFonts w:ascii="Calibri" w:eastAsia="Times New Roman" w:hAnsi="Calibri" w:cs="Calibri"/>
                <w:color w:val="000000"/>
                <w:sz w:val="22"/>
                <w:szCs w:val="22"/>
                <w:lang w:eastAsia="es-BO"/>
              </w:rPr>
            </w:pPr>
            <w:r w:rsidRPr="00FC08FF">
              <w:rPr>
                <w:rFonts w:ascii="Calibri" w:eastAsia="Times New Roman" w:hAnsi="Calibri" w:cs="Calibri"/>
                <w:color w:val="000000"/>
                <w:sz w:val="22"/>
                <w:szCs w:val="22"/>
                <w:lang w:eastAsia="es-BO"/>
              </w:rPr>
              <w:t> </w:t>
            </w:r>
          </w:p>
        </w:tc>
      </w:tr>
      <w:tr w:rsidR="00FC08FF" w:rsidRPr="00FC08FF" w:rsidTr="00FC08FF">
        <w:trPr>
          <w:trHeight w:val="338"/>
        </w:trPr>
        <w:tc>
          <w:tcPr>
            <w:tcW w:w="1125" w:type="dxa"/>
            <w:tcBorders>
              <w:top w:val="nil"/>
              <w:left w:val="single" w:sz="4" w:space="0" w:color="auto"/>
              <w:bottom w:val="single" w:sz="4" w:space="0" w:color="auto"/>
              <w:right w:val="single" w:sz="4" w:space="0" w:color="auto"/>
            </w:tcBorders>
            <w:shd w:val="clear" w:color="auto" w:fill="auto"/>
            <w:noWrap/>
            <w:vAlign w:val="center"/>
            <w:hideMark/>
          </w:tcPr>
          <w:p w:rsidR="00FC08FF" w:rsidRPr="00FC08FF" w:rsidRDefault="00FC08FF" w:rsidP="00FC08FF">
            <w:pPr>
              <w:jc w:val="center"/>
              <w:rPr>
                <w:rFonts w:ascii="Century Gothic" w:eastAsia="Times New Roman" w:hAnsi="Century Gothic" w:cs="Calibri"/>
                <w:color w:val="000000"/>
                <w:sz w:val="20"/>
                <w:szCs w:val="20"/>
                <w:lang w:eastAsia="es-BO"/>
              </w:rPr>
            </w:pPr>
            <w:r w:rsidRPr="00FC08FF">
              <w:rPr>
                <w:rFonts w:ascii="Century Gothic" w:eastAsia="Times New Roman" w:hAnsi="Century Gothic" w:cs="Calibri"/>
                <w:color w:val="000000"/>
                <w:sz w:val="20"/>
                <w:szCs w:val="20"/>
                <w:lang w:eastAsia="es-BO"/>
              </w:rPr>
              <w:t>3</w:t>
            </w:r>
          </w:p>
        </w:tc>
        <w:tc>
          <w:tcPr>
            <w:tcW w:w="1125" w:type="dxa"/>
            <w:tcBorders>
              <w:top w:val="nil"/>
              <w:left w:val="nil"/>
              <w:bottom w:val="single" w:sz="4" w:space="0" w:color="auto"/>
              <w:right w:val="single" w:sz="4" w:space="0" w:color="auto"/>
            </w:tcBorders>
            <w:shd w:val="clear" w:color="auto" w:fill="auto"/>
            <w:vAlign w:val="center"/>
            <w:hideMark/>
          </w:tcPr>
          <w:p w:rsidR="00FC08FF" w:rsidRPr="00FC08FF" w:rsidRDefault="00FC08FF" w:rsidP="00FC08FF">
            <w:pPr>
              <w:jc w:val="center"/>
              <w:rPr>
                <w:rFonts w:ascii="Century Gothic" w:eastAsia="Times New Roman" w:hAnsi="Century Gothic" w:cs="Calibri"/>
                <w:color w:val="000000"/>
                <w:sz w:val="20"/>
                <w:szCs w:val="20"/>
                <w:lang w:eastAsia="es-BO"/>
              </w:rPr>
            </w:pPr>
            <w:r w:rsidRPr="00FC08FF">
              <w:rPr>
                <w:rFonts w:ascii="Century Gothic" w:eastAsia="Times New Roman" w:hAnsi="Century Gothic" w:cs="Calibri"/>
                <w:color w:val="000000"/>
                <w:sz w:val="20"/>
                <w:szCs w:val="20"/>
                <w:lang w:eastAsia="es-BO"/>
              </w:rPr>
              <w:t>4</w:t>
            </w:r>
            <w:r>
              <w:rPr>
                <w:rFonts w:ascii="Century Gothic" w:eastAsia="Times New Roman" w:hAnsi="Century Gothic" w:cs="Calibri"/>
                <w:color w:val="000000"/>
                <w:sz w:val="20"/>
                <w:szCs w:val="20"/>
                <w:lang w:eastAsia="es-BO"/>
              </w:rPr>
              <w:t>,</w:t>
            </w:r>
            <w:r w:rsidRPr="00FC08FF">
              <w:rPr>
                <w:rFonts w:ascii="Century Gothic" w:eastAsia="Times New Roman" w:hAnsi="Century Gothic" w:cs="Calibri"/>
                <w:color w:val="000000"/>
                <w:sz w:val="20"/>
                <w:szCs w:val="20"/>
                <w:lang w:eastAsia="es-BO"/>
              </w:rPr>
              <w:t>068</w:t>
            </w:r>
          </w:p>
        </w:tc>
        <w:tc>
          <w:tcPr>
            <w:tcW w:w="3581" w:type="dxa"/>
            <w:tcBorders>
              <w:top w:val="nil"/>
              <w:left w:val="nil"/>
              <w:bottom w:val="single" w:sz="4" w:space="0" w:color="auto"/>
              <w:right w:val="single" w:sz="4" w:space="0" w:color="auto"/>
            </w:tcBorders>
            <w:shd w:val="clear" w:color="auto" w:fill="auto"/>
            <w:vAlign w:val="center"/>
            <w:hideMark/>
          </w:tcPr>
          <w:p w:rsidR="00FC08FF" w:rsidRPr="00FC08FF" w:rsidRDefault="00FC08FF" w:rsidP="00AB1FA2">
            <w:pPr>
              <w:rPr>
                <w:rFonts w:ascii="Century Gothic" w:eastAsia="Times New Roman" w:hAnsi="Century Gothic" w:cs="Calibri"/>
                <w:color w:val="000000"/>
                <w:sz w:val="20"/>
                <w:szCs w:val="20"/>
                <w:lang w:eastAsia="es-BO"/>
              </w:rPr>
            </w:pPr>
            <w:r w:rsidRPr="00FC08FF">
              <w:rPr>
                <w:rFonts w:ascii="Century Gothic" w:eastAsia="Times New Roman" w:hAnsi="Century Gothic" w:cs="Calibri"/>
                <w:color w:val="000000"/>
                <w:sz w:val="20"/>
                <w:szCs w:val="20"/>
                <w:lang w:eastAsia="es-BO"/>
              </w:rPr>
              <w:t xml:space="preserve">Hojas bond tamaño carta (50 </w:t>
            </w:r>
            <w:r w:rsidR="00AB1FA2">
              <w:rPr>
                <w:rFonts w:ascii="Century Gothic" w:eastAsia="Times New Roman" w:hAnsi="Century Gothic" w:cs="Calibri"/>
                <w:color w:val="000000"/>
                <w:sz w:val="20"/>
                <w:szCs w:val="20"/>
                <w:lang w:eastAsia="es-BO"/>
              </w:rPr>
              <w:t>hojas</w:t>
            </w:r>
            <w:r w:rsidRPr="00FC08FF">
              <w:rPr>
                <w:rFonts w:ascii="Century Gothic" w:eastAsia="Times New Roman" w:hAnsi="Century Gothic" w:cs="Calibri"/>
                <w:color w:val="000000"/>
                <w:sz w:val="20"/>
                <w:szCs w:val="20"/>
                <w:lang w:eastAsia="es-BO"/>
              </w:rPr>
              <w:t>)</w:t>
            </w:r>
          </w:p>
        </w:tc>
        <w:tc>
          <w:tcPr>
            <w:tcW w:w="1837" w:type="dxa"/>
            <w:tcBorders>
              <w:top w:val="nil"/>
              <w:left w:val="nil"/>
              <w:bottom w:val="single" w:sz="4" w:space="0" w:color="auto"/>
              <w:right w:val="single" w:sz="4" w:space="0" w:color="auto"/>
            </w:tcBorders>
            <w:shd w:val="clear" w:color="auto" w:fill="auto"/>
            <w:noWrap/>
            <w:vAlign w:val="bottom"/>
            <w:hideMark/>
          </w:tcPr>
          <w:p w:rsidR="00FC08FF" w:rsidRPr="00FC08FF" w:rsidRDefault="00FC08FF" w:rsidP="00FC08FF">
            <w:pPr>
              <w:rPr>
                <w:rFonts w:ascii="Calibri" w:eastAsia="Times New Roman" w:hAnsi="Calibri" w:cs="Calibri"/>
                <w:color w:val="000000"/>
                <w:sz w:val="22"/>
                <w:szCs w:val="22"/>
                <w:lang w:eastAsia="es-BO"/>
              </w:rPr>
            </w:pPr>
            <w:r w:rsidRPr="00FC08FF">
              <w:rPr>
                <w:rFonts w:ascii="Calibri" w:eastAsia="Times New Roman" w:hAnsi="Calibri" w:cs="Calibri"/>
                <w:color w:val="000000"/>
                <w:sz w:val="22"/>
                <w:szCs w:val="22"/>
                <w:lang w:eastAsia="es-BO"/>
              </w:rPr>
              <w:t> </w:t>
            </w:r>
          </w:p>
        </w:tc>
        <w:tc>
          <w:tcPr>
            <w:tcW w:w="2475" w:type="dxa"/>
            <w:tcBorders>
              <w:top w:val="nil"/>
              <w:left w:val="nil"/>
              <w:bottom w:val="single" w:sz="4" w:space="0" w:color="auto"/>
              <w:right w:val="single" w:sz="4" w:space="0" w:color="auto"/>
            </w:tcBorders>
            <w:shd w:val="clear" w:color="auto" w:fill="auto"/>
            <w:noWrap/>
            <w:vAlign w:val="bottom"/>
            <w:hideMark/>
          </w:tcPr>
          <w:p w:rsidR="00FC08FF" w:rsidRPr="00FC08FF" w:rsidRDefault="00FC08FF" w:rsidP="00FC08FF">
            <w:pPr>
              <w:rPr>
                <w:rFonts w:ascii="Calibri" w:eastAsia="Times New Roman" w:hAnsi="Calibri" w:cs="Calibri"/>
                <w:color w:val="000000"/>
                <w:sz w:val="22"/>
                <w:szCs w:val="22"/>
                <w:lang w:eastAsia="es-BO"/>
              </w:rPr>
            </w:pPr>
            <w:r w:rsidRPr="00FC08FF">
              <w:rPr>
                <w:rFonts w:ascii="Calibri" w:eastAsia="Times New Roman" w:hAnsi="Calibri" w:cs="Calibri"/>
                <w:color w:val="000000"/>
                <w:sz w:val="22"/>
                <w:szCs w:val="22"/>
                <w:lang w:eastAsia="es-BO"/>
              </w:rPr>
              <w:t> </w:t>
            </w:r>
          </w:p>
        </w:tc>
      </w:tr>
      <w:tr w:rsidR="00FC08FF" w:rsidRPr="00FC08FF" w:rsidTr="00FC08FF">
        <w:trPr>
          <w:trHeight w:val="541"/>
        </w:trPr>
        <w:tc>
          <w:tcPr>
            <w:tcW w:w="1125" w:type="dxa"/>
            <w:tcBorders>
              <w:top w:val="nil"/>
              <w:left w:val="single" w:sz="4" w:space="0" w:color="auto"/>
              <w:bottom w:val="single" w:sz="4" w:space="0" w:color="auto"/>
              <w:right w:val="single" w:sz="4" w:space="0" w:color="auto"/>
            </w:tcBorders>
            <w:shd w:val="clear" w:color="auto" w:fill="auto"/>
            <w:noWrap/>
            <w:vAlign w:val="center"/>
            <w:hideMark/>
          </w:tcPr>
          <w:p w:rsidR="00FC08FF" w:rsidRPr="00FC08FF" w:rsidRDefault="00FC08FF" w:rsidP="00FC08FF">
            <w:pPr>
              <w:jc w:val="center"/>
              <w:rPr>
                <w:rFonts w:ascii="Century Gothic" w:eastAsia="Times New Roman" w:hAnsi="Century Gothic" w:cs="Calibri"/>
                <w:color w:val="000000"/>
                <w:sz w:val="20"/>
                <w:szCs w:val="20"/>
                <w:lang w:eastAsia="es-BO"/>
              </w:rPr>
            </w:pPr>
            <w:r w:rsidRPr="00FC08FF">
              <w:rPr>
                <w:rFonts w:ascii="Century Gothic" w:eastAsia="Times New Roman" w:hAnsi="Century Gothic" w:cs="Calibri"/>
                <w:color w:val="000000"/>
                <w:sz w:val="20"/>
                <w:szCs w:val="20"/>
                <w:lang w:eastAsia="es-BO"/>
              </w:rPr>
              <w:t>4</w:t>
            </w:r>
          </w:p>
        </w:tc>
        <w:tc>
          <w:tcPr>
            <w:tcW w:w="1125" w:type="dxa"/>
            <w:tcBorders>
              <w:top w:val="nil"/>
              <w:left w:val="nil"/>
              <w:bottom w:val="single" w:sz="4" w:space="0" w:color="auto"/>
              <w:right w:val="single" w:sz="4" w:space="0" w:color="auto"/>
            </w:tcBorders>
            <w:shd w:val="clear" w:color="auto" w:fill="auto"/>
            <w:vAlign w:val="center"/>
            <w:hideMark/>
          </w:tcPr>
          <w:p w:rsidR="00FC08FF" w:rsidRPr="00FC08FF" w:rsidRDefault="00FC08FF" w:rsidP="00FC08FF">
            <w:pPr>
              <w:jc w:val="center"/>
              <w:rPr>
                <w:rFonts w:ascii="Century Gothic" w:eastAsia="Times New Roman" w:hAnsi="Century Gothic" w:cs="Calibri"/>
                <w:color w:val="000000"/>
                <w:sz w:val="20"/>
                <w:szCs w:val="20"/>
                <w:lang w:eastAsia="es-BO"/>
              </w:rPr>
            </w:pPr>
            <w:r w:rsidRPr="00FC08FF">
              <w:rPr>
                <w:rFonts w:ascii="Century Gothic" w:eastAsia="Times New Roman" w:hAnsi="Century Gothic" w:cs="Calibri"/>
                <w:color w:val="000000"/>
                <w:sz w:val="20"/>
                <w:szCs w:val="20"/>
                <w:lang w:eastAsia="es-BO"/>
              </w:rPr>
              <w:t>4</w:t>
            </w:r>
            <w:r>
              <w:rPr>
                <w:rFonts w:ascii="Century Gothic" w:eastAsia="Times New Roman" w:hAnsi="Century Gothic" w:cs="Calibri"/>
                <w:color w:val="000000"/>
                <w:sz w:val="20"/>
                <w:szCs w:val="20"/>
                <w:lang w:eastAsia="es-BO"/>
              </w:rPr>
              <w:t>,</w:t>
            </w:r>
            <w:r w:rsidRPr="00FC08FF">
              <w:rPr>
                <w:rFonts w:ascii="Century Gothic" w:eastAsia="Times New Roman" w:hAnsi="Century Gothic" w:cs="Calibri"/>
                <w:color w:val="000000"/>
                <w:sz w:val="20"/>
                <w:szCs w:val="20"/>
                <w:lang w:eastAsia="es-BO"/>
              </w:rPr>
              <w:t>068</w:t>
            </w:r>
          </w:p>
        </w:tc>
        <w:tc>
          <w:tcPr>
            <w:tcW w:w="3581" w:type="dxa"/>
            <w:tcBorders>
              <w:top w:val="nil"/>
              <w:left w:val="nil"/>
              <w:bottom w:val="single" w:sz="4" w:space="0" w:color="auto"/>
              <w:right w:val="single" w:sz="4" w:space="0" w:color="auto"/>
            </w:tcBorders>
            <w:shd w:val="clear" w:color="auto" w:fill="auto"/>
            <w:vAlign w:val="center"/>
            <w:hideMark/>
          </w:tcPr>
          <w:p w:rsidR="00FC08FF" w:rsidRPr="00FC08FF" w:rsidRDefault="00FC08FF" w:rsidP="00FC08FF">
            <w:pPr>
              <w:rPr>
                <w:rFonts w:ascii="Century Gothic" w:eastAsia="Times New Roman" w:hAnsi="Century Gothic" w:cs="Calibri"/>
                <w:color w:val="000000"/>
                <w:sz w:val="20"/>
                <w:szCs w:val="20"/>
                <w:lang w:eastAsia="es-BO"/>
              </w:rPr>
            </w:pPr>
            <w:r w:rsidRPr="00FC08FF">
              <w:rPr>
                <w:rFonts w:ascii="Century Gothic" w:eastAsia="Times New Roman" w:hAnsi="Century Gothic" w:cs="Calibri"/>
                <w:color w:val="000000"/>
                <w:sz w:val="20"/>
                <w:szCs w:val="20"/>
                <w:lang w:eastAsia="es-BO"/>
              </w:rPr>
              <w:t>Cuaderno anillado tamaño carta de 100 hoja</w:t>
            </w:r>
            <w:r w:rsidR="004F3B7F">
              <w:rPr>
                <w:rFonts w:ascii="Century Gothic" w:eastAsia="Times New Roman" w:hAnsi="Century Gothic" w:cs="Calibri"/>
                <w:color w:val="000000"/>
                <w:sz w:val="20"/>
                <w:szCs w:val="20"/>
                <w:lang w:eastAsia="es-BO"/>
              </w:rPr>
              <w:t xml:space="preserve">s </w:t>
            </w:r>
          </w:p>
        </w:tc>
        <w:tc>
          <w:tcPr>
            <w:tcW w:w="1837" w:type="dxa"/>
            <w:tcBorders>
              <w:top w:val="nil"/>
              <w:left w:val="nil"/>
              <w:bottom w:val="single" w:sz="4" w:space="0" w:color="auto"/>
              <w:right w:val="single" w:sz="4" w:space="0" w:color="auto"/>
            </w:tcBorders>
            <w:shd w:val="clear" w:color="auto" w:fill="auto"/>
            <w:noWrap/>
            <w:vAlign w:val="bottom"/>
            <w:hideMark/>
          </w:tcPr>
          <w:p w:rsidR="00FC08FF" w:rsidRPr="00FC08FF" w:rsidRDefault="00FC08FF" w:rsidP="00FC08FF">
            <w:pPr>
              <w:rPr>
                <w:rFonts w:ascii="Calibri" w:eastAsia="Times New Roman" w:hAnsi="Calibri" w:cs="Calibri"/>
                <w:color w:val="000000"/>
                <w:sz w:val="22"/>
                <w:szCs w:val="22"/>
                <w:lang w:eastAsia="es-BO"/>
              </w:rPr>
            </w:pPr>
            <w:r w:rsidRPr="00FC08FF">
              <w:rPr>
                <w:rFonts w:ascii="Calibri" w:eastAsia="Times New Roman" w:hAnsi="Calibri" w:cs="Calibri"/>
                <w:color w:val="000000"/>
                <w:sz w:val="22"/>
                <w:szCs w:val="22"/>
                <w:lang w:eastAsia="es-BO"/>
              </w:rPr>
              <w:t> </w:t>
            </w:r>
          </w:p>
        </w:tc>
        <w:tc>
          <w:tcPr>
            <w:tcW w:w="2475" w:type="dxa"/>
            <w:tcBorders>
              <w:top w:val="nil"/>
              <w:left w:val="nil"/>
              <w:bottom w:val="single" w:sz="4" w:space="0" w:color="auto"/>
              <w:right w:val="single" w:sz="4" w:space="0" w:color="auto"/>
            </w:tcBorders>
            <w:shd w:val="clear" w:color="auto" w:fill="auto"/>
            <w:noWrap/>
            <w:vAlign w:val="bottom"/>
            <w:hideMark/>
          </w:tcPr>
          <w:p w:rsidR="00FC08FF" w:rsidRPr="00FC08FF" w:rsidRDefault="00FC08FF" w:rsidP="00FC08FF">
            <w:pPr>
              <w:rPr>
                <w:rFonts w:ascii="Calibri" w:eastAsia="Times New Roman" w:hAnsi="Calibri" w:cs="Calibri"/>
                <w:color w:val="000000"/>
                <w:sz w:val="22"/>
                <w:szCs w:val="22"/>
                <w:lang w:eastAsia="es-BO"/>
              </w:rPr>
            </w:pPr>
            <w:r w:rsidRPr="00FC08FF">
              <w:rPr>
                <w:rFonts w:ascii="Calibri" w:eastAsia="Times New Roman" w:hAnsi="Calibri" w:cs="Calibri"/>
                <w:color w:val="000000"/>
                <w:sz w:val="22"/>
                <w:szCs w:val="22"/>
                <w:lang w:eastAsia="es-BO"/>
              </w:rPr>
              <w:t> </w:t>
            </w:r>
          </w:p>
        </w:tc>
      </w:tr>
      <w:tr w:rsidR="00FC08FF" w:rsidRPr="00FC08FF" w:rsidTr="00FC08FF">
        <w:trPr>
          <w:trHeight w:val="338"/>
        </w:trPr>
        <w:tc>
          <w:tcPr>
            <w:tcW w:w="1125" w:type="dxa"/>
            <w:tcBorders>
              <w:top w:val="nil"/>
              <w:left w:val="single" w:sz="4" w:space="0" w:color="auto"/>
              <w:bottom w:val="single" w:sz="4" w:space="0" w:color="auto"/>
              <w:right w:val="single" w:sz="4" w:space="0" w:color="auto"/>
            </w:tcBorders>
            <w:shd w:val="clear" w:color="auto" w:fill="auto"/>
            <w:noWrap/>
            <w:vAlign w:val="center"/>
            <w:hideMark/>
          </w:tcPr>
          <w:p w:rsidR="00FC08FF" w:rsidRPr="00FC08FF" w:rsidRDefault="00FC08FF" w:rsidP="00FC08FF">
            <w:pPr>
              <w:jc w:val="center"/>
              <w:rPr>
                <w:rFonts w:ascii="Century Gothic" w:eastAsia="Times New Roman" w:hAnsi="Century Gothic" w:cs="Calibri"/>
                <w:color w:val="000000"/>
                <w:sz w:val="20"/>
                <w:szCs w:val="20"/>
                <w:lang w:eastAsia="es-BO"/>
              </w:rPr>
            </w:pPr>
            <w:r w:rsidRPr="00FC08FF">
              <w:rPr>
                <w:rFonts w:ascii="Century Gothic" w:eastAsia="Times New Roman" w:hAnsi="Century Gothic" w:cs="Calibri"/>
                <w:color w:val="000000"/>
                <w:sz w:val="20"/>
                <w:szCs w:val="20"/>
                <w:lang w:eastAsia="es-BO"/>
              </w:rPr>
              <w:t>5</w:t>
            </w:r>
          </w:p>
        </w:tc>
        <w:tc>
          <w:tcPr>
            <w:tcW w:w="1125" w:type="dxa"/>
            <w:tcBorders>
              <w:top w:val="nil"/>
              <w:left w:val="nil"/>
              <w:bottom w:val="single" w:sz="4" w:space="0" w:color="auto"/>
              <w:right w:val="single" w:sz="4" w:space="0" w:color="auto"/>
            </w:tcBorders>
            <w:shd w:val="clear" w:color="auto" w:fill="auto"/>
            <w:vAlign w:val="center"/>
            <w:hideMark/>
          </w:tcPr>
          <w:p w:rsidR="00FC08FF" w:rsidRPr="00FC08FF" w:rsidRDefault="00FC08FF" w:rsidP="00FC08FF">
            <w:pPr>
              <w:jc w:val="center"/>
              <w:rPr>
                <w:rFonts w:ascii="Century Gothic" w:eastAsia="Times New Roman" w:hAnsi="Century Gothic" w:cs="Calibri"/>
                <w:color w:val="000000"/>
                <w:sz w:val="20"/>
                <w:szCs w:val="20"/>
                <w:lang w:eastAsia="es-BO"/>
              </w:rPr>
            </w:pPr>
            <w:r w:rsidRPr="00FC08FF">
              <w:rPr>
                <w:rFonts w:ascii="Century Gothic" w:eastAsia="Times New Roman" w:hAnsi="Century Gothic" w:cs="Calibri"/>
                <w:color w:val="000000"/>
                <w:sz w:val="20"/>
                <w:szCs w:val="20"/>
                <w:lang w:eastAsia="es-BO"/>
              </w:rPr>
              <w:t>4</w:t>
            </w:r>
            <w:r>
              <w:rPr>
                <w:rFonts w:ascii="Century Gothic" w:eastAsia="Times New Roman" w:hAnsi="Century Gothic" w:cs="Calibri"/>
                <w:color w:val="000000"/>
                <w:sz w:val="20"/>
                <w:szCs w:val="20"/>
                <w:lang w:eastAsia="es-BO"/>
              </w:rPr>
              <w:t>,</w:t>
            </w:r>
            <w:r w:rsidRPr="00FC08FF">
              <w:rPr>
                <w:rFonts w:ascii="Century Gothic" w:eastAsia="Times New Roman" w:hAnsi="Century Gothic" w:cs="Calibri"/>
                <w:color w:val="000000"/>
                <w:sz w:val="20"/>
                <w:szCs w:val="20"/>
                <w:lang w:eastAsia="es-BO"/>
              </w:rPr>
              <w:t>068</w:t>
            </w:r>
          </w:p>
        </w:tc>
        <w:tc>
          <w:tcPr>
            <w:tcW w:w="3581" w:type="dxa"/>
            <w:tcBorders>
              <w:top w:val="nil"/>
              <w:left w:val="nil"/>
              <w:bottom w:val="single" w:sz="4" w:space="0" w:color="auto"/>
              <w:right w:val="single" w:sz="4" w:space="0" w:color="auto"/>
            </w:tcBorders>
            <w:shd w:val="clear" w:color="auto" w:fill="auto"/>
            <w:vAlign w:val="center"/>
            <w:hideMark/>
          </w:tcPr>
          <w:p w:rsidR="00FC08FF" w:rsidRPr="00FC08FF" w:rsidRDefault="00FC08FF" w:rsidP="00FC08FF">
            <w:pPr>
              <w:rPr>
                <w:rFonts w:ascii="Century Gothic" w:eastAsia="Times New Roman" w:hAnsi="Century Gothic" w:cs="Calibri"/>
                <w:color w:val="000000"/>
                <w:sz w:val="20"/>
                <w:szCs w:val="20"/>
                <w:lang w:eastAsia="es-BO"/>
              </w:rPr>
            </w:pPr>
            <w:r w:rsidRPr="00FC08FF">
              <w:rPr>
                <w:rFonts w:ascii="Century Gothic" w:eastAsia="Times New Roman" w:hAnsi="Century Gothic" w:cs="Calibri"/>
                <w:color w:val="000000"/>
                <w:sz w:val="20"/>
                <w:szCs w:val="20"/>
                <w:lang w:eastAsia="es-BO"/>
              </w:rPr>
              <w:t>Cuaderno de 50 hojas</w:t>
            </w:r>
          </w:p>
        </w:tc>
        <w:tc>
          <w:tcPr>
            <w:tcW w:w="1837" w:type="dxa"/>
            <w:tcBorders>
              <w:top w:val="nil"/>
              <w:left w:val="nil"/>
              <w:bottom w:val="single" w:sz="4" w:space="0" w:color="auto"/>
              <w:right w:val="single" w:sz="4" w:space="0" w:color="auto"/>
            </w:tcBorders>
            <w:shd w:val="clear" w:color="auto" w:fill="auto"/>
            <w:noWrap/>
            <w:vAlign w:val="bottom"/>
            <w:hideMark/>
          </w:tcPr>
          <w:p w:rsidR="00FC08FF" w:rsidRPr="00FC08FF" w:rsidRDefault="00FC08FF" w:rsidP="00FC08FF">
            <w:pPr>
              <w:rPr>
                <w:rFonts w:ascii="Calibri" w:eastAsia="Times New Roman" w:hAnsi="Calibri" w:cs="Calibri"/>
                <w:color w:val="000000"/>
                <w:sz w:val="22"/>
                <w:szCs w:val="22"/>
                <w:lang w:eastAsia="es-BO"/>
              </w:rPr>
            </w:pPr>
            <w:r w:rsidRPr="00FC08FF">
              <w:rPr>
                <w:rFonts w:ascii="Calibri" w:eastAsia="Times New Roman" w:hAnsi="Calibri" w:cs="Calibri"/>
                <w:color w:val="000000"/>
                <w:sz w:val="22"/>
                <w:szCs w:val="22"/>
                <w:lang w:eastAsia="es-BO"/>
              </w:rPr>
              <w:t> </w:t>
            </w:r>
          </w:p>
        </w:tc>
        <w:tc>
          <w:tcPr>
            <w:tcW w:w="2475" w:type="dxa"/>
            <w:tcBorders>
              <w:top w:val="nil"/>
              <w:left w:val="nil"/>
              <w:bottom w:val="single" w:sz="4" w:space="0" w:color="auto"/>
              <w:right w:val="single" w:sz="4" w:space="0" w:color="auto"/>
            </w:tcBorders>
            <w:shd w:val="clear" w:color="auto" w:fill="auto"/>
            <w:noWrap/>
            <w:vAlign w:val="bottom"/>
            <w:hideMark/>
          </w:tcPr>
          <w:p w:rsidR="00FC08FF" w:rsidRPr="00FC08FF" w:rsidRDefault="00FC08FF" w:rsidP="00FC08FF">
            <w:pPr>
              <w:rPr>
                <w:rFonts w:ascii="Calibri" w:eastAsia="Times New Roman" w:hAnsi="Calibri" w:cs="Calibri"/>
                <w:color w:val="000000"/>
                <w:sz w:val="22"/>
                <w:szCs w:val="22"/>
                <w:lang w:eastAsia="es-BO"/>
              </w:rPr>
            </w:pPr>
            <w:r w:rsidRPr="00FC08FF">
              <w:rPr>
                <w:rFonts w:ascii="Calibri" w:eastAsia="Times New Roman" w:hAnsi="Calibri" w:cs="Calibri"/>
                <w:color w:val="000000"/>
                <w:sz w:val="22"/>
                <w:szCs w:val="22"/>
                <w:lang w:eastAsia="es-BO"/>
              </w:rPr>
              <w:t> </w:t>
            </w:r>
          </w:p>
        </w:tc>
      </w:tr>
      <w:tr w:rsidR="00FC08FF" w:rsidRPr="00FC08FF" w:rsidTr="00FC08FF">
        <w:trPr>
          <w:trHeight w:val="338"/>
        </w:trPr>
        <w:tc>
          <w:tcPr>
            <w:tcW w:w="1125" w:type="dxa"/>
            <w:tcBorders>
              <w:top w:val="nil"/>
              <w:left w:val="single" w:sz="4" w:space="0" w:color="auto"/>
              <w:bottom w:val="single" w:sz="4" w:space="0" w:color="auto"/>
              <w:right w:val="single" w:sz="4" w:space="0" w:color="auto"/>
            </w:tcBorders>
            <w:shd w:val="clear" w:color="auto" w:fill="auto"/>
            <w:noWrap/>
            <w:vAlign w:val="center"/>
            <w:hideMark/>
          </w:tcPr>
          <w:p w:rsidR="00FC08FF" w:rsidRPr="00FC08FF" w:rsidRDefault="00FC08FF" w:rsidP="00FC08FF">
            <w:pPr>
              <w:jc w:val="center"/>
              <w:rPr>
                <w:rFonts w:ascii="Century Gothic" w:eastAsia="Times New Roman" w:hAnsi="Century Gothic" w:cs="Calibri"/>
                <w:color w:val="000000"/>
                <w:sz w:val="20"/>
                <w:szCs w:val="20"/>
                <w:lang w:eastAsia="es-BO"/>
              </w:rPr>
            </w:pPr>
            <w:r w:rsidRPr="00FC08FF">
              <w:rPr>
                <w:rFonts w:ascii="Century Gothic" w:eastAsia="Times New Roman" w:hAnsi="Century Gothic" w:cs="Calibri"/>
                <w:color w:val="000000"/>
                <w:sz w:val="20"/>
                <w:szCs w:val="20"/>
                <w:lang w:eastAsia="es-BO"/>
              </w:rPr>
              <w:t>6</w:t>
            </w:r>
          </w:p>
        </w:tc>
        <w:tc>
          <w:tcPr>
            <w:tcW w:w="1125" w:type="dxa"/>
            <w:tcBorders>
              <w:top w:val="nil"/>
              <w:left w:val="nil"/>
              <w:bottom w:val="single" w:sz="4" w:space="0" w:color="auto"/>
              <w:right w:val="single" w:sz="4" w:space="0" w:color="auto"/>
            </w:tcBorders>
            <w:shd w:val="clear" w:color="auto" w:fill="auto"/>
            <w:vAlign w:val="center"/>
            <w:hideMark/>
          </w:tcPr>
          <w:p w:rsidR="00FC08FF" w:rsidRPr="00FC08FF" w:rsidRDefault="00FC08FF" w:rsidP="00FC08FF">
            <w:pPr>
              <w:jc w:val="center"/>
              <w:rPr>
                <w:rFonts w:ascii="Century Gothic" w:eastAsia="Times New Roman" w:hAnsi="Century Gothic" w:cs="Calibri"/>
                <w:color w:val="000000"/>
                <w:sz w:val="20"/>
                <w:szCs w:val="20"/>
                <w:lang w:eastAsia="es-BO"/>
              </w:rPr>
            </w:pPr>
            <w:r w:rsidRPr="00FC08FF">
              <w:rPr>
                <w:rFonts w:ascii="Century Gothic" w:eastAsia="Times New Roman" w:hAnsi="Century Gothic" w:cs="Calibri"/>
                <w:color w:val="000000"/>
                <w:sz w:val="20"/>
                <w:szCs w:val="20"/>
                <w:lang w:eastAsia="es-BO"/>
              </w:rPr>
              <w:t>8</w:t>
            </w:r>
            <w:r>
              <w:rPr>
                <w:rFonts w:ascii="Century Gothic" w:eastAsia="Times New Roman" w:hAnsi="Century Gothic" w:cs="Calibri"/>
                <w:color w:val="000000"/>
                <w:sz w:val="20"/>
                <w:szCs w:val="20"/>
                <w:lang w:eastAsia="es-BO"/>
              </w:rPr>
              <w:t>,</w:t>
            </w:r>
            <w:r w:rsidRPr="00FC08FF">
              <w:rPr>
                <w:rFonts w:ascii="Century Gothic" w:eastAsia="Times New Roman" w:hAnsi="Century Gothic" w:cs="Calibri"/>
                <w:color w:val="000000"/>
                <w:sz w:val="20"/>
                <w:szCs w:val="20"/>
                <w:lang w:eastAsia="es-BO"/>
              </w:rPr>
              <w:t>136</w:t>
            </w:r>
          </w:p>
        </w:tc>
        <w:tc>
          <w:tcPr>
            <w:tcW w:w="3581" w:type="dxa"/>
            <w:tcBorders>
              <w:top w:val="nil"/>
              <w:left w:val="nil"/>
              <w:bottom w:val="single" w:sz="4" w:space="0" w:color="auto"/>
              <w:right w:val="single" w:sz="4" w:space="0" w:color="auto"/>
            </w:tcBorders>
            <w:shd w:val="clear" w:color="auto" w:fill="auto"/>
            <w:vAlign w:val="center"/>
            <w:hideMark/>
          </w:tcPr>
          <w:p w:rsidR="00FC08FF" w:rsidRPr="00FC08FF" w:rsidRDefault="00FC08FF" w:rsidP="00FC08FF">
            <w:pPr>
              <w:rPr>
                <w:rFonts w:ascii="Century Gothic" w:eastAsia="Times New Roman" w:hAnsi="Century Gothic" w:cs="Calibri"/>
                <w:color w:val="000000"/>
                <w:sz w:val="20"/>
                <w:szCs w:val="20"/>
                <w:lang w:eastAsia="es-BO"/>
              </w:rPr>
            </w:pPr>
            <w:r w:rsidRPr="00FC08FF">
              <w:rPr>
                <w:rFonts w:ascii="Century Gothic" w:eastAsia="Times New Roman" w:hAnsi="Century Gothic" w:cs="Calibri"/>
                <w:color w:val="000000"/>
                <w:sz w:val="20"/>
                <w:szCs w:val="20"/>
                <w:lang w:eastAsia="es-BO"/>
              </w:rPr>
              <w:t>Bolígrafo Rojo (2 unid)</w:t>
            </w:r>
          </w:p>
        </w:tc>
        <w:tc>
          <w:tcPr>
            <w:tcW w:w="1837" w:type="dxa"/>
            <w:tcBorders>
              <w:top w:val="nil"/>
              <w:left w:val="nil"/>
              <w:bottom w:val="single" w:sz="4" w:space="0" w:color="auto"/>
              <w:right w:val="single" w:sz="4" w:space="0" w:color="auto"/>
            </w:tcBorders>
            <w:shd w:val="clear" w:color="auto" w:fill="auto"/>
            <w:noWrap/>
            <w:vAlign w:val="bottom"/>
            <w:hideMark/>
          </w:tcPr>
          <w:p w:rsidR="00FC08FF" w:rsidRPr="00FC08FF" w:rsidRDefault="00FC08FF" w:rsidP="00FC08FF">
            <w:pPr>
              <w:rPr>
                <w:rFonts w:ascii="Calibri" w:eastAsia="Times New Roman" w:hAnsi="Calibri" w:cs="Calibri"/>
                <w:color w:val="000000"/>
                <w:sz w:val="22"/>
                <w:szCs w:val="22"/>
                <w:lang w:eastAsia="es-BO"/>
              </w:rPr>
            </w:pPr>
            <w:r w:rsidRPr="00FC08FF">
              <w:rPr>
                <w:rFonts w:ascii="Calibri" w:eastAsia="Times New Roman" w:hAnsi="Calibri" w:cs="Calibri"/>
                <w:color w:val="000000"/>
                <w:sz w:val="22"/>
                <w:szCs w:val="22"/>
                <w:lang w:eastAsia="es-BO"/>
              </w:rPr>
              <w:t> </w:t>
            </w:r>
          </w:p>
        </w:tc>
        <w:tc>
          <w:tcPr>
            <w:tcW w:w="2475" w:type="dxa"/>
            <w:tcBorders>
              <w:top w:val="nil"/>
              <w:left w:val="nil"/>
              <w:bottom w:val="single" w:sz="4" w:space="0" w:color="auto"/>
              <w:right w:val="single" w:sz="4" w:space="0" w:color="auto"/>
            </w:tcBorders>
            <w:shd w:val="clear" w:color="auto" w:fill="auto"/>
            <w:noWrap/>
            <w:vAlign w:val="bottom"/>
            <w:hideMark/>
          </w:tcPr>
          <w:p w:rsidR="00FC08FF" w:rsidRPr="00FC08FF" w:rsidRDefault="00FC08FF" w:rsidP="00FC08FF">
            <w:pPr>
              <w:rPr>
                <w:rFonts w:ascii="Calibri" w:eastAsia="Times New Roman" w:hAnsi="Calibri" w:cs="Calibri"/>
                <w:color w:val="000000"/>
                <w:sz w:val="22"/>
                <w:szCs w:val="22"/>
                <w:lang w:eastAsia="es-BO"/>
              </w:rPr>
            </w:pPr>
            <w:r w:rsidRPr="00FC08FF">
              <w:rPr>
                <w:rFonts w:ascii="Calibri" w:eastAsia="Times New Roman" w:hAnsi="Calibri" w:cs="Calibri"/>
                <w:color w:val="000000"/>
                <w:sz w:val="22"/>
                <w:szCs w:val="22"/>
                <w:lang w:eastAsia="es-BO"/>
              </w:rPr>
              <w:t> </w:t>
            </w:r>
          </w:p>
        </w:tc>
      </w:tr>
      <w:tr w:rsidR="00FC08FF" w:rsidRPr="00FC08FF" w:rsidTr="00FC08FF">
        <w:trPr>
          <w:trHeight w:val="338"/>
        </w:trPr>
        <w:tc>
          <w:tcPr>
            <w:tcW w:w="1125" w:type="dxa"/>
            <w:tcBorders>
              <w:top w:val="nil"/>
              <w:left w:val="single" w:sz="4" w:space="0" w:color="auto"/>
              <w:bottom w:val="single" w:sz="4" w:space="0" w:color="auto"/>
              <w:right w:val="single" w:sz="4" w:space="0" w:color="auto"/>
            </w:tcBorders>
            <w:shd w:val="clear" w:color="auto" w:fill="auto"/>
            <w:noWrap/>
            <w:vAlign w:val="center"/>
            <w:hideMark/>
          </w:tcPr>
          <w:p w:rsidR="00FC08FF" w:rsidRPr="00FC08FF" w:rsidRDefault="00FC08FF" w:rsidP="00FC08FF">
            <w:pPr>
              <w:jc w:val="center"/>
              <w:rPr>
                <w:rFonts w:ascii="Century Gothic" w:eastAsia="Times New Roman" w:hAnsi="Century Gothic" w:cs="Calibri"/>
                <w:color w:val="000000"/>
                <w:sz w:val="20"/>
                <w:szCs w:val="20"/>
                <w:lang w:eastAsia="es-BO"/>
              </w:rPr>
            </w:pPr>
            <w:r w:rsidRPr="00FC08FF">
              <w:rPr>
                <w:rFonts w:ascii="Century Gothic" w:eastAsia="Times New Roman" w:hAnsi="Century Gothic" w:cs="Calibri"/>
                <w:color w:val="000000"/>
                <w:sz w:val="20"/>
                <w:szCs w:val="20"/>
                <w:lang w:eastAsia="es-BO"/>
              </w:rPr>
              <w:t>7</w:t>
            </w:r>
          </w:p>
        </w:tc>
        <w:tc>
          <w:tcPr>
            <w:tcW w:w="1125" w:type="dxa"/>
            <w:tcBorders>
              <w:top w:val="nil"/>
              <w:left w:val="nil"/>
              <w:bottom w:val="single" w:sz="4" w:space="0" w:color="auto"/>
              <w:right w:val="single" w:sz="4" w:space="0" w:color="auto"/>
            </w:tcBorders>
            <w:shd w:val="clear" w:color="auto" w:fill="auto"/>
            <w:vAlign w:val="center"/>
            <w:hideMark/>
          </w:tcPr>
          <w:p w:rsidR="00FC08FF" w:rsidRPr="00FC08FF" w:rsidRDefault="00FC08FF" w:rsidP="00FC08FF">
            <w:pPr>
              <w:jc w:val="center"/>
              <w:rPr>
                <w:rFonts w:ascii="Century Gothic" w:eastAsia="Times New Roman" w:hAnsi="Century Gothic" w:cs="Calibri"/>
                <w:color w:val="000000"/>
                <w:sz w:val="20"/>
                <w:szCs w:val="20"/>
                <w:lang w:eastAsia="es-BO"/>
              </w:rPr>
            </w:pPr>
            <w:r w:rsidRPr="00FC08FF">
              <w:rPr>
                <w:rFonts w:ascii="Century Gothic" w:eastAsia="Times New Roman" w:hAnsi="Century Gothic" w:cs="Calibri"/>
                <w:color w:val="000000"/>
                <w:sz w:val="20"/>
                <w:szCs w:val="20"/>
                <w:lang w:eastAsia="es-BO"/>
              </w:rPr>
              <w:t>8</w:t>
            </w:r>
            <w:r>
              <w:rPr>
                <w:rFonts w:ascii="Century Gothic" w:eastAsia="Times New Roman" w:hAnsi="Century Gothic" w:cs="Calibri"/>
                <w:color w:val="000000"/>
                <w:sz w:val="20"/>
                <w:szCs w:val="20"/>
                <w:lang w:eastAsia="es-BO"/>
              </w:rPr>
              <w:t>,</w:t>
            </w:r>
            <w:r w:rsidRPr="00FC08FF">
              <w:rPr>
                <w:rFonts w:ascii="Century Gothic" w:eastAsia="Times New Roman" w:hAnsi="Century Gothic" w:cs="Calibri"/>
                <w:color w:val="000000"/>
                <w:sz w:val="20"/>
                <w:szCs w:val="20"/>
                <w:lang w:eastAsia="es-BO"/>
              </w:rPr>
              <w:t>136</w:t>
            </w:r>
          </w:p>
        </w:tc>
        <w:tc>
          <w:tcPr>
            <w:tcW w:w="3581" w:type="dxa"/>
            <w:tcBorders>
              <w:top w:val="nil"/>
              <w:left w:val="nil"/>
              <w:bottom w:val="single" w:sz="4" w:space="0" w:color="auto"/>
              <w:right w:val="single" w:sz="4" w:space="0" w:color="auto"/>
            </w:tcBorders>
            <w:shd w:val="clear" w:color="auto" w:fill="auto"/>
            <w:vAlign w:val="center"/>
            <w:hideMark/>
          </w:tcPr>
          <w:p w:rsidR="00FC08FF" w:rsidRPr="00FC08FF" w:rsidRDefault="00FC08FF" w:rsidP="00FC08FF">
            <w:pPr>
              <w:rPr>
                <w:rFonts w:ascii="Century Gothic" w:eastAsia="Times New Roman" w:hAnsi="Century Gothic" w:cs="Calibri"/>
                <w:color w:val="000000"/>
                <w:sz w:val="20"/>
                <w:szCs w:val="20"/>
                <w:lang w:eastAsia="es-BO"/>
              </w:rPr>
            </w:pPr>
            <w:r w:rsidRPr="00FC08FF">
              <w:rPr>
                <w:rFonts w:ascii="Century Gothic" w:eastAsia="Times New Roman" w:hAnsi="Century Gothic" w:cs="Calibri"/>
                <w:color w:val="000000"/>
                <w:sz w:val="20"/>
                <w:szCs w:val="20"/>
                <w:lang w:eastAsia="es-BO"/>
              </w:rPr>
              <w:t>Bolígrafo Azul (2 unid)</w:t>
            </w:r>
          </w:p>
        </w:tc>
        <w:tc>
          <w:tcPr>
            <w:tcW w:w="1837" w:type="dxa"/>
            <w:tcBorders>
              <w:top w:val="nil"/>
              <w:left w:val="nil"/>
              <w:bottom w:val="single" w:sz="4" w:space="0" w:color="auto"/>
              <w:right w:val="single" w:sz="4" w:space="0" w:color="auto"/>
            </w:tcBorders>
            <w:shd w:val="clear" w:color="auto" w:fill="auto"/>
            <w:noWrap/>
            <w:vAlign w:val="bottom"/>
            <w:hideMark/>
          </w:tcPr>
          <w:p w:rsidR="00FC08FF" w:rsidRPr="00FC08FF" w:rsidRDefault="00FC08FF" w:rsidP="00FC08FF">
            <w:pPr>
              <w:rPr>
                <w:rFonts w:ascii="Calibri" w:eastAsia="Times New Roman" w:hAnsi="Calibri" w:cs="Calibri"/>
                <w:color w:val="000000"/>
                <w:sz w:val="22"/>
                <w:szCs w:val="22"/>
                <w:lang w:eastAsia="es-BO"/>
              </w:rPr>
            </w:pPr>
            <w:r w:rsidRPr="00FC08FF">
              <w:rPr>
                <w:rFonts w:ascii="Calibri" w:eastAsia="Times New Roman" w:hAnsi="Calibri" w:cs="Calibri"/>
                <w:color w:val="000000"/>
                <w:sz w:val="22"/>
                <w:szCs w:val="22"/>
                <w:lang w:eastAsia="es-BO"/>
              </w:rPr>
              <w:t> </w:t>
            </w:r>
          </w:p>
        </w:tc>
        <w:tc>
          <w:tcPr>
            <w:tcW w:w="2475" w:type="dxa"/>
            <w:tcBorders>
              <w:top w:val="nil"/>
              <w:left w:val="nil"/>
              <w:bottom w:val="single" w:sz="4" w:space="0" w:color="auto"/>
              <w:right w:val="single" w:sz="4" w:space="0" w:color="auto"/>
            </w:tcBorders>
            <w:shd w:val="clear" w:color="auto" w:fill="auto"/>
            <w:noWrap/>
            <w:vAlign w:val="bottom"/>
            <w:hideMark/>
          </w:tcPr>
          <w:p w:rsidR="00FC08FF" w:rsidRPr="00FC08FF" w:rsidRDefault="00FC08FF" w:rsidP="00FC08FF">
            <w:pPr>
              <w:rPr>
                <w:rFonts w:ascii="Calibri" w:eastAsia="Times New Roman" w:hAnsi="Calibri" w:cs="Calibri"/>
                <w:color w:val="000000"/>
                <w:sz w:val="22"/>
                <w:szCs w:val="22"/>
                <w:lang w:eastAsia="es-BO"/>
              </w:rPr>
            </w:pPr>
            <w:r w:rsidRPr="00FC08FF">
              <w:rPr>
                <w:rFonts w:ascii="Calibri" w:eastAsia="Times New Roman" w:hAnsi="Calibri" w:cs="Calibri"/>
                <w:color w:val="000000"/>
                <w:sz w:val="22"/>
                <w:szCs w:val="22"/>
                <w:lang w:eastAsia="es-BO"/>
              </w:rPr>
              <w:t> </w:t>
            </w:r>
          </w:p>
        </w:tc>
      </w:tr>
      <w:tr w:rsidR="00FC08FF" w:rsidRPr="00FC08FF" w:rsidTr="00FC08FF">
        <w:trPr>
          <w:trHeight w:val="338"/>
        </w:trPr>
        <w:tc>
          <w:tcPr>
            <w:tcW w:w="1125" w:type="dxa"/>
            <w:tcBorders>
              <w:top w:val="nil"/>
              <w:left w:val="single" w:sz="4" w:space="0" w:color="auto"/>
              <w:bottom w:val="single" w:sz="4" w:space="0" w:color="auto"/>
              <w:right w:val="single" w:sz="4" w:space="0" w:color="auto"/>
            </w:tcBorders>
            <w:shd w:val="clear" w:color="auto" w:fill="auto"/>
            <w:noWrap/>
            <w:vAlign w:val="center"/>
            <w:hideMark/>
          </w:tcPr>
          <w:p w:rsidR="00FC08FF" w:rsidRPr="00FC08FF" w:rsidRDefault="00FC08FF" w:rsidP="00FC08FF">
            <w:pPr>
              <w:jc w:val="center"/>
              <w:rPr>
                <w:rFonts w:ascii="Century Gothic" w:eastAsia="Times New Roman" w:hAnsi="Century Gothic" w:cs="Calibri"/>
                <w:color w:val="000000"/>
                <w:sz w:val="20"/>
                <w:szCs w:val="20"/>
                <w:lang w:eastAsia="es-BO"/>
              </w:rPr>
            </w:pPr>
            <w:r w:rsidRPr="00FC08FF">
              <w:rPr>
                <w:rFonts w:ascii="Century Gothic" w:eastAsia="Times New Roman" w:hAnsi="Century Gothic" w:cs="Calibri"/>
                <w:color w:val="000000"/>
                <w:sz w:val="20"/>
                <w:szCs w:val="20"/>
                <w:lang w:eastAsia="es-BO"/>
              </w:rPr>
              <w:t>8</w:t>
            </w:r>
          </w:p>
        </w:tc>
        <w:tc>
          <w:tcPr>
            <w:tcW w:w="1125" w:type="dxa"/>
            <w:tcBorders>
              <w:top w:val="nil"/>
              <w:left w:val="nil"/>
              <w:bottom w:val="single" w:sz="4" w:space="0" w:color="auto"/>
              <w:right w:val="single" w:sz="4" w:space="0" w:color="auto"/>
            </w:tcBorders>
            <w:shd w:val="clear" w:color="auto" w:fill="auto"/>
            <w:vAlign w:val="center"/>
            <w:hideMark/>
          </w:tcPr>
          <w:p w:rsidR="00FC08FF" w:rsidRPr="00FC08FF" w:rsidRDefault="00FC08FF" w:rsidP="00FC08FF">
            <w:pPr>
              <w:jc w:val="center"/>
              <w:rPr>
                <w:rFonts w:ascii="Century Gothic" w:eastAsia="Times New Roman" w:hAnsi="Century Gothic" w:cs="Calibri"/>
                <w:color w:val="000000"/>
                <w:sz w:val="20"/>
                <w:szCs w:val="20"/>
                <w:lang w:eastAsia="es-BO"/>
              </w:rPr>
            </w:pPr>
            <w:r w:rsidRPr="00FC08FF">
              <w:rPr>
                <w:rFonts w:ascii="Century Gothic" w:eastAsia="Times New Roman" w:hAnsi="Century Gothic" w:cs="Calibri"/>
                <w:color w:val="000000"/>
                <w:sz w:val="20"/>
                <w:szCs w:val="20"/>
                <w:lang w:eastAsia="es-BO"/>
              </w:rPr>
              <w:t>8</w:t>
            </w:r>
            <w:r>
              <w:rPr>
                <w:rFonts w:ascii="Century Gothic" w:eastAsia="Times New Roman" w:hAnsi="Century Gothic" w:cs="Calibri"/>
                <w:color w:val="000000"/>
                <w:sz w:val="20"/>
                <w:szCs w:val="20"/>
                <w:lang w:eastAsia="es-BO"/>
              </w:rPr>
              <w:t>,</w:t>
            </w:r>
            <w:r w:rsidRPr="00FC08FF">
              <w:rPr>
                <w:rFonts w:ascii="Century Gothic" w:eastAsia="Times New Roman" w:hAnsi="Century Gothic" w:cs="Calibri"/>
                <w:color w:val="000000"/>
                <w:sz w:val="20"/>
                <w:szCs w:val="20"/>
                <w:lang w:eastAsia="es-BO"/>
              </w:rPr>
              <w:t>136</w:t>
            </w:r>
          </w:p>
        </w:tc>
        <w:tc>
          <w:tcPr>
            <w:tcW w:w="3581" w:type="dxa"/>
            <w:tcBorders>
              <w:top w:val="nil"/>
              <w:left w:val="nil"/>
              <w:bottom w:val="single" w:sz="4" w:space="0" w:color="auto"/>
              <w:right w:val="single" w:sz="4" w:space="0" w:color="auto"/>
            </w:tcBorders>
            <w:shd w:val="clear" w:color="auto" w:fill="auto"/>
            <w:vAlign w:val="center"/>
            <w:hideMark/>
          </w:tcPr>
          <w:p w:rsidR="00FC08FF" w:rsidRPr="00FC08FF" w:rsidRDefault="00FC08FF" w:rsidP="00FC08FF">
            <w:pPr>
              <w:rPr>
                <w:rFonts w:ascii="Century Gothic" w:eastAsia="Times New Roman" w:hAnsi="Century Gothic" w:cs="Calibri"/>
                <w:color w:val="000000"/>
                <w:sz w:val="20"/>
                <w:szCs w:val="20"/>
                <w:lang w:eastAsia="es-BO"/>
              </w:rPr>
            </w:pPr>
            <w:r w:rsidRPr="00FC08FF">
              <w:rPr>
                <w:rFonts w:ascii="Century Gothic" w:eastAsia="Times New Roman" w:hAnsi="Century Gothic" w:cs="Calibri"/>
                <w:color w:val="000000"/>
                <w:sz w:val="20"/>
                <w:szCs w:val="20"/>
                <w:lang w:eastAsia="es-BO"/>
              </w:rPr>
              <w:t>Bolígrafo Negro (2 un</w:t>
            </w:r>
            <w:r w:rsidR="00DA03EB">
              <w:rPr>
                <w:rFonts w:ascii="Century Gothic" w:eastAsia="Times New Roman" w:hAnsi="Century Gothic" w:cs="Calibri"/>
                <w:color w:val="000000"/>
                <w:sz w:val="20"/>
                <w:szCs w:val="20"/>
                <w:lang w:eastAsia="es-BO"/>
              </w:rPr>
              <w:t>i</w:t>
            </w:r>
            <w:r w:rsidRPr="00FC08FF">
              <w:rPr>
                <w:rFonts w:ascii="Century Gothic" w:eastAsia="Times New Roman" w:hAnsi="Century Gothic" w:cs="Calibri"/>
                <w:color w:val="000000"/>
                <w:sz w:val="20"/>
                <w:szCs w:val="20"/>
                <w:lang w:eastAsia="es-BO"/>
              </w:rPr>
              <w:t>d)</w:t>
            </w:r>
          </w:p>
        </w:tc>
        <w:tc>
          <w:tcPr>
            <w:tcW w:w="1837" w:type="dxa"/>
            <w:tcBorders>
              <w:top w:val="nil"/>
              <w:left w:val="nil"/>
              <w:bottom w:val="single" w:sz="4" w:space="0" w:color="auto"/>
              <w:right w:val="single" w:sz="4" w:space="0" w:color="auto"/>
            </w:tcBorders>
            <w:shd w:val="clear" w:color="auto" w:fill="auto"/>
            <w:noWrap/>
            <w:vAlign w:val="bottom"/>
            <w:hideMark/>
          </w:tcPr>
          <w:p w:rsidR="00FC08FF" w:rsidRPr="00FC08FF" w:rsidRDefault="00FC08FF" w:rsidP="00FC08FF">
            <w:pPr>
              <w:rPr>
                <w:rFonts w:ascii="Calibri" w:eastAsia="Times New Roman" w:hAnsi="Calibri" w:cs="Calibri"/>
                <w:color w:val="000000"/>
                <w:sz w:val="22"/>
                <w:szCs w:val="22"/>
                <w:lang w:eastAsia="es-BO"/>
              </w:rPr>
            </w:pPr>
            <w:r w:rsidRPr="00FC08FF">
              <w:rPr>
                <w:rFonts w:ascii="Calibri" w:eastAsia="Times New Roman" w:hAnsi="Calibri" w:cs="Calibri"/>
                <w:color w:val="000000"/>
                <w:sz w:val="22"/>
                <w:szCs w:val="22"/>
                <w:lang w:eastAsia="es-BO"/>
              </w:rPr>
              <w:t> </w:t>
            </w:r>
          </w:p>
        </w:tc>
        <w:tc>
          <w:tcPr>
            <w:tcW w:w="2475" w:type="dxa"/>
            <w:tcBorders>
              <w:top w:val="nil"/>
              <w:left w:val="nil"/>
              <w:bottom w:val="single" w:sz="4" w:space="0" w:color="auto"/>
              <w:right w:val="single" w:sz="4" w:space="0" w:color="auto"/>
            </w:tcBorders>
            <w:shd w:val="clear" w:color="auto" w:fill="auto"/>
            <w:noWrap/>
            <w:vAlign w:val="bottom"/>
            <w:hideMark/>
          </w:tcPr>
          <w:p w:rsidR="00FC08FF" w:rsidRPr="00FC08FF" w:rsidRDefault="00FC08FF" w:rsidP="00FC08FF">
            <w:pPr>
              <w:rPr>
                <w:rFonts w:ascii="Calibri" w:eastAsia="Times New Roman" w:hAnsi="Calibri" w:cs="Calibri"/>
                <w:color w:val="000000"/>
                <w:sz w:val="22"/>
                <w:szCs w:val="22"/>
                <w:lang w:eastAsia="es-BO"/>
              </w:rPr>
            </w:pPr>
            <w:r w:rsidRPr="00FC08FF">
              <w:rPr>
                <w:rFonts w:ascii="Calibri" w:eastAsia="Times New Roman" w:hAnsi="Calibri" w:cs="Calibri"/>
                <w:color w:val="000000"/>
                <w:sz w:val="22"/>
                <w:szCs w:val="22"/>
                <w:lang w:eastAsia="es-BO"/>
              </w:rPr>
              <w:t> </w:t>
            </w:r>
          </w:p>
        </w:tc>
      </w:tr>
      <w:tr w:rsidR="00FC08FF" w:rsidRPr="00FC08FF" w:rsidTr="00FC08FF">
        <w:trPr>
          <w:trHeight w:val="338"/>
        </w:trPr>
        <w:tc>
          <w:tcPr>
            <w:tcW w:w="1125" w:type="dxa"/>
            <w:tcBorders>
              <w:top w:val="nil"/>
              <w:left w:val="single" w:sz="4" w:space="0" w:color="auto"/>
              <w:bottom w:val="single" w:sz="4" w:space="0" w:color="auto"/>
              <w:right w:val="single" w:sz="4" w:space="0" w:color="auto"/>
            </w:tcBorders>
            <w:shd w:val="clear" w:color="auto" w:fill="auto"/>
            <w:noWrap/>
            <w:vAlign w:val="center"/>
            <w:hideMark/>
          </w:tcPr>
          <w:p w:rsidR="00FC08FF" w:rsidRPr="00FC08FF" w:rsidRDefault="00FC08FF" w:rsidP="00FC08FF">
            <w:pPr>
              <w:jc w:val="center"/>
              <w:rPr>
                <w:rFonts w:ascii="Century Gothic" w:eastAsia="Times New Roman" w:hAnsi="Century Gothic" w:cs="Calibri"/>
                <w:color w:val="000000"/>
                <w:sz w:val="20"/>
                <w:szCs w:val="20"/>
                <w:lang w:eastAsia="es-BO"/>
              </w:rPr>
            </w:pPr>
            <w:r w:rsidRPr="00FC08FF">
              <w:rPr>
                <w:rFonts w:ascii="Century Gothic" w:eastAsia="Times New Roman" w:hAnsi="Century Gothic" w:cs="Calibri"/>
                <w:color w:val="000000"/>
                <w:sz w:val="20"/>
                <w:szCs w:val="20"/>
                <w:lang w:eastAsia="es-BO"/>
              </w:rPr>
              <w:t>9</w:t>
            </w:r>
          </w:p>
        </w:tc>
        <w:tc>
          <w:tcPr>
            <w:tcW w:w="1125" w:type="dxa"/>
            <w:tcBorders>
              <w:top w:val="nil"/>
              <w:left w:val="nil"/>
              <w:bottom w:val="single" w:sz="4" w:space="0" w:color="auto"/>
              <w:right w:val="single" w:sz="4" w:space="0" w:color="auto"/>
            </w:tcBorders>
            <w:shd w:val="clear" w:color="auto" w:fill="auto"/>
            <w:vAlign w:val="center"/>
            <w:hideMark/>
          </w:tcPr>
          <w:p w:rsidR="00FC08FF" w:rsidRPr="00FC08FF" w:rsidRDefault="00FC08FF" w:rsidP="00FC08FF">
            <w:pPr>
              <w:jc w:val="center"/>
              <w:rPr>
                <w:rFonts w:ascii="Century Gothic" w:eastAsia="Times New Roman" w:hAnsi="Century Gothic" w:cs="Calibri"/>
                <w:color w:val="000000"/>
                <w:sz w:val="20"/>
                <w:szCs w:val="20"/>
                <w:lang w:eastAsia="es-BO"/>
              </w:rPr>
            </w:pPr>
            <w:r w:rsidRPr="00FC08FF">
              <w:rPr>
                <w:rFonts w:ascii="Century Gothic" w:eastAsia="Times New Roman" w:hAnsi="Century Gothic" w:cs="Calibri"/>
                <w:color w:val="000000"/>
                <w:sz w:val="20"/>
                <w:szCs w:val="20"/>
                <w:lang w:eastAsia="es-BO"/>
              </w:rPr>
              <w:t>4</w:t>
            </w:r>
            <w:r>
              <w:rPr>
                <w:rFonts w:ascii="Century Gothic" w:eastAsia="Times New Roman" w:hAnsi="Century Gothic" w:cs="Calibri"/>
                <w:color w:val="000000"/>
                <w:sz w:val="20"/>
                <w:szCs w:val="20"/>
                <w:lang w:eastAsia="es-BO"/>
              </w:rPr>
              <w:t>,</w:t>
            </w:r>
            <w:r w:rsidRPr="00FC08FF">
              <w:rPr>
                <w:rFonts w:ascii="Century Gothic" w:eastAsia="Times New Roman" w:hAnsi="Century Gothic" w:cs="Calibri"/>
                <w:color w:val="000000"/>
                <w:sz w:val="20"/>
                <w:szCs w:val="20"/>
                <w:lang w:eastAsia="es-BO"/>
              </w:rPr>
              <w:t>068</w:t>
            </w:r>
          </w:p>
        </w:tc>
        <w:tc>
          <w:tcPr>
            <w:tcW w:w="3581" w:type="dxa"/>
            <w:tcBorders>
              <w:top w:val="nil"/>
              <w:left w:val="nil"/>
              <w:bottom w:val="single" w:sz="4" w:space="0" w:color="auto"/>
              <w:right w:val="single" w:sz="4" w:space="0" w:color="auto"/>
            </w:tcBorders>
            <w:shd w:val="clear" w:color="auto" w:fill="auto"/>
            <w:vAlign w:val="center"/>
            <w:hideMark/>
          </w:tcPr>
          <w:p w:rsidR="00FC08FF" w:rsidRPr="00FC08FF" w:rsidRDefault="00FC08FF" w:rsidP="00FC08FF">
            <w:pPr>
              <w:rPr>
                <w:rFonts w:ascii="Century Gothic" w:eastAsia="Times New Roman" w:hAnsi="Century Gothic" w:cs="Calibri"/>
                <w:color w:val="000000"/>
                <w:sz w:val="20"/>
                <w:szCs w:val="20"/>
                <w:lang w:eastAsia="es-BO"/>
              </w:rPr>
            </w:pPr>
            <w:r w:rsidRPr="00FC08FF">
              <w:rPr>
                <w:rFonts w:ascii="Century Gothic" w:eastAsia="Times New Roman" w:hAnsi="Century Gothic" w:cs="Calibri"/>
                <w:color w:val="000000"/>
                <w:sz w:val="20"/>
                <w:szCs w:val="20"/>
                <w:lang w:eastAsia="es-BO"/>
              </w:rPr>
              <w:t>Estuche geométrico</w:t>
            </w:r>
          </w:p>
        </w:tc>
        <w:tc>
          <w:tcPr>
            <w:tcW w:w="1837" w:type="dxa"/>
            <w:tcBorders>
              <w:top w:val="nil"/>
              <w:left w:val="nil"/>
              <w:bottom w:val="single" w:sz="4" w:space="0" w:color="auto"/>
              <w:right w:val="single" w:sz="4" w:space="0" w:color="auto"/>
            </w:tcBorders>
            <w:shd w:val="clear" w:color="auto" w:fill="auto"/>
            <w:noWrap/>
            <w:vAlign w:val="bottom"/>
            <w:hideMark/>
          </w:tcPr>
          <w:p w:rsidR="00FC08FF" w:rsidRPr="00FC08FF" w:rsidRDefault="00FC08FF" w:rsidP="00FC08FF">
            <w:pPr>
              <w:rPr>
                <w:rFonts w:ascii="Calibri" w:eastAsia="Times New Roman" w:hAnsi="Calibri" w:cs="Calibri"/>
                <w:color w:val="000000"/>
                <w:sz w:val="22"/>
                <w:szCs w:val="22"/>
                <w:lang w:eastAsia="es-BO"/>
              </w:rPr>
            </w:pPr>
            <w:r w:rsidRPr="00FC08FF">
              <w:rPr>
                <w:rFonts w:ascii="Calibri" w:eastAsia="Times New Roman" w:hAnsi="Calibri" w:cs="Calibri"/>
                <w:color w:val="000000"/>
                <w:sz w:val="22"/>
                <w:szCs w:val="22"/>
                <w:lang w:eastAsia="es-BO"/>
              </w:rPr>
              <w:t> </w:t>
            </w:r>
          </w:p>
        </w:tc>
        <w:tc>
          <w:tcPr>
            <w:tcW w:w="2475" w:type="dxa"/>
            <w:tcBorders>
              <w:top w:val="nil"/>
              <w:left w:val="nil"/>
              <w:bottom w:val="single" w:sz="4" w:space="0" w:color="auto"/>
              <w:right w:val="single" w:sz="4" w:space="0" w:color="auto"/>
            </w:tcBorders>
            <w:shd w:val="clear" w:color="auto" w:fill="auto"/>
            <w:noWrap/>
            <w:vAlign w:val="bottom"/>
            <w:hideMark/>
          </w:tcPr>
          <w:p w:rsidR="00FC08FF" w:rsidRPr="00FC08FF" w:rsidRDefault="00FC08FF" w:rsidP="00FC08FF">
            <w:pPr>
              <w:rPr>
                <w:rFonts w:ascii="Calibri" w:eastAsia="Times New Roman" w:hAnsi="Calibri" w:cs="Calibri"/>
                <w:color w:val="000000"/>
                <w:sz w:val="22"/>
                <w:szCs w:val="22"/>
                <w:lang w:eastAsia="es-BO"/>
              </w:rPr>
            </w:pPr>
            <w:r w:rsidRPr="00FC08FF">
              <w:rPr>
                <w:rFonts w:ascii="Calibri" w:eastAsia="Times New Roman" w:hAnsi="Calibri" w:cs="Calibri"/>
                <w:color w:val="000000"/>
                <w:sz w:val="22"/>
                <w:szCs w:val="22"/>
                <w:lang w:eastAsia="es-BO"/>
              </w:rPr>
              <w:t> </w:t>
            </w:r>
          </w:p>
        </w:tc>
      </w:tr>
      <w:tr w:rsidR="00FC08FF" w:rsidRPr="00FC08FF" w:rsidTr="00FC08FF">
        <w:trPr>
          <w:trHeight w:val="338"/>
        </w:trPr>
        <w:tc>
          <w:tcPr>
            <w:tcW w:w="1125" w:type="dxa"/>
            <w:tcBorders>
              <w:top w:val="nil"/>
              <w:left w:val="single" w:sz="4" w:space="0" w:color="auto"/>
              <w:bottom w:val="single" w:sz="4" w:space="0" w:color="auto"/>
              <w:right w:val="single" w:sz="4" w:space="0" w:color="auto"/>
            </w:tcBorders>
            <w:shd w:val="clear" w:color="auto" w:fill="auto"/>
            <w:noWrap/>
            <w:vAlign w:val="center"/>
            <w:hideMark/>
          </w:tcPr>
          <w:p w:rsidR="00FC08FF" w:rsidRPr="00FC08FF" w:rsidRDefault="00FC08FF" w:rsidP="00FC08FF">
            <w:pPr>
              <w:jc w:val="center"/>
              <w:rPr>
                <w:rFonts w:ascii="Century Gothic" w:eastAsia="Times New Roman" w:hAnsi="Century Gothic" w:cs="Calibri"/>
                <w:color w:val="000000"/>
                <w:sz w:val="20"/>
                <w:szCs w:val="20"/>
                <w:lang w:eastAsia="es-BO"/>
              </w:rPr>
            </w:pPr>
            <w:r w:rsidRPr="00FC08FF">
              <w:rPr>
                <w:rFonts w:ascii="Century Gothic" w:eastAsia="Times New Roman" w:hAnsi="Century Gothic" w:cs="Calibri"/>
                <w:color w:val="000000"/>
                <w:sz w:val="20"/>
                <w:szCs w:val="20"/>
                <w:lang w:eastAsia="es-BO"/>
              </w:rPr>
              <w:t>10</w:t>
            </w:r>
          </w:p>
        </w:tc>
        <w:tc>
          <w:tcPr>
            <w:tcW w:w="1125" w:type="dxa"/>
            <w:tcBorders>
              <w:top w:val="nil"/>
              <w:left w:val="nil"/>
              <w:bottom w:val="single" w:sz="4" w:space="0" w:color="auto"/>
              <w:right w:val="single" w:sz="4" w:space="0" w:color="auto"/>
            </w:tcBorders>
            <w:shd w:val="clear" w:color="auto" w:fill="auto"/>
            <w:vAlign w:val="center"/>
            <w:hideMark/>
          </w:tcPr>
          <w:p w:rsidR="00FC08FF" w:rsidRPr="00FC08FF" w:rsidRDefault="00FC08FF" w:rsidP="00FC08FF">
            <w:pPr>
              <w:jc w:val="center"/>
              <w:rPr>
                <w:rFonts w:ascii="Century Gothic" w:eastAsia="Times New Roman" w:hAnsi="Century Gothic" w:cs="Calibri"/>
                <w:color w:val="000000"/>
                <w:sz w:val="20"/>
                <w:szCs w:val="20"/>
                <w:lang w:eastAsia="es-BO"/>
              </w:rPr>
            </w:pPr>
            <w:r w:rsidRPr="00FC08FF">
              <w:rPr>
                <w:rFonts w:ascii="Century Gothic" w:eastAsia="Times New Roman" w:hAnsi="Century Gothic" w:cs="Calibri"/>
                <w:color w:val="000000"/>
                <w:sz w:val="20"/>
                <w:szCs w:val="20"/>
                <w:lang w:eastAsia="es-BO"/>
              </w:rPr>
              <w:t>4</w:t>
            </w:r>
            <w:r>
              <w:rPr>
                <w:rFonts w:ascii="Century Gothic" w:eastAsia="Times New Roman" w:hAnsi="Century Gothic" w:cs="Calibri"/>
                <w:color w:val="000000"/>
                <w:sz w:val="20"/>
                <w:szCs w:val="20"/>
                <w:lang w:eastAsia="es-BO"/>
              </w:rPr>
              <w:t>,</w:t>
            </w:r>
            <w:r w:rsidRPr="00FC08FF">
              <w:rPr>
                <w:rFonts w:ascii="Century Gothic" w:eastAsia="Times New Roman" w:hAnsi="Century Gothic" w:cs="Calibri"/>
                <w:color w:val="000000"/>
                <w:sz w:val="20"/>
                <w:szCs w:val="20"/>
                <w:lang w:eastAsia="es-BO"/>
              </w:rPr>
              <w:t>068</w:t>
            </w:r>
          </w:p>
        </w:tc>
        <w:tc>
          <w:tcPr>
            <w:tcW w:w="3581" w:type="dxa"/>
            <w:tcBorders>
              <w:top w:val="nil"/>
              <w:left w:val="nil"/>
              <w:bottom w:val="single" w:sz="4" w:space="0" w:color="auto"/>
              <w:right w:val="single" w:sz="4" w:space="0" w:color="auto"/>
            </w:tcBorders>
            <w:shd w:val="clear" w:color="auto" w:fill="auto"/>
            <w:vAlign w:val="center"/>
            <w:hideMark/>
          </w:tcPr>
          <w:p w:rsidR="00FC08FF" w:rsidRPr="00FC08FF" w:rsidRDefault="00FC08FF" w:rsidP="00FC08FF">
            <w:pPr>
              <w:rPr>
                <w:rFonts w:ascii="Century Gothic" w:eastAsia="Times New Roman" w:hAnsi="Century Gothic" w:cs="Calibri"/>
                <w:color w:val="000000"/>
                <w:sz w:val="20"/>
                <w:szCs w:val="20"/>
                <w:lang w:eastAsia="es-BO"/>
              </w:rPr>
            </w:pPr>
            <w:r w:rsidRPr="00FC08FF">
              <w:rPr>
                <w:rFonts w:ascii="Century Gothic" w:eastAsia="Times New Roman" w:hAnsi="Century Gothic" w:cs="Calibri"/>
                <w:color w:val="000000"/>
                <w:sz w:val="20"/>
                <w:szCs w:val="20"/>
                <w:lang w:eastAsia="es-BO"/>
              </w:rPr>
              <w:t>Hojas de Carpeta  (100 hojas) </w:t>
            </w:r>
          </w:p>
        </w:tc>
        <w:tc>
          <w:tcPr>
            <w:tcW w:w="1837" w:type="dxa"/>
            <w:tcBorders>
              <w:top w:val="nil"/>
              <w:left w:val="nil"/>
              <w:bottom w:val="single" w:sz="4" w:space="0" w:color="auto"/>
              <w:right w:val="single" w:sz="4" w:space="0" w:color="auto"/>
            </w:tcBorders>
            <w:shd w:val="clear" w:color="auto" w:fill="auto"/>
            <w:noWrap/>
            <w:vAlign w:val="bottom"/>
            <w:hideMark/>
          </w:tcPr>
          <w:p w:rsidR="00FC08FF" w:rsidRPr="00FC08FF" w:rsidRDefault="00FC08FF" w:rsidP="00FC08FF">
            <w:pPr>
              <w:rPr>
                <w:rFonts w:ascii="Calibri" w:eastAsia="Times New Roman" w:hAnsi="Calibri" w:cs="Calibri"/>
                <w:color w:val="000000"/>
                <w:sz w:val="22"/>
                <w:szCs w:val="22"/>
                <w:lang w:eastAsia="es-BO"/>
              </w:rPr>
            </w:pPr>
            <w:r w:rsidRPr="00FC08FF">
              <w:rPr>
                <w:rFonts w:ascii="Calibri" w:eastAsia="Times New Roman" w:hAnsi="Calibri" w:cs="Calibri"/>
                <w:color w:val="000000"/>
                <w:sz w:val="22"/>
                <w:szCs w:val="22"/>
                <w:lang w:eastAsia="es-BO"/>
              </w:rPr>
              <w:t> </w:t>
            </w:r>
          </w:p>
        </w:tc>
        <w:tc>
          <w:tcPr>
            <w:tcW w:w="2475" w:type="dxa"/>
            <w:tcBorders>
              <w:top w:val="nil"/>
              <w:left w:val="nil"/>
              <w:bottom w:val="single" w:sz="4" w:space="0" w:color="auto"/>
              <w:right w:val="single" w:sz="4" w:space="0" w:color="auto"/>
            </w:tcBorders>
            <w:shd w:val="clear" w:color="auto" w:fill="auto"/>
            <w:noWrap/>
            <w:vAlign w:val="bottom"/>
            <w:hideMark/>
          </w:tcPr>
          <w:p w:rsidR="00FC08FF" w:rsidRPr="00FC08FF" w:rsidRDefault="00FC08FF" w:rsidP="00FC08FF">
            <w:pPr>
              <w:rPr>
                <w:rFonts w:ascii="Calibri" w:eastAsia="Times New Roman" w:hAnsi="Calibri" w:cs="Calibri"/>
                <w:color w:val="000000"/>
                <w:sz w:val="22"/>
                <w:szCs w:val="22"/>
                <w:lang w:eastAsia="es-BO"/>
              </w:rPr>
            </w:pPr>
            <w:r w:rsidRPr="00FC08FF">
              <w:rPr>
                <w:rFonts w:ascii="Calibri" w:eastAsia="Times New Roman" w:hAnsi="Calibri" w:cs="Calibri"/>
                <w:color w:val="000000"/>
                <w:sz w:val="22"/>
                <w:szCs w:val="22"/>
                <w:lang w:eastAsia="es-BO"/>
              </w:rPr>
              <w:t> </w:t>
            </w:r>
          </w:p>
        </w:tc>
      </w:tr>
    </w:tbl>
    <w:p w:rsidR="00A164AE" w:rsidRDefault="00A164AE" w:rsidP="00F6233B">
      <w:pPr>
        <w:spacing w:before="120" w:after="120"/>
        <w:jc w:val="both"/>
        <w:rPr>
          <w:rFonts w:ascii="Century Gothic" w:hAnsi="Century Gothic"/>
          <w:sz w:val="22"/>
          <w:szCs w:val="22"/>
        </w:rPr>
      </w:pPr>
    </w:p>
    <w:p w:rsidR="00A164AE" w:rsidRDefault="00A164AE" w:rsidP="00F6233B">
      <w:pPr>
        <w:spacing w:before="120" w:after="120"/>
        <w:jc w:val="both"/>
        <w:rPr>
          <w:rFonts w:ascii="Century Gothic" w:hAnsi="Century Gothic"/>
          <w:sz w:val="22"/>
          <w:szCs w:val="22"/>
        </w:rPr>
      </w:pPr>
    </w:p>
    <w:p w:rsidR="00FC08FF" w:rsidRDefault="00FC08FF" w:rsidP="00F6233B">
      <w:pPr>
        <w:spacing w:before="120" w:after="120"/>
        <w:jc w:val="both"/>
        <w:rPr>
          <w:rFonts w:ascii="Century Gothic" w:hAnsi="Century Gothic"/>
          <w:sz w:val="22"/>
          <w:szCs w:val="22"/>
        </w:rPr>
      </w:pPr>
    </w:p>
    <w:p w:rsidR="00930F00" w:rsidRPr="00020C49" w:rsidRDefault="00930F00" w:rsidP="00834754">
      <w:pPr>
        <w:pStyle w:val="Prrafodelista"/>
        <w:numPr>
          <w:ilvl w:val="0"/>
          <w:numId w:val="19"/>
        </w:numPr>
        <w:spacing w:before="120" w:after="120"/>
        <w:ind w:left="425" w:hanging="357"/>
        <w:contextualSpacing w:val="0"/>
        <w:jc w:val="both"/>
        <w:rPr>
          <w:rFonts w:ascii="Century Gothic" w:hAnsi="Century Gothic"/>
          <w:sz w:val="22"/>
          <w:szCs w:val="22"/>
        </w:rPr>
      </w:pPr>
      <w:r w:rsidRPr="00020C49">
        <w:rPr>
          <w:rFonts w:ascii="Century Gothic" w:hAnsi="Century Gothic"/>
          <w:sz w:val="22"/>
          <w:szCs w:val="22"/>
        </w:rPr>
        <w:lastRenderedPageBreak/>
        <w:t>Nuestra propuesta se mantendrá vigente por el período establecido en el punto 9 de los DDL, a partir de la fecha límite fijada para la presentación de las Propuesta</w:t>
      </w:r>
      <w:r w:rsidR="00FC08FF">
        <w:rPr>
          <w:rFonts w:ascii="Century Gothic" w:hAnsi="Century Gothic"/>
          <w:sz w:val="22"/>
          <w:szCs w:val="22"/>
        </w:rPr>
        <w:t>s de conformidad con el punto 13</w:t>
      </w:r>
      <w:r w:rsidRPr="00020C49">
        <w:rPr>
          <w:rFonts w:ascii="Century Gothic" w:hAnsi="Century Gothic"/>
          <w:sz w:val="22"/>
          <w:szCs w:val="22"/>
        </w:rPr>
        <w:t xml:space="preserve"> de los DDL. Esta propuesta nos obligará y podrá ser aceptada en cualquier momento antes de la expiración de dicho período.</w:t>
      </w:r>
    </w:p>
    <w:p w:rsidR="00930F00" w:rsidRPr="00020C49" w:rsidRDefault="00930F00" w:rsidP="00834754">
      <w:pPr>
        <w:pStyle w:val="Prrafodelista"/>
        <w:numPr>
          <w:ilvl w:val="0"/>
          <w:numId w:val="19"/>
        </w:numPr>
        <w:spacing w:before="120" w:after="120"/>
        <w:ind w:left="425" w:hanging="357"/>
        <w:contextualSpacing w:val="0"/>
        <w:jc w:val="both"/>
        <w:rPr>
          <w:rFonts w:ascii="Century Gothic" w:hAnsi="Century Gothic"/>
          <w:sz w:val="22"/>
          <w:szCs w:val="22"/>
        </w:rPr>
      </w:pPr>
      <w:r w:rsidRPr="00020C49">
        <w:rPr>
          <w:rFonts w:ascii="Century Gothic" w:hAnsi="Century Gothic"/>
          <w:sz w:val="22"/>
          <w:szCs w:val="22"/>
        </w:rPr>
        <w:t>Si nuestra propuesta es aceptada, nos comprometemos a obtener una Garantía de Cumplimiento del Contrat</w:t>
      </w:r>
      <w:r w:rsidR="00FC08FF">
        <w:rPr>
          <w:rFonts w:ascii="Century Gothic" w:hAnsi="Century Gothic"/>
          <w:sz w:val="22"/>
          <w:szCs w:val="22"/>
        </w:rPr>
        <w:t>o de conformidad con el punto 16</w:t>
      </w:r>
      <w:r w:rsidRPr="00020C49">
        <w:rPr>
          <w:rFonts w:ascii="Century Gothic" w:hAnsi="Century Gothic"/>
          <w:sz w:val="22"/>
          <w:szCs w:val="22"/>
        </w:rPr>
        <w:t xml:space="preserve"> de los DDL.</w:t>
      </w:r>
    </w:p>
    <w:p w:rsidR="00930F00" w:rsidRPr="00020C49" w:rsidRDefault="00930F00" w:rsidP="00834754">
      <w:pPr>
        <w:pStyle w:val="Prrafodelista"/>
        <w:numPr>
          <w:ilvl w:val="0"/>
          <w:numId w:val="19"/>
        </w:numPr>
        <w:spacing w:before="120" w:after="120"/>
        <w:ind w:left="425" w:hanging="357"/>
        <w:contextualSpacing w:val="0"/>
        <w:jc w:val="both"/>
        <w:rPr>
          <w:rFonts w:ascii="Century Gothic" w:hAnsi="Century Gothic"/>
          <w:sz w:val="22"/>
          <w:szCs w:val="22"/>
        </w:rPr>
      </w:pPr>
      <w:r w:rsidRPr="00020C49">
        <w:rPr>
          <w:rFonts w:ascii="Century Gothic" w:hAnsi="Century Gothic"/>
          <w:sz w:val="22"/>
          <w:szCs w:val="22"/>
        </w:rPr>
        <w:t xml:space="preserve">No tenemos conflicto de intereses de conformidad con </w:t>
      </w:r>
      <w:r w:rsidR="00020C49" w:rsidRPr="00020C49">
        <w:rPr>
          <w:rFonts w:ascii="Century Gothic" w:hAnsi="Century Gothic"/>
          <w:sz w:val="22"/>
          <w:szCs w:val="22"/>
        </w:rPr>
        <w:t xml:space="preserve">lo mencionado en </w:t>
      </w:r>
      <w:r w:rsidR="00FC08FF">
        <w:rPr>
          <w:rFonts w:ascii="Century Gothic" w:hAnsi="Century Gothic"/>
          <w:sz w:val="22"/>
          <w:szCs w:val="22"/>
        </w:rPr>
        <w:t>el punto 2</w:t>
      </w:r>
      <w:r w:rsidRPr="00020C49">
        <w:rPr>
          <w:rFonts w:ascii="Century Gothic" w:hAnsi="Century Gothic"/>
          <w:sz w:val="22"/>
          <w:szCs w:val="22"/>
        </w:rPr>
        <w:t xml:space="preserve"> de los DDL.</w:t>
      </w:r>
    </w:p>
    <w:p w:rsidR="00930F00" w:rsidRPr="00020C49" w:rsidRDefault="00930F00" w:rsidP="00834754">
      <w:pPr>
        <w:pStyle w:val="Prrafodelista"/>
        <w:numPr>
          <w:ilvl w:val="0"/>
          <w:numId w:val="19"/>
        </w:numPr>
        <w:spacing w:before="120" w:after="120"/>
        <w:ind w:left="425" w:hanging="357"/>
        <w:contextualSpacing w:val="0"/>
        <w:jc w:val="both"/>
        <w:rPr>
          <w:rFonts w:ascii="Century Gothic" w:hAnsi="Century Gothic"/>
          <w:sz w:val="22"/>
          <w:szCs w:val="22"/>
        </w:rPr>
      </w:pPr>
      <w:r w:rsidRPr="00020C49">
        <w:rPr>
          <w:rFonts w:ascii="Century Gothic" w:hAnsi="Century Gothic"/>
          <w:sz w:val="22"/>
          <w:szCs w:val="22"/>
        </w:rPr>
        <w:t xml:space="preserve">Entendemos que esta </w:t>
      </w:r>
      <w:r w:rsidR="00020C49" w:rsidRPr="00020C49">
        <w:rPr>
          <w:rFonts w:ascii="Century Gothic" w:hAnsi="Century Gothic"/>
          <w:sz w:val="22"/>
          <w:szCs w:val="22"/>
        </w:rPr>
        <w:t>p</w:t>
      </w:r>
      <w:r w:rsidRPr="00020C49">
        <w:rPr>
          <w:rFonts w:ascii="Century Gothic" w:hAnsi="Century Gothic"/>
          <w:sz w:val="22"/>
          <w:szCs w:val="22"/>
        </w:rPr>
        <w:t xml:space="preserve">ropuesta, junto con su debida aceptación por escrito incluida en la notificación de adjudicación, constituirán una obligación entre nosotros, hasta que el </w:t>
      </w:r>
      <w:r w:rsidR="00020C49" w:rsidRPr="00020C49">
        <w:rPr>
          <w:rFonts w:ascii="Century Gothic" w:hAnsi="Century Gothic"/>
          <w:sz w:val="22"/>
          <w:szCs w:val="22"/>
        </w:rPr>
        <w:t>c</w:t>
      </w:r>
      <w:r w:rsidRPr="00020C49">
        <w:rPr>
          <w:rFonts w:ascii="Century Gothic" w:hAnsi="Century Gothic"/>
          <w:sz w:val="22"/>
          <w:szCs w:val="22"/>
        </w:rPr>
        <w:t>ontrato formal haya sido perfeccionado por las partes.</w:t>
      </w:r>
    </w:p>
    <w:p w:rsidR="00930F00" w:rsidRPr="00020C49" w:rsidRDefault="00930F00" w:rsidP="00834754">
      <w:pPr>
        <w:pStyle w:val="Prrafodelista"/>
        <w:numPr>
          <w:ilvl w:val="0"/>
          <w:numId w:val="19"/>
        </w:numPr>
        <w:spacing w:before="120" w:after="120"/>
        <w:ind w:left="425" w:hanging="357"/>
        <w:contextualSpacing w:val="0"/>
        <w:jc w:val="both"/>
        <w:rPr>
          <w:rFonts w:ascii="Century Gothic" w:hAnsi="Century Gothic"/>
          <w:sz w:val="22"/>
          <w:szCs w:val="22"/>
        </w:rPr>
      </w:pPr>
      <w:r w:rsidRPr="00020C49">
        <w:rPr>
          <w:rFonts w:ascii="Century Gothic" w:hAnsi="Century Gothic"/>
          <w:sz w:val="22"/>
          <w:szCs w:val="22"/>
        </w:rPr>
        <w:t xml:space="preserve">Entendemos que ustedes no están obligados a aceptar la </w:t>
      </w:r>
      <w:r w:rsidR="00020C49" w:rsidRPr="00020C49">
        <w:rPr>
          <w:rFonts w:ascii="Century Gothic" w:hAnsi="Century Gothic"/>
          <w:sz w:val="22"/>
          <w:szCs w:val="22"/>
        </w:rPr>
        <w:t>p</w:t>
      </w:r>
      <w:r w:rsidRPr="00020C49">
        <w:rPr>
          <w:rFonts w:ascii="Century Gothic" w:hAnsi="Century Gothic"/>
          <w:sz w:val="22"/>
          <w:szCs w:val="22"/>
        </w:rPr>
        <w:t xml:space="preserve">ropuesta evaluada como la más baja ni ninguna otra </w:t>
      </w:r>
      <w:r w:rsidR="00020C49" w:rsidRPr="00020C49">
        <w:rPr>
          <w:rFonts w:ascii="Century Gothic" w:hAnsi="Century Gothic"/>
          <w:sz w:val="22"/>
          <w:szCs w:val="22"/>
        </w:rPr>
        <w:t>p</w:t>
      </w:r>
      <w:r w:rsidRPr="00020C49">
        <w:rPr>
          <w:rFonts w:ascii="Century Gothic" w:hAnsi="Century Gothic"/>
          <w:sz w:val="22"/>
          <w:szCs w:val="22"/>
        </w:rPr>
        <w:t>ropuesta que reciban.</w:t>
      </w:r>
    </w:p>
    <w:p w:rsidR="00F6233B" w:rsidRPr="00020C49" w:rsidRDefault="00930F00" w:rsidP="00834754">
      <w:pPr>
        <w:pStyle w:val="Prrafodelista"/>
        <w:numPr>
          <w:ilvl w:val="0"/>
          <w:numId w:val="19"/>
        </w:numPr>
        <w:spacing w:before="120" w:after="120"/>
        <w:ind w:left="425" w:hanging="357"/>
        <w:contextualSpacing w:val="0"/>
        <w:jc w:val="both"/>
        <w:rPr>
          <w:rFonts w:ascii="Century Gothic" w:hAnsi="Century Gothic"/>
          <w:sz w:val="22"/>
          <w:szCs w:val="22"/>
        </w:rPr>
      </w:pPr>
      <w:r w:rsidRPr="00020C49">
        <w:rPr>
          <w:rFonts w:ascii="Century Gothic" w:hAnsi="Century Gothic"/>
          <w:sz w:val="22"/>
          <w:szCs w:val="22"/>
        </w:rPr>
        <w:t>Todos los precios señalados incluyen todos los impuestos de ley y los costos de envío a destinos finales.</w:t>
      </w:r>
    </w:p>
    <w:p w:rsidR="00834754" w:rsidRPr="00834754" w:rsidRDefault="00834754" w:rsidP="00834754">
      <w:pPr>
        <w:spacing w:before="120" w:after="120"/>
        <w:jc w:val="both"/>
        <w:rPr>
          <w:rFonts w:ascii="Century Gothic" w:hAnsi="Century Gothic"/>
          <w:sz w:val="21"/>
          <w:szCs w:val="21"/>
        </w:rPr>
      </w:pPr>
      <w:r w:rsidRPr="00834754">
        <w:rPr>
          <w:rFonts w:ascii="Century Gothic" w:hAnsi="Century Gothic"/>
          <w:sz w:val="22"/>
          <w:szCs w:val="22"/>
        </w:rPr>
        <w:t>[indicar el nombre completo de la persona]</w:t>
      </w:r>
      <w:r w:rsidRPr="00834754">
        <w:rPr>
          <w:rFonts w:ascii="Century Gothic" w:hAnsi="Century Gothic"/>
          <w:sz w:val="21"/>
          <w:szCs w:val="21"/>
        </w:rPr>
        <w:t>, en calidad de [indicar la calidad jurídica de la persona que firma el Formulario], debidamente autorizado para firmar la propuesta por y en nombre de: [indicar el nombre completo del Proponente].</w:t>
      </w:r>
    </w:p>
    <w:p w:rsidR="00020C49" w:rsidRDefault="00020C49" w:rsidP="00020C49">
      <w:pPr>
        <w:spacing w:before="120" w:after="120"/>
        <w:jc w:val="both"/>
        <w:rPr>
          <w:rFonts w:ascii="Century Gothic" w:hAnsi="Century Gothic"/>
          <w:sz w:val="22"/>
          <w:szCs w:val="22"/>
        </w:rPr>
      </w:pPr>
    </w:p>
    <w:p w:rsidR="00020C49" w:rsidRDefault="00020C49" w:rsidP="00020C49">
      <w:pPr>
        <w:spacing w:before="120" w:after="120"/>
        <w:jc w:val="both"/>
        <w:rPr>
          <w:rFonts w:ascii="Century Gothic" w:hAnsi="Century Gothic"/>
          <w:sz w:val="22"/>
          <w:szCs w:val="22"/>
        </w:rPr>
      </w:pPr>
    </w:p>
    <w:p w:rsidR="00020C49" w:rsidRPr="00020C49" w:rsidRDefault="00020C49" w:rsidP="00020C49">
      <w:pPr>
        <w:spacing w:before="120" w:after="120"/>
        <w:jc w:val="both"/>
        <w:rPr>
          <w:rFonts w:ascii="Century Gothic" w:hAnsi="Century Gothic"/>
          <w:sz w:val="22"/>
          <w:szCs w:val="22"/>
        </w:rPr>
      </w:pPr>
      <w:r w:rsidRPr="00020C49">
        <w:rPr>
          <w:rFonts w:ascii="Century Gothic" w:hAnsi="Century Gothic"/>
          <w:sz w:val="22"/>
          <w:szCs w:val="22"/>
        </w:rPr>
        <w:t xml:space="preserve">Firma: </w:t>
      </w:r>
      <w:r w:rsidR="004632D0">
        <w:rPr>
          <w:rFonts w:ascii="Century Gothic" w:hAnsi="Century Gothic"/>
          <w:sz w:val="22"/>
          <w:szCs w:val="22"/>
        </w:rPr>
        <w:t>__________________</w:t>
      </w:r>
    </w:p>
    <w:p w:rsidR="00020C49" w:rsidRPr="00020C49" w:rsidRDefault="00020C49" w:rsidP="00020C49">
      <w:pPr>
        <w:spacing w:before="120" w:after="120"/>
        <w:jc w:val="both"/>
        <w:rPr>
          <w:rFonts w:ascii="Century Gothic" w:hAnsi="Century Gothic"/>
          <w:sz w:val="21"/>
          <w:szCs w:val="21"/>
        </w:rPr>
      </w:pPr>
      <w:r w:rsidRPr="00020C49">
        <w:rPr>
          <w:rFonts w:ascii="Century Gothic" w:hAnsi="Century Gothic"/>
          <w:sz w:val="21"/>
          <w:szCs w:val="21"/>
        </w:rPr>
        <w:t xml:space="preserve">El día ________ del mes ___________________ del año __________ </w:t>
      </w:r>
      <w:r w:rsidR="004632D0" w:rsidRPr="00335C68">
        <w:rPr>
          <w:rFonts w:ascii="Century Gothic" w:hAnsi="Century Gothic"/>
          <w:sz w:val="22"/>
          <w:szCs w:val="22"/>
        </w:rPr>
        <w:t>[</w:t>
      </w:r>
      <w:r w:rsidRPr="00020C49">
        <w:rPr>
          <w:rFonts w:ascii="Century Gothic" w:hAnsi="Century Gothic"/>
          <w:sz w:val="21"/>
          <w:szCs w:val="21"/>
        </w:rPr>
        <w:t>indicar la fecha de la firma</w:t>
      </w:r>
      <w:r w:rsidR="004632D0" w:rsidRPr="00020C49">
        <w:rPr>
          <w:rFonts w:ascii="Century Gothic" w:hAnsi="Century Gothic"/>
          <w:sz w:val="21"/>
          <w:szCs w:val="21"/>
        </w:rPr>
        <w:t>]</w:t>
      </w:r>
      <w:r w:rsidR="004632D0">
        <w:rPr>
          <w:rFonts w:ascii="Century Gothic" w:hAnsi="Century Gothic"/>
          <w:sz w:val="21"/>
          <w:szCs w:val="21"/>
        </w:rPr>
        <w:t>.</w:t>
      </w:r>
    </w:p>
    <w:p w:rsidR="00635D0E" w:rsidRDefault="00635D0E" w:rsidP="00F6233B">
      <w:pPr>
        <w:spacing w:before="120" w:after="120"/>
        <w:jc w:val="both"/>
        <w:rPr>
          <w:rFonts w:ascii="Century Gothic" w:hAnsi="Century Gothic"/>
          <w:sz w:val="22"/>
          <w:szCs w:val="22"/>
        </w:rPr>
      </w:pPr>
    </w:p>
    <w:p w:rsidR="00635D0E" w:rsidRDefault="00635D0E" w:rsidP="00F6233B">
      <w:pPr>
        <w:spacing w:before="120" w:after="120"/>
        <w:jc w:val="both"/>
        <w:rPr>
          <w:rFonts w:ascii="Century Gothic" w:hAnsi="Century Gothic"/>
          <w:sz w:val="22"/>
          <w:szCs w:val="22"/>
        </w:rPr>
      </w:pPr>
    </w:p>
    <w:p w:rsidR="00CA69AF" w:rsidRPr="000A1190" w:rsidRDefault="00CA69AF" w:rsidP="00B753BA">
      <w:pPr>
        <w:rPr>
          <w:rFonts w:ascii="Century Gothic" w:hAnsi="Century Gothic"/>
          <w:sz w:val="22"/>
          <w:szCs w:val="22"/>
        </w:rPr>
      </w:pPr>
      <w:r w:rsidRPr="000A1190">
        <w:rPr>
          <w:rFonts w:ascii="Century Gothic" w:hAnsi="Century Gothic"/>
          <w:sz w:val="22"/>
          <w:szCs w:val="22"/>
        </w:rPr>
        <w:br w:type="page"/>
      </w:r>
    </w:p>
    <w:p w:rsidR="0030272C" w:rsidRDefault="0030272C" w:rsidP="00834754">
      <w:pPr>
        <w:pStyle w:val="Prrafodelista"/>
        <w:spacing w:before="240" w:after="240"/>
        <w:ind w:left="0"/>
        <w:contextualSpacing w:val="0"/>
        <w:jc w:val="center"/>
        <w:rPr>
          <w:rFonts w:ascii="Century Gothic" w:hAnsi="Century Gothic"/>
          <w:b/>
          <w:bCs/>
        </w:rPr>
      </w:pPr>
    </w:p>
    <w:p w:rsidR="00834754" w:rsidRPr="00834754" w:rsidRDefault="00834754" w:rsidP="00834754">
      <w:pPr>
        <w:pStyle w:val="Prrafodelista"/>
        <w:spacing w:before="240" w:after="240"/>
        <w:ind w:left="0"/>
        <w:contextualSpacing w:val="0"/>
        <w:jc w:val="center"/>
        <w:rPr>
          <w:rFonts w:ascii="Century Gothic" w:hAnsi="Century Gothic"/>
          <w:b/>
          <w:bCs/>
        </w:rPr>
      </w:pPr>
      <w:r>
        <w:rPr>
          <w:rFonts w:ascii="Century Gothic" w:hAnsi="Century Gothic"/>
          <w:b/>
          <w:bCs/>
        </w:rPr>
        <w:t xml:space="preserve">F1 - </w:t>
      </w:r>
      <w:r w:rsidRPr="00834754">
        <w:rPr>
          <w:rFonts w:ascii="Century Gothic" w:hAnsi="Century Gothic"/>
          <w:b/>
          <w:bCs/>
        </w:rPr>
        <w:t>Formulario de Información sobre el Proponente</w:t>
      </w:r>
    </w:p>
    <w:p w:rsidR="00834754" w:rsidRPr="00335C68" w:rsidRDefault="00834754" w:rsidP="00834754">
      <w:pPr>
        <w:ind w:firstLine="708"/>
        <w:rPr>
          <w:rFonts w:ascii="Century Gothic" w:hAnsi="Century Gothic"/>
          <w:sz w:val="22"/>
          <w:szCs w:val="22"/>
        </w:rPr>
      </w:pPr>
      <w:r w:rsidRPr="00335C68">
        <w:rPr>
          <w:rFonts w:ascii="Century Gothic" w:hAnsi="Century Gothic"/>
          <w:sz w:val="22"/>
          <w:szCs w:val="22"/>
        </w:rPr>
        <w:t>Fecha: [</w:t>
      </w:r>
      <w:r>
        <w:rPr>
          <w:rFonts w:ascii="Century Gothic" w:hAnsi="Century Gothic"/>
          <w:sz w:val="22"/>
          <w:szCs w:val="22"/>
        </w:rPr>
        <w:t>día, mes y año</w:t>
      </w:r>
      <w:r w:rsidRPr="00335C68">
        <w:rPr>
          <w:rFonts w:ascii="Century Gothic" w:hAnsi="Century Gothic"/>
          <w:sz w:val="22"/>
          <w:szCs w:val="22"/>
        </w:rPr>
        <w:t>]</w:t>
      </w:r>
      <w:r>
        <w:rPr>
          <w:rFonts w:ascii="Century Gothic" w:hAnsi="Century Gothic"/>
          <w:sz w:val="22"/>
          <w:szCs w:val="22"/>
        </w:rPr>
        <w:t xml:space="preserve"> </w:t>
      </w:r>
      <w:r w:rsidRPr="00F6233B">
        <w:rPr>
          <w:rFonts w:ascii="Century Gothic" w:hAnsi="Century Gothic"/>
          <w:i/>
          <w:iCs/>
          <w:sz w:val="22"/>
          <w:szCs w:val="22"/>
        </w:rPr>
        <w:t>indicar la fecha de presentación de la propuesta</w:t>
      </w:r>
    </w:p>
    <w:p w:rsidR="00834754" w:rsidRDefault="00834754" w:rsidP="00834754">
      <w:pPr>
        <w:ind w:firstLine="708"/>
        <w:rPr>
          <w:rFonts w:ascii="Century Gothic" w:hAnsi="Century Gothic"/>
          <w:sz w:val="22"/>
          <w:szCs w:val="22"/>
        </w:rPr>
      </w:pPr>
      <w:r w:rsidRPr="00335C68">
        <w:rPr>
          <w:rFonts w:ascii="Century Gothic" w:hAnsi="Century Gothic"/>
          <w:sz w:val="22"/>
          <w:szCs w:val="22"/>
        </w:rPr>
        <w:t>LPN N</w:t>
      </w:r>
      <w:r>
        <w:rPr>
          <w:rFonts w:ascii="Century" w:hAnsi="Century"/>
          <w:sz w:val="22"/>
          <w:szCs w:val="22"/>
        </w:rPr>
        <w:t>°</w:t>
      </w:r>
      <w:r w:rsidRPr="00335C68">
        <w:rPr>
          <w:rFonts w:ascii="Century Gothic" w:hAnsi="Century Gothic"/>
          <w:sz w:val="22"/>
          <w:szCs w:val="22"/>
        </w:rPr>
        <w:t>: [indicar el número del proceso</w:t>
      </w:r>
      <w:r>
        <w:rPr>
          <w:rFonts w:ascii="Century Gothic" w:hAnsi="Century Gothic"/>
          <w:sz w:val="22"/>
          <w:szCs w:val="22"/>
        </w:rPr>
        <w:t xml:space="preserve"> de licitación</w:t>
      </w:r>
      <w:r w:rsidRPr="00335C68">
        <w:rPr>
          <w:rFonts w:ascii="Century Gothic" w:hAnsi="Century Gothic"/>
          <w:sz w:val="22"/>
          <w:szCs w:val="22"/>
        </w:rPr>
        <w:t>]</w:t>
      </w:r>
    </w:p>
    <w:p w:rsidR="00B25CD1" w:rsidRDefault="00B25CD1" w:rsidP="00834754">
      <w:pPr>
        <w:ind w:firstLine="708"/>
        <w:rPr>
          <w:rFonts w:ascii="Century Gothic" w:hAnsi="Century Gothic"/>
          <w:sz w:val="22"/>
          <w:szCs w:val="22"/>
        </w:rPr>
      </w:pPr>
    </w:p>
    <w:tbl>
      <w:tblPr>
        <w:tblW w:w="984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64"/>
        <w:gridCol w:w="1984"/>
      </w:tblGrid>
      <w:tr w:rsidR="00B25CD1" w:rsidRPr="00B25CD1" w:rsidTr="00B25CD1">
        <w:trPr>
          <w:trHeight w:val="176"/>
        </w:trPr>
        <w:tc>
          <w:tcPr>
            <w:tcW w:w="9848" w:type="dxa"/>
            <w:gridSpan w:val="2"/>
          </w:tcPr>
          <w:p w:rsidR="00B25CD1" w:rsidRPr="00B25CD1" w:rsidRDefault="00B25CD1" w:rsidP="00B25CD1">
            <w:pPr>
              <w:pStyle w:val="Prrafodelista"/>
              <w:numPr>
                <w:ilvl w:val="0"/>
                <w:numId w:val="21"/>
              </w:numPr>
              <w:pBdr>
                <w:top w:val="nil"/>
                <w:left w:val="nil"/>
                <w:bottom w:val="nil"/>
                <w:right w:val="nil"/>
                <w:between w:val="nil"/>
              </w:pBdr>
              <w:tabs>
                <w:tab w:val="right" w:pos="8820"/>
              </w:tabs>
              <w:rPr>
                <w:rFonts w:ascii="Century Gothic" w:eastAsia="Arial" w:hAnsi="Century Gothic" w:cs="Arial"/>
                <w:color w:val="000000"/>
                <w:sz w:val="21"/>
                <w:szCs w:val="21"/>
              </w:rPr>
            </w:pPr>
            <w:r w:rsidRPr="00B25CD1">
              <w:rPr>
                <w:rFonts w:ascii="Century Gothic" w:eastAsia="Arial" w:hAnsi="Century Gothic" w:cs="Arial"/>
                <w:color w:val="000000"/>
                <w:sz w:val="21"/>
                <w:szCs w:val="21"/>
              </w:rPr>
              <w:t>Nombre o razón social del Proponente:</w:t>
            </w:r>
          </w:p>
        </w:tc>
      </w:tr>
      <w:tr w:rsidR="00B25CD1" w:rsidRPr="00B25CD1" w:rsidTr="00B25CD1">
        <w:trPr>
          <w:trHeight w:val="179"/>
        </w:trPr>
        <w:tc>
          <w:tcPr>
            <w:tcW w:w="9848" w:type="dxa"/>
            <w:gridSpan w:val="2"/>
          </w:tcPr>
          <w:p w:rsidR="00B25CD1" w:rsidRPr="00B25CD1" w:rsidRDefault="00B25CD1" w:rsidP="00B25CD1">
            <w:pPr>
              <w:pStyle w:val="Prrafodelista"/>
              <w:numPr>
                <w:ilvl w:val="0"/>
                <w:numId w:val="21"/>
              </w:numPr>
              <w:pBdr>
                <w:top w:val="nil"/>
                <w:left w:val="nil"/>
                <w:bottom w:val="nil"/>
                <w:right w:val="nil"/>
                <w:between w:val="nil"/>
              </w:pBdr>
              <w:tabs>
                <w:tab w:val="right" w:pos="8820"/>
              </w:tabs>
              <w:rPr>
                <w:rFonts w:ascii="Century Gothic" w:eastAsia="Arial" w:hAnsi="Century Gothic" w:cs="Arial"/>
                <w:color w:val="000000"/>
                <w:sz w:val="21"/>
                <w:szCs w:val="21"/>
              </w:rPr>
            </w:pPr>
            <w:r w:rsidRPr="00B25CD1">
              <w:rPr>
                <w:rFonts w:ascii="Century Gothic" w:eastAsia="Arial" w:hAnsi="Century Gothic" w:cs="Arial"/>
                <w:color w:val="000000"/>
                <w:sz w:val="21"/>
                <w:szCs w:val="21"/>
              </w:rPr>
              <w:t>País donde está constituido el proponente en la actualidad:</w:t>
            </w:r>
          </w:p>
        </w:tc>
      </w:tr>
      <w:tr w:rsidR="00B25CD1" w:rsidRPr="00B25CD1" w:rsidTr="00B25CD1">
        <w:trPr>
          <w:trHeight w:val="212"/>
        </w:trPr>
        <w:tc>
          <w:tcPr>
            <w:tcW w:w="9848" w:type="dxa"/>
            <w:gridSpan w:val="2"/>
          </w:tcPr>
          <w:p w:rsidR="00B25CD1" w:rsidRPr="00B25CD1" w:rsidRDefault="00B25CD1" w:rsidP="00B25CD1">
            <w:pPr>
              <w:pStyle w:val="Prrafodelista"/>
              <w:numPr>
                <w:ilvl w:val="0"/>
                <w:numId w:val="21"/>
              </w:numPr>
              <w:pBdr>
                <w:top w:val="nil"/>
                <w:left w:val="nil"/>
                <w:bottom w:val="nil"/>
                <w:right w:val="nil"/>
                <w:between w:val="nil"/>
              </w:pBdr>
              <w:tabs>
                <w:tab w:val="right" w:pos="8820"/>
              </w:tabs>
              <w:rPr>
                <w:rFonts w:ascii="Century Gothic" w:eastAsia="Arial" w:hAnsi="Century Gothic" w:cs="Arial"/>
                <w:color w:val="000000"/>
                <w:sz w:val="21"/>
                <w:szCs w:val="21"/>
              </w:rPr>
            </w:pPr>
            <w:r w:rsidRPr="00B25CD1">
              <w:rPr>
                <w:rFonts w:ascii="Century Gothic" w:eastAsia="Arial" w:hAnsi="Century Gothic" w:cs="Arial"/>
                <w:color w:val="000000"/>
                <w:sz w:val="21"/>
                <w:szCs w:val="21"/>
              </w:rPr>
              <w:t xml:space="preserve">Fecha de constitución del Proponente: </w:t>
            </w:r>
          </w:p>
        </w:tc>
      </w:tr>
      <w:tr w:rsidR="00B25CD1" w:rsidRPr="00B25CD1" w:rsidTr="00B25CD1">
        <w:trPr>
          <w:trHeight w:val="215"/>
        </w:trPr>
        <w:tc>
          <w:tcPr>
            <w:tcW w:w="9848" w:type="dxa"/>
            <w:gridSpan w:val="2"/>
          </w:tcPr>
          <w:p w:rsidR="00B25CD1" w:rsidRPr="00B25CD1" w:rsidRDefault="00B25CD1" w:rsidP="00B25CD1">
            <w:pPr>
              <w:pStyle w:val="Prrafodelista"/>
              <w:numPr>
                <w:ilvl w:val="0"/>
                <w:numId w:val="21"/>
              </w:numPr>
              <w:pBdr>
                <w:top w:val="nil"/>
                <w:left w:val="nil"/>
                <w:bottom w:val="nil"/>
                <w:right w:val="nil"/>
                <w:between w:val="nil"/>
              </w:pBdr>
              <w:tabs>
                <w:tab w:val="right" w:pos="8820"/>
              </w:tabs>
              <w:rPr>
                <w:rFonts w:ascii="Century Gothic" w:eastAsia="Arial" w:hAnsi="Century Gothic" w:cs="Arial"/>
                <w:color w:val="000000"/>
                <w:sz w:val="21"/>
                <w:szCs w:val="21"/>
              </w:rPr>
            </w:pPr>
            <w:r w:rsidRPr="00B25CD1">
              <w:rPr>
                <w:rFonts w:ascii="Century Gothic" w:eastAsia="Arial" w:hAnsi="Century Gothic" w:cs="Arial"/>
                <w:color w:val="000000"/>
                <w:sz w:val="21"/>
                <w:szCs w:val="21"/>
              </w:rPr>
              <w:t>Dirección o domicilio legal del Proponente en Bolivia</w:t>
            </w:r>
            <w:r>
              <w:rPr>
                <w:rFonts w:ascii="Century Gothic" w:eastAsia="Arial" w:hAnsi="Century Gothic" w:cs="Arial"/>
                <w:color w:val="000000"/>
                <w:sz w:val="21"/>
                <w:szCs w:val="21"/>
              </w:rPr>
              <w:t>:</w:t>
            </w:r>
          </w:p>
        </w:tc>
      </w:tr>
      <w:tr w:rsidR="00B25CD1" w:rsidRPr="00B25CD1" w:rsidTr="00B25CD1">
        <w:trPr>
          <w:trHeight w:val="440"/>
        </w:trPr>
        <w:tc>
          <w:tcPr>
            <w:tcW w:w="9848" w:type="dxa"/>
            <w:gridSpan w:val="2"/>
          </w:tcPr>
          <w:p w:rsidR="00B25CD1" w:rsidRPr="00B25CD1" w:rsidRDefault="00B25CD1" w:rsidP="00B25CD1">
            <w:pPr>
              <w:pStyle w:val="Prrafodelista"/>
              <w:numPr>
                <w:ilvl w:val="0"/>
                <w:numId w:val="21"/>
              </w:numPr>
              <w:pBdr>
                <w:top w:val="nil"/>
                <w:left w:val="nil"/>
                <w:bottom w:val="nil"/>
                <w:right w:val="nil"/>
                <w:between w:val="nil"/>
              </w:pBdr>
              <w:tabs>
                <w:tab w:val="right" w:pos="8820"/>
              </w:tabs>
              <w:rPr>
                <w:rFonts w:ascii="Century Gothic" w:eastAsia="Arial" w:hAnsi="Century Gothic" w:cs="Arial"/>
                <w:color w:val="000000"/>
                <w:sz w:val="21"/>
                <w:szCs w:val="21"/>
              </w:rPr>
            </w:pPr>
            <w:r w:rsidRPr="00B25CD1">
              <w:rPr>
                <w:rFonts w:ascii="Century Gothic" w:eastAsia="Arial" w:hAnsi="Century Gothic" w:cs="Arial"/>
                <w:color w:val="000000"/>
                <w:sz w:val="21"/>
                <w:szCs w:val="21"/>
              </w:rPr>
              <w:t>Información del Representante Legal autorizado del Proponente:</w:t>
            </w:r>
          </w:p>
          <w:p w:rsidR="00B25CD1" w:rsidRPr="00B25CD1" w:rsidRDefault="00B25CD1" w:rsidP="00B25CD1">
            <w:pPr>
              <w:pStyle w:val="Prrafodelista"/>
              <w:numPr>
                <w:ilvl w:val="0"/>
                <w:numId w:val="22"/>
              </w:numPr>
              <w:pBdr>
                <w:top w:val="nil"/>
                <w:left w:val="nil"/>
                <w:bottom w:val="nil"/>
                <w:right w:val="nil"/>
                <w:between w:val="nil"/>
              </w:pBdr>
              <w:tabs>
                <w:tab w:val="right" w:pos="8820"/>
              </w:tabs>
              <w:ind w:left="814"/>
              <w:rPr>
                <w:rFonts w:ascii="Century Gothic" w:eastAsia="Arial" w:hAnsi="Century Gothic" w:cs="Arial"/>
                <w:color w:val="000000"/>
                <w:sz w:val="21"/>
                <w:szCs w:val="21"/>
              </w:rPr>
            </w:pPr>
            <w:r w:rsidRPr="00B25CD1">
              <w:rPr>
                <w:rFonts w:ascii="Century Gothic" w:eastAsia="Arial" w:hAnsi="Century Gothic" w:cs="Arial"/>
                <w:color w:val="000000"/>
                <w:sz w:val="21"/>
                <w:szCs w:val="21"/>
              </w:rPr>
              <w:t>Nombre: [indicar el nombre del representante legal]</w:t>
            </w:r>
          </w:p>
          <w:p w:rsidR="00B25CD1" w:rsidRPr="00B25CD1" w:rsidRDefault="00B25CD1" w:rsidP="00B25CD1">
            <w:pPr>
              <w:pStyle w:val="Prrafodelista"/>
              <w:numPr>
                <w:ilvl w:val="0"/>
                <w:numId w:val="22"/>
              </w:numPr>
              <w:pBdr>
                <w:top w:val="nil"/>
                <w:left w:val="nil"/>
                <w:bottom w:val="nil"/>
                <w:right w:val="nil"/>
                <w:between w:val="nil"/>
              </w:pBdr>
              <w:tabs>
                <w:tab w:val="right" w:pos="8820"/>
              </w:tabs>
              <w:ind w:left="814"/>
              <w:rPr>
                <w:rFonts w:ascii="Century Gothic" w:eastAsia="Arial" w:hAnsi="Century Gothic" w:cs="Arial"/>
                <w:color w:val="000000"/>
                <w:sz w:val="21"/>
                <w:szCs w:val="21"/>
              </w:rPr>
            </w:pPr>
            <w:r w:rsidRPr="00B25CD1">
              <w:rPr>
                <w:rFonts w:ascii="Century Gothic" w:eastAsia="Arial" w:hAnsi="Century Gothic" w:cs="Arial"/>
                <w:color w:val="000000"/>
                <w:sz w:val="21"/>
                <w:szCs w:val="21"/>
              </w:rPr>
              <w:t>Dirección: [indicar la dirección del representante legal]</w:t>
            </w:r>
          </w:p>
          <w:p w:rsidR="00B25CD1" w:rsidRPr="00B25CD1" w:rsidRDefault="00B25CD1" w:rsidP="00B25CD1">
            <w:pPr>
              <w:pStyle w:val="Prrafodelista"/>
              <w:numPr>
                <w:ilvl w:val="0"/>
                <w:numId w:val="22"/>
              </w:numPr>
              <w:pBdr>
                <w:top w:val="nil"/>
                <w:left w:val="nil"/>
                <w:bottom w:val="nil"/>
                <w:right w:val="nil"/>
                <w:between w:val="nil"/>
              </w:pBdr>
              <w:tabs>
                <w:tab w:val="right" w:pos="8820"/>
              </w:tabs>
              <w:ind w:left="814"/>
              <w:rPr>
                <w:rFonts w:ascii="Century Gothic" w:eastAsia="Arial" w:hAnsi="Century Gothic" w:cs="Arial"/>
                <w:color w:val="000000"/>
                <w:sz w:val="21"/>
                <w:szCs w:val="21"/>
              </w:rPr>
            </w:pPr>
            <w:r w:rsidRPr="00B25CD1">
              <w:rPr>
                <w:rFonts w:ascii="Century Gothic" w:eastAsia="Arial" w:hAnsi="Century Gothic" w:cs="Arial"/>
                <w:color w:val="000000"/>
                <w:sz w:val="21"/>
                <w:szCs w:val="21"/>
              </w:rPr>
              <w:t>Números de teléfono, celular y/o facsímile: [indicar los números de teléfono y facsímile del representante legal]</w:t>
            </w:r>
          </w:p>
          <w:p w:rsidR="00B25CD1" w:rsidRPr="00B25CD1" w:rsidRDefault="00B25CD1" w:rsidP="00B25CD1">
            <w:pPr>
              <w:pStyle w:val="Prrafodelista"/>
              <w:numPr>
                <w:ilvl w:val="0"/>
                <w:numId w:val="22"/>
              </w:numPr>
              <w:pBdr>
                <w:top w:val="nil"/>
                <w:left w:val="nil"/>
                <w:bottom w:val="nil"/>
                <w:right w:val="nil"/>
                <w:between w:val="nil"/>
              </w:pBdr>
              <w:tabs>
                <w:tab w:val="right" w:pos="8820"/>
              </w:tabs>
              <w:ind w:left="814"/>
              <w:rPr>
                <w:rFonts w:ascii="Century Gothic" w:eastAsia="Arial" w:hAnsi="Century Gothic" w:cs="Arial"/>
                <w:color w:val="000000"/>
                <w:sz w:val="21"/>
                <w:szCs w:val="21"/>
              </w:rPr>
            </w:pPr>
            <w:r w:rsidRPr="00B25CD1">
              <w:rPr>
                <w:rFonts w:ascii="Century Gothic" w:eastAsia="Arial" w:hAnsi="Century Gothic" w:cs="Arial"/>
                <w:color w:val="000000"/>
                <w:sz w:val="21"/>
                <w:szCs w:val="21"/>
              </w:rPr>
              <w:t>Dirección de correo electrónico: [indicar la dirección de correo electrónico del representante legal]</w:t>
            </w:r>
          </w:p>
        </w:tc>
      </w:tr>
      <w:tr w:rsidR="00B25CD1" w:rsidRPr="00B25CD1" w:rsidTr="00B25CD1">
        <w:tc>
          <w:tcPr>
            <w:tcW w:w="9848" w:type="dxa"/>
            <w:gridSpan w:val="2"/>
          </w:tcPr>
          <w:p w:rsidR="00B25CD1" w:rsidRPr="00B25CD1" w:rsidRDefault="00B25CD1" w:rsidP="00B25CD1">
            <w:pPr>
              <w:pBdr>
                <w:top w:val="nil"/>
                <w:left w:val="nil"/>
                <w:bottom w:val="nil"/>
                <w:right w:val="nil"/>
                <w:between w:val="nil"/>
              </w:pBdr>
              <w:tabs>
                <w:tab w:val="right" w:pos="8820"/>
              </w:tabs>
              <w:ind w:hanging="2"/>
              <w:rPr>
                <w:rFonts w:ascii="Century Gothic" w:eastAsia="Arial" w:hAnsi="Century Gothic" w:cs="Arial"/>
                <w:b/>
                <w:bCs/>
                <w:color w:val="000000"/>
                <w:sz w:val="21"/>
                <w:szCs w:val="21"/>
              </w:rPr>
            </w:pPr>
            <w:r w:rsidRPr="00B25CD1">
              <w:rPr>
                <w:rFonts w:ascii="Century Gothic" w:eastAsia="Arial" w:hAnsi="Century Gothic" w:cs="Arial"/>
                <w:b/>
                <w:bCs/>
                <w:color w:val="000000"/>
                <w:sz w:val="21"/>
                <w:szCs w:val="21"/>
              </w:rPr>
              <w:t>FORMULARIOS Y DOCUMENTOS PRESENTADOS</w:t>
            </w:r>
            <w:r>
              <w:rPr>
                <w:rFonts w:ascii="Century Gothic" w:eastAsia="Arial" w:hAnsi="Century Gothic" w:cs="Arial"/>
                <w:b/>
                <w:bCs/>
                <w:color w:val="000000"/>
                <w:sz w:val="21"/>
                <w:szCs w:val="21"/>
              </w:rPr>
              <w:t xml:space="preserve"> </w:t>
            </w:r>
            <w:r w:rsidRPr="00B25CD1">
              <w:rPr>
                <w:rFonts w:ascii="Century Gothic" w:eastAsia="Arial" w:hAnsi="Century Gothic" w:cs="Arial"/>
                <w:color w:val="000000"/>
                <w:sz w:val="21"/>
                <w:szCs w:val="21"/>
              </w:rPr>
              <w:t xml:space="preserve">[indicar la </w:t>
            </w:r>
            <w:r w:rsidR="0030272C">
              <w:rPr>
                <w:rFonts w:ascii="Century Gothic" w:eastAsia="Arial" w:hAnsi="Century Gothic" w:cs="Arial"/>
                <w:color w:val="000000"/>
                <w:sz w:val="21"/>
                <w:szCs w:val="21"/>
              </w:rPr>
              <w:t>página, según el número foliado</w:t>
            </w:r>
            <w:r w:rsidR="0030272C" w:rsidRPr="00B25CD1">
              <w:rPr>
                <w:rFonts w:ascii="Century Gothic" w:eastAsia="Arial" w:hAnsi="Century Gothic" w:cs="Arial"/>
                <w:color w:val="000000"/>
                <w:sz w:val="21"/>
                <w:szCs w:val="21"/>
              </w:rPr>
              <w:t>]</w:t>
            </w:r>
            <w:r>
              <w:rPr>
                <w:rFonts w:ascii="Century Gothic" w:eastAsia="Arial" w:hAnsi="Century Gothic" w:cs="Arial"/>
                <w:b/>
                <w:bCs/>
                <w:color w:val="000000"/>
                <w:sz w:val="21"/>
                <w:szCs w:val="21"/>
              </w:rPr>
              <w:t>:</w:t>
            </w:r>
          </w:p>
        </w:tc>
      </w:tr>
      <w:tr w:rsidR="00B25CD1" w:rsidRPr="00B25CD1" w:rsidTr="00B25CD1">
        <w:tc>
          <w:tcPr>
            <w:tcW w:w="7864" w:type="dxa"/>
          </w:tcPr>
          <w:p w:rsidR="00B25CD1" w:rsidRPr="00B25CD1" w:rsidRDefault="00B25CD1" w:rsidP="00B25CD1">
            <w:pPr>
              <w:tabs>
                <w:tab w:val="left" w:pos="1701"/>
                <w:tab w:val="left" w:pos="1843"/>
              </w:tabs>
              <w:ind w:hanging="2"/>
              <w:rPr>
                <w:rFonts w:ascii="Century Gothic" w:eastAsia="Arial" w:hAnsi="Century Gothic" w:cs="Arial"/>
                <w:sz w:val="21"/>
                <w:szCs w:val="21"/>
              </w:rPr>
            </w:pPr>
            <w:r>
              <w:rPr>
                <w:rFonts w:ascii="Century Gothic" w:eastAsia="Arial" w:hAnsi="Century Gothic" w:cs="Arial"/>
                <w:sz w:val="21"/>
                <w:szCs w:val="21"/>
              </w:rPr>
              <w:t xml:space="preserve">F0 - </w:t>
            </w:r>
            <w:r w:rsidRPr="00B25CD1">
              <w:rPr>
                <w:rFonts w:ascii="Century Gothic" w:eastAsia="Arial" w:hAnsi="Century Gothic" w:cs="Arial"/>
                <w:sz w:val="21"/>
                <w:szCs w:val="21"/>
              </w:rPr>
              <w:t>Formulario de presentación de propuesta</w:t>
            </w:r>
          </w:p>
        </w:tc>
        <w:tc>
          <w:tcPr>
            <w:tcW w:w="1984" w:type="dxa"/>
          </w:tcPr>
          <w:p w:rsidR="00B25CD1" w:rsidRPr="00B25CD1" w:rsidRDefault="00B25CD1" w:rsidP="00B25CD1">
            <w:pPr>
              <w:pBdr>
                <w:top w:val="nil"/>
                <w:left w:val="nil"/>
                <w:bottom w:val="nil"/>
                <w:right w:val="nil"/>
                <w:between w:val="nil"/>
              </w:pBdr>
              <w:tabs>
                <w:tab w:val="right" w:pos="8820"/>
              </w:tabs>
              <w:ind w:hanging="2"/>
              <w:rPr>
                <w:rFonts w:ascii="Century Gothic" w:eastAsia="Arial" w:hAnsi="Century Gothic" w:cs="Arial"/>
                <w:color w:val="000000"/>
                <w:sz w:val="21"/>
                <w:szCs w:val="21"/>
              </w:rPr>
            </w:pPr>
          </w:p>
        </w:tc>
      </w:tr>
      <w:tr w:rsidR="00B25CD1" w:rsidRPr="00B25CD1" w:rsidTr="00B25CD1">
        <w:tc>
          <w:tcPr>
            <w:tcW w:w="7864" w:type="dxa"/>
          </w:tcPr>
          <w:p w:rsidR="00B25CD1" w:rsidRPr="00B25CD1" w:rsidRDefault="00B25CD1" w:rsidP="00B25CD1">
            <w:pPr>
              <w:tabs>
                <w:tab w:val="left" w:pos="1701"/>
                <w:tab w:val="left" w:pos="1843"/>
              </w:tabs>
              <w:ind w:hanging="2"/>
              <w:rPr>
                <w:rFonts w:ascii="Century Gothic" w:eastAsia="Arial" w:hAnsi="Century Gothic" w:cs="Arial"/>
                <w:sz w:val="21"/>
                <w:szCs w:val="21"/>
              </w:rPr>
            </w:pPr>
            <w:r>
              <w:rPr>
                <w:rFonts w:ascii="Century Gothic" w:eastAsia="Arial" w:hAnsi="Century Gothic" w:cs="Arial"/>
                <w:sz w:val="21"/>
                <w:szCs w:val="21"/>
              </w:rPr>
              <w:t xml:space="preserve">F1 - </w:t>
            </w:r>
            <w:r w:rsidRPr="00B25CD1">
              <w:rPr>
                <w:rFonts w:ascii="Century Gothic" w:eastAsia="Arial" w:hAnsi="Century Gothic" w:cs="Arial"/>
                <w:sz w:val="21"/>
                <w:szCs w:val="21"/>
              </w:rPr>
              <w:t>Formulario de Identificación del Proponente</w:t>
            </w:r>
          </w:p>
        </w:tc>
        <w:tc>
          <w:tcPr>
            <w:tcW w:w="1984" w:type="dxa"/>
          </w:tcPr>
          <w:p w:rsidR="00B25CD1" w:rsidRPr="00B25CD1" w:rsidRDefault="00B25CD1" w:rsidP="00B25CD1">
            <w:pPr>
              <w:pBdr>
                <w:top w:val="nil"/>
                <w:left w:val="nil"/>
                <w:bottom w:val="nil"/>
                <w:right w:val="nil"/>
                <w:between w:val="nil"/>
              </w:pBdr>
              <w:tabs>
                <w:tab w:val="right" w:pos="8820"/>
              </w:tabs>
              <w:ind w:hanging="2"/>
              <w:rPr>
                <w:rFonts w:ascii="Century Gothic" w:eastAsia="Arial" w:hAnsi="Century Gothic" w:cs="Arial"/>
                <w:color w:val="000000"/>
                <w:sz w:val="21"/>
                <w:szCs w:val="21"/>
              </w:rPr>
            </w:pPr>
          </w:p>
        </w:tc>
      </w:tr>
      <w:tr w:rsidR="00B25CD1" w:rsidRPr="00B25CD1" w:rsidTr="00B25CD1">
        <w:tc>
          <w:tcPr>
            <w:tcW w:w="7864" w:type="dxa"/>
          </w:tcPr>
          <w:p w:rsidR="00B25CD1" w:rsidRPr="00B25CD1" w:rsidRDefault="00B25CD1" w:rsidP="00B25CD1">
            <w:pPr>
              <w:tabs>
                <w:tab w:val="left" w:pos="1701"/>
                <w:tab w:val="left" w:pos="1843"/>
              </w:tabs>
              <w:ind w:hanging="2"/>
              <w:rPr>
                <w:rFonts w:ascii="Century Gothic" w:eastAsia="Arial" w:hAnsi="Century Gothic" w:cs="Arial"/>
                <w:sz w:val="21"/>
                <w:szCs w:val="21"/>
              </w:rPr>
            </w:pPr>
            <w:r>
              <w:rPr>
                <w:rFonts w:ascii="Century Gothic" w:eastAsia="Arial" w:hAnsi="Century Gothic" w:cs="Arial"/>
                <w:sz w:val="21"/>
                <w:szCs w:val="21"/>
              </w:rPr>
              <w:t xml:space="preserve">F2 - </w:t>
            </w:r>
            <w:r w:rsidRPr="00B25CD1">
              <w:rPr>
                <w:rFonts w:ascii="Century Gothic" w:eastAsia="Arial" w:hAnsi="Century Gothic" w:cs="Arial"/>
                <w:sz w:val="21"/>
                <w:szCs w:val="21"/>
              </w:rPr>
              <w:t>Formulario de Especificaciones Técnicas de la Propuesta</w:t>
            </w:r>
          </w:p>
        </w:tc>
        <w:tc>
          <w:tcPr>
            <w:tcW w:w="1984" w:type="dxa"/>
          </w:tcPr>
          <w:p w:rsidR="00B25CD1" w:rsidRPr="00B25CD1" w:rsidRDefault="00B25CD1" w:rsidP="00B25CD1">
            <w:pPr>
              <w:pBdr>
                <w:top w:val="nil"/>
                <w:left w:val="nil"/>
                <w:bottom w:val="nil"/>
                <w:right w:val="nil"/>
                <w:between w:val="nil"/>
              </w:pBdr>
              <w:tabs>
                <w:tab w:val="right" w:pos="8820"/>
              </w:tabs>
              <w:ind w:hanging="2"/>
              <w:rPr>
                <w:rFonts w:ascii="Century Gothic" w:eastAsia="Arial" w:hAnsi="Century Gothic" w:cs="Arial"/>
                <w:color w:val="000000"/>
                <w:sz w:val="21"/>
                <w:szCs w:val="21"/>
              </w:rPr>
            </w:pPr>
          </w:p>
        </w:tc>
      </w:tr>
      <w:tr w:rsidR="00B25CD1" w:rsidRPr="00B25CD1" w:rsidTr="00B25CD1">
        <w:tc>
          <w:tcPr>
            <w:tcW w:w="7864" w:type="dxa"/>
          </w:tcPr>
          <w:p w:rsidR="00B25CD1" w:rsidRPr="00B25CD1" w:rsidRDefault="00B25CD1" w:rsidP="00B25CD1">
            <w:pPr>
              <w:tabs>
                <w:tab w:val="left" w:pos="1701"/>
                <w:tab w:val="left" w:pos="1843"/>
              </w:tabs>
              <w:ind w:hanging="2"/>
              <w:rPr>
                <w:rFonts w:ascii="Century Gothic" w:eastAsia="Arial" w:hAnsi="Century Gothic" w:cs="Arial"/>
                <w:sz w:val="21"/>
                <w:szCs w:val="21"/>
              </w:rPr>
            </w:pPr>
            <w:r>
              <w:rPr>
                <w:rFonts w:ascii="Century Gothic" w:eastAsia="Arial" w:hAnsi="Century Gothic" w:cs="Arial"/>
                <w:sz w:val="21"/>
                <w:szCs w:val="21"/>
              </w:rPr>
              <w:t xml:space="preserve">F3 - </w:t>
            </w:r>
            <w:r w:rsidRPr="00B25CD1">
              <w:rPr>
                <w:rFonts w:ascii="Century Gothic" w:eastAsia="Arial" w:hAnsi="Century Gothic" w:cs="Arial"/>
                <w:sz w:val="21"/>
                <w:szCs w:val="21"/>
              </w:rPr>
              <w:t>Formulario de Lista de precios y Plazo de Entrega</w:t>
            </w:r>
          </w:p>
        </w:tc>
        <w:tc>
          <w:tcPr>
            <w:tcW w:w="1984" w:type="dxa"/>
          </w:tcPr>
          <w:p w:rsidR="00B25CD1" w:rsidRPr="00B25CD1" w:rsidRDefault="00B25CD1" w:rsidP="00B25CD1">
            <w:pPr>
              <w:pBdr>
                <w:top w:val="nil"/>
                <w:left w:val="nil"/>
                <w:bottom w:val="nil"/>
                <w:right w:val="nil"/>
                <w:between w:val="nil"/>
              </w:pBdr>
              <w:tabs>
                <w:tab w:val="right" w:pos="8820"/>
              </w:tabs>
              <w:ind w:hanging="2"/>
              <w:rPr>
                <w:rFonts w:ascii="Century Gothic" w:eastAsia="Arial" w:hAnsi="Century Gothic" w:cs="Arial"/>
                <w:color w:val="000000"/>
                <w:sz w:val="21"/>
                <w:szCs w:val="21"/>
              </w:rPr>
            </w:pPr>
          </w:p>
        </w:tc>
      </w:tr>
      <w:tr w:rsidR="00B25CD1" w:rsidRPr="00B25CD1" w:rsidTr="00B25CD1">
        <w:tc>
          <w:tcPr>
            <w:tcW w:w="7864" w:type="dxa"/>
          </w:tcPr>
          <w:p w:rsidR="00B25CD1" w:rsidRPr="00B25CD1" w:rsidRDefault="00B25CD1" w:rsidP="00B25CD1">
            <w:pPr>
              <w:tabs>
                <w:tab w:val="left" w:pos="1701"/>
                <w:tab w:val="left" w:pos="1843"/>
              </w:tabs>
              <w:ind w:hanging="2"/>
              <w:rPr>
                <w:rFonts w:ascii="Century Gothic" w:eastAsia="Arial" w:hAnsi="Century Gothic" w:cs="Arial"/>
                <w:sz w:val="21"/>
                <w:szCs w:val="21"/>
              </w:rPr>
            </w:pPr>
            <w:r>
              <w:rPr>
                <w:rFonts w:ascii="Century Gothic" w:eastAsia="Arial" w:hAnsi="Century Gothic" w:cs="Arial"/>
                <w:sz w:val="21"/>
                <w:szCs w:val="21"/>
              </w:rPr>
              <w:t>M</w:t>
            </w:r>
            <w:r w:rsidRPr="00B25CD1">
              <w:rPr>
                <w:rFonts w:ascii="Century Gothic" w:eastAsia="Arial" w:hAnsi="Century Gothic" w:cs="Arial"/>
                <w:sz w:val="21"/>
                <w:szCs w:val="21"/>
              </w:rPr>
              <w:t>uestra del producto ofrecido</w:t>
            </w:r>
          </w:p>
        </w:tc>
        <w:tc>
          <w:tcPr>
            <w:tcW w:w="1984" w:type="dxa"/>
          </w:tcPr>
          <w:p w:rsidR="00B25CD1" w:rsidRPr="00B25CD1" w:rsidRDefault="00B25CD1" w:rsidP="00B25CD1">
            <w:pPr>
              <w:pBdr>
                <w:top w:val="nil"/>
                <w:left w:val="nil"/>
                <w:bottom w:val="nil"/>
                <w:right w:val="nil"/>
                <w:between w:val="nil"/>
              </w:pBdr>
              <w:tabs>
                <w:tab w:val="right" w:pos="8820"/>
              </w:tabs>
              <w:ind w:hanging="2"/>
              <w:rPr>
                <w:rFonts w:ascii="Century Gothic" w:eastAsia="Arial" w:hAnsi="Century Gothic" w:cs="Arial"/>
                <w:color w:val="000000"/>
                <w:sz w:val="21"/>
                <w:szCs w:val="21"/>
              </w:rPr>
            </w:pPr>
          </w:p>
        </w:tc>
      </w:tr>
      <w:tr w:rsidR="0030272C" w:rsidRPr="00B25CD1" w:rsidTr="009E4087">
        <w:tc>
          <w:tcPr>
            <w:tcW w:w="9848" w:type="dxa"/>
            <w:gridSpan w:val="2"/>
          </w:tcPr>
          <w:p w:rsidR="0030272C" w:rsidRPr="00B25CD1" w:rsidRDefault="0030272C" w:rsidP="00B25CD1">
            <w:pPr>
              <w:pBdr>
                <w:top w:val="nil"/>
                <w:left w:val="nil"/>
                <w:bottom w:val="nil"/>
                <w:right w:val="nil"/>
                <w:between w:val="nil"/>
              </w:pBdr>
              <w:tabs>
                <w:tab w:val="right" w:pos="8820"/>
              </w:tabs>
              <w:ind w:hanging="2"/>
              <w:rPr>
                <w:rFonts w:ascii="Century Gothic" w:eastAsia="Arial" w:hAnsi="Century Gothic" w:cs="Arial"/>
                <w:color w:val="000000"/>
                <w:sz w:val="21"/>
                <w:szCs w:val="21"/>
              </w:rPr>
            </w:pPr>
            <w:r w:rsidRPr="00B25CD1">
              <w:rPr>
                <w:rFonts w:ascii="Century Gothic" w:eastAsia="Arial" w:hAnsi="Century Gothic" w:cs="Arial"/>
                <w:b/>
                <w:color w:val="000000"/>
                <w:sz w:val="21"/>
                <w:szCs w:val="21"/>
              </w:rPr>
              <w:t>DOCUMENTOS LEGALES – ADMINISTRATIVOS</w:t>
            </w:r>
            <w:r>
              <w:rPr>
                <w:rFonts w:ascii="Century Gothic" w:eastAsia="Arial" w:hAnsi="Century Gothic" w:cs="Arial"/>
                <w:b/>
                <w:color w:val="000000"/>
                <w:sz w:val="21"/>
                <w:szCs w:val="21"/>
              </w:rPr>
              <w:t xml:space="preserve"> </w:t>
            </w:r>
            <w:r w:rsidRPr="00B25CD1">
              <w:rPr>
                <w:rFonts w:ascii="Century Gothic" w:eastAsia="Arial" w:hAnsi="Century Gothic" w:cs="Arial"/>
                <w:color w:val="000000"/>
                <w:sz w:val="21"/>
                <w:szCs w:val="21"/>
              </w:rPr>
              <w:t xml:space="preserve">[indicar la </w:t>
            </w:r>
            <w:r>
              <w:rPr>
                <w:rFonts w:ascii="Century Gothic" w:eastAsia="Arial" w:hAnsi="Century Gothic" w:cs="Arial"/>
                <w:color w:val="000000"/>
                <w:sz w:val="21"/>
                <w:szCs w:val="21"/>
              </w:rPr>
              <w:t>página, según el número foliado</w:t>
            </w:r>
            <w:r w:rsidRPr="00B25CD1">
              <w:rPr>
                <w:rFonts w:ascii="Century Gothic" w:eastAsia="Arial" w:hAnsi="Century Gothic" w:cs="Arial"/>
                <w:color w:val="000000"/>
                <w:sz w:val="21"/>
                <w:szCs w:val="21"/>
              </w:rPr>
              <w:t>]</w:t>
            </w:r>
            <w:r>
              <w:rPr>
                <w:rFonts w:ascii="Century Gothic" w:eastAsia="Arial" w:hAnsi="Century Gothic" w:cs="Arial"/>
                <w:b/>
                <w:bCs/>
                <w:color w:val="000000"/>
                <w:sz w:val="21"/>
                <w:szCs w:val="21"/>
              </w:rPr>
              <w:t>:</w:t>
            </w:r>
          </w:p>
        </w:tc>
      </w:tr>
      <w:tr w:rsidR="00B25CD1" w:rsidRPr="00B25CD1" w:rsidTr="00B25CD1">
        <w:tc>
          <w:tcPr>
            <w:tcW w:w="7864" w:type="dxa"/>
          </w:tcPr>
          <w:p w:rsidR="00B25CD1" w:rsidRPr="00B25CD1" w:rsidRDefault="00B25CD1" w:rsidP="00B25CD1">
            <w:pPr>
              <w:pBdr>
                <w:top w:val="nil"/>
                <w:left w:val="nil"/>
                <w:bottom w:val="nil"/>
                <w:right w:val="nil"/>
                <w:between w:val="nil"/>
              </w:pBdr>
              <w:tabs>
                <w:tab w:val="right" w:pos="8820"/>
              </w:tabs>
              <w:ind w:hanging="2"/>
              <w:rPr>
                <w:rFonts w:ascii="Century Gothic" w:eastAsia="Arial" w:hAnsi="Century Gothic" w:cs="Arial"/>
                <w:color w:val="000000"/>
                <w:sz w:val="21"/>
                <w:szCs w:val="21"/>
              </w:rPr>
            </w:pPr>
            <w:r w:rsidRPr="00B25CD1">
              <w:rPr>
                <w:rFonts w:ascii="Century Gothic" w:eastAsia="Arial" w:hAnsi="Century Gothic" w:cs="Arial"/>
                <w:color w:val="000000"/>
                <w:sz w:val="21"/>
                <w:szCs w:val="21"/>
              </w:rPr>
              <w:t>Garantía de Seriedad de Propuesta</w:t>
            </w:r>
            <w:r w:rsidR="0030272C">
              <w:rPr>
                <w:rFonts w:ascii="Century Gothic" w:eastAsia="Arial" w:hAnsi="Century Gothic" w:cs="Arial"/>
                <w:color w:val="000000"/>
                <w:sz w:val="21"/>
                <w:szCs w:val="21"/>
              </w:rPr>
              <w:t xml:space="preserve"> en original</w:t>
            </w:r>
          </w:p>
        </w:tc>
        <w:tc>
          <w:tcPr>
            <w:tcW w:w="1984" w:type="dxa"/>
          </w:tcPr>
          <w:p w:rsidR="00B25CD1" w:rsidRPr="00B25CD1" w:rsidRDefault="00B25CD1" w:rsidP="00B25CD1">
            <w:pPr>
              <w:pBdr>
                <w:top w:val="nil"/>
                <w:left w:val="nil"/>
                <w:bottom w:val="nil"/>
                <w:right w:val="nil"/>
                <w:between w:val="nil"/>
              </w:pBdr>
              <w:tabs>
                <w:tab w:val="right" w:pos="8820"/>
              </w:tabs>
              <w:ind w:hanging="2"/>
              <w:rPr>
                <w:rFonts w:ascii="Century Gothic" w:eastAsia="Arial" w:hAnsi="Century Gothic" w:cs="Arial"/>
                <w:color w:val="000000"/>
                <w:sz w:val="21"/>
                <w:szCs w:val="21"/>
              </w:rPr>
            </w:pPr>
          </w:p>
        </w:tc>
      </w:tr>
      <w:tr w:rsidR="00B25CD1" w:rsidRPr="00B25CD1" w:rsidTr="00B25CD1">
        <w:tc>
          <w:tcPr>
            <w:tcW w:w="7864" w:type="dxa"/>
          </w:tcPr>
          <w:p w:rsidR="00B25CD1" w:rsidRPr="00B25CD1" w:rsidRDefault="00B25CD1" w:rsidP="00B25CD1">
            <w:pPr>
              <w:pBdr>
                <w:top w:val="nil"/>
                <w:left w:val="nil"/>
                <w:bottom w:val="nil"/>
                <w:right w:val="nil"/>
                <w:between w:val="nil"/>
              </w:pBdr>
              <w:tabs>
                <w:tab w:val="right" w:pos="8820"/>
              </w:tabs>
              <w:ind w:hanging="2"/>
              <w:rPr>
                <w:rFonts w:ascii="Century Gothic" w:eastAsia="Arial" w:hAnsi="Century Gothic" w:cs="Arial"/>
                <w:color w:val="000000"/>
                <w:sz w:val="21"/>
                <w:szCs w:val="21"/>
              </w:rPr>
            </w:pPr>
            <w:r w:rsidRPr="00B25CD1">
              <w:rPr>
                <w:rFonts w:ascii="Century Gothic" w:eastAsia="Arial" w:hAnsi="Century Gothic" w:cs="Arial"/>
                <w:color w:val="000000"/>
                <w:sz w:val="21"/>
                <w:szCs w:val="21"/>
              </w:rPr>
              <w:t>Fotocopia del Testimonio de Constitución de la Empresa registrado en FUNDEMPRESA, exceptuando a empresas unipersonales.</w:t>
            </w:r>
          </w:p>
        </w:tc>
        <w:tc>
          <w:tcPr>
            <w:tcW w:w="1984" w:type="dxa"/>
          </w:tcPr>
          <w:p w:rsidR="00B25CD1" w:rsidRPr="00B25CD1" w:rsidRDefault="00B25CD1" w:rsidP="00B25CD1">
            <w:pPr>
              <w:pBdr>
                <w:top w:val="nil"/>
                <w:left w:val="nil"/>
                <w:bottom w:val="nil"/>
                <w:right w:val="nil"/>
                <w:between w:val="nil"/>
              </w:pBdr>
              <w:tabs>
                <w:tab w:val="right" w:pos="8820"/>
              </w:tabs>
              <w:ind w:hanging="2"/>
              <w:rPr>
                <w:rFonts w:ascii="Century Gothic" w:eastAsia="Arial" w:hAnsi="Century Gothic" w:cs="Arial"/>
                <w:color w:val="000000"/>
                <w:sz w:val="21"/>
                <w:szCs w:val="21"/>
              </w:rPr>
            </w:pPr>
          </w:p>
        </w:tc>
      </w:tr>
      <w:tr w:rsidR="0030272C" w:rsidRPr="00B25CD1" w:rsidTr="009E4087">
        <w:tc>
          <w:tcPr>
            <w:tcW w:w="7864" w:type="dxa"/>
          </w:tcPr>
          <w:p w:rsidR="0030272C" w:rsidRPr="00B25CD1" w:rsidRDefault="0030272C" w:rsidP="009E4087">
            <w:pPr>
              <w:pBdr>
                <w:top w:val="nil"/>
                <w:left w:val="nil"/>
                <w:bottom w:val="nil"/>
                <w:right w:val="nil"/>
                <w:between w:val="nil"/>
              </w:pBdr>
              <w:tabs>
                <w:tab w:val="right" w:pos="8820"/>
              </w:tabs>
              <w:ind w:hanging="2"/>
              <w:rPr>
                <w:rFonts w:ascii="Century Gothic" w:eastAsia="Arial" w:hAnsi="Century Gothic" w:cs="Arial"/>
                <w:color w:val="000000"/>
                <w:sz w:val="21"/>
                <w:szCs w:val="21"/>
              </w:rPr>
            </w:pPr>
            <w:r w:rsidRPr="00B25CD1">
              <w:rPr>
                <w:rFonts w:ascii="Century Gothic" w:eastAsia="Arial" w:hAnsi="Century Gothic" w:cs="Arial"/>
                <w:color w:val="000000"/>
                <w:sz w:val="21"/>
                <w:szCs w:val="21"/>
              </w:rPr>
              <w:t>Fotocopia del registro vigente en FUNDEMPRESA</w:t>
            </w:r>
          </w:p>
        </w:tc>
        <w:tc>
          <w:tcPr>
            <w:tcW w:w="1984" w:type="dxa"/>
          </w:tcPr>
          <w:p w:rsidR="0030272C" w:rsidRPr="00B25CD1" w:rsidRDefault="0030272C" w:rsidP="009E4087">
            <w:pPr>
              <w:pBdr>
                <w:top w:val="nil"/>
                <w:left w:val="nil"/>
                <w:bottom w:val="nil"/>
                <w:right w:val="nil"/>
                <w:between w:val="nil"/>
              </w:pBdr>
              <w:tabs>
                <w:tab w:val="right" w:pos="8820"/>
              </w:tabs>
              <w:ind w:hanging="2"/>
              <w:rPr>
                <w:rFonts w:ascii="Century Gothic" w:eastAsia="Arial" w:hAnsi="Century Gothic" w:cs="Arial"/>
                <w:color w:val="000000"/>
                <w:sz w:val="21"/>
                <w:szCs w:val="21"/>
              </w:rPr>
            </w:pPr>
          </w:p>
        </w:tc>
      </w:tr>
      <w:tr w:rsidR="00B25CD1" w:rsidRPr="00B25CD1" w:rsidTr="00B25CD1">
        <w:tc>
          <w:tcPr>
            <w:tcW w:w="7864" w:type="dxa"/>
          </w:tcPr>
          <w:p w:rsidR="00B25CD1" w:rsidRPr="00B25CD1" w:rsidRDefault="00B25CD1" w:rsidP="00B25CD1">
            <w:pPr>
              <w:pBdr>
                <w:top w:val="nil"/>
                <w:left w:val="nil"/>
                <w:bottom w:val="nil"/>
                <w:right w:val="nil"/>
                <w:between w:val="nil"/>
              </w:pBdr>
              <w:tabs>
                <w:tab w:val="right" w:pos="8820"/>
              </w:tabs>
              <w:ind w:hanging="2"/>
              <w:rPr>
                <w:rFonts w:ascii="Century Gothic" w:eastAsia="Arial" w:hAnsi="Century Gothic" w:cs="Arial"/>
                <w:color w:val="000000"/>
                <w:sz w:val="21"/>
                <w:szCs w:val="21"/>
              </w:rPr>
            </w:pPr>
            <w:r w:rsidRPr="00B25CD1">
              <w:rPr>
                <w:rFonts w:ascii="Century Gothic" w:eastAsia="Arial" w:hAnsi="Century Gothic" w:cs="Arial"/>
                <w:color w:val="000000"/>
                <w:sz w:val="21"/>
                <w:szCs w:val="21"/>
              </w:rPr>
              <w:t>Fotocopia del Poder del Representante Legal de la empresa. Este requisito no es obligatorio para las empresas unipersonales.</w:t>
            </w:r>
          </w:p>
        </w:tc>
        <w:tc>
          <w:tcPr>
            <w:tcW w:w="1984" w:type="dxa"/>
          </w:tcPr>
          <w:p w:rsidR="00B25CD1" w:rsidRPr="00B25CD1" w:rsidRDefault="00B25CD1" w:rsidP="00B25CD1">
            <w:pPr>
              <w:pBdr>
                <w:top w:val="nil"/>
                <w:left w:val="nil"/>
                <w:bottom w:val="nil"/>
                <w:right w:val="nil"/>
                <w:between w:val="nil"/>
              </w:pBdr>
              <w:tabs>
                <w:tab w:val="right" w:pos="8820"/>
              </w:tabs>
              <w:ind w:hanging="2"/>
              <w:rPr>
                <w:rFonts w:ascii="Century Gothic" w:eastAsia="Arial" w:hAnsi="Century Gothic" w:cs="Arial"/>
                <w:color w:val="000000"/>
                <w:sz w:val="21"/>
                <w:szCs w:val="21"/>
              </w:rPr>
            </w:pPr>
          </w:p>
        </w:tc>
      </w:tr>
      <w:tr w:rsidR="00B25CD1" w:rsidRPr="00B25CD1" w:rsidTr="00B25CD1">
        <w:tc>
          <w:tcPr>
            <w:tcW w:w="7864" w:type="dxa"/>
          </w:tcPr>
          <w:p w:rsidR="00B25CD1" w:rsidRPr="00B25CD1" w:rsidRDefault="00B25CD1" w:rsidP="00B25CD1">
            <w:pPr>
              <w:pBdr>
                <w:top w:val="nil"/>
                <w:left w:val="nil"/>
                <w:bottom w:val="nil"/>
                <w:right w:val="nil"/>
                <w:between w:val="nil"/>
              </w:pBdr>
              <w:tabs>
                <w:tab w:val="right" w:pos="8820"/>
              </w:tabs>
              <w:ind w:hanging="2"/>
              <w:rPr>
                <w:rFonts w:ascii="Century Gothic" w:eastAsia="Arial" w:hAnsi="Century Gothic" w:cs="Arial"/>
                <w:color w:val="000000"/>
                <w:sz w:val="21"/>
                <w:szCs w:val="21"/>
              </w:rPr>
            </w:pPr>
            <w:r w:rsidRPr="00B25CD1">
              <w:rPr>
                <w:rFonts w:ascii="Century Gothic" w:eastAsia="Arial" w:hAnsi="Century Gothic" w:cs="Arial"/>
                <w:color w:val="000000"/>
                <w:sz w:val="21"/>
                <w:szCs w:val="21"/>
              </w:rPr>
              <w:t>Fotocopia del documento de identidad del Representante Legal.</w:t>
            </w:r>
          </w:p>
        </w:tc>
        <w:tc>
          <w:tcPr>
            <w:tcW w:w="1984" w:type="dxa"/>
          </w:tcPr>
          <w:p w:rsidR="00B25CD1" w:rsidRPr="00B25CD1" w:rsidRDefault="00B25CD1" w:rsidP="00B25CD1">
            <w:pPr>
              <w:pBdr>
                <w:top w:val="nil"/>
                <w:left w:val="nil"/>
                <w:bottom w:val="nil"/>
                <w:right w:val="nil"/>
                <w:between w:val="nil"/>
              </w:pBdr>
              <w:tabs>
                <w:tab w:val="right" w:pos="8820"/>
              </w:tabs>
              <w:ind w:hanging="2"/>
              <w:rPr>
                <w:rFonts w:ascii="Century Gothic" w:eastAsia="Arial" w:hAnsi="Century Gothic" w:cs="Arial"/>
                <w:color w:val="000000"/>
                <w:sz w:val="21"/>
                <w:szCs w:val="21"/>
              </w:rPr>
            </w:pPr>
          </w:p>
        </w:tc>
      </w:tr>
      <w:tr w:rsidR="00B25CD1" w:rsidRPr="00B25CD1" w:rsidTr="00B25CD1">
        <w:tc>
          <w:tcPr>
            <w:tcW w:w="7864" w:type="dxa"/>
          </w:tcPr>
          <w:p w:rsidR="00B25CD1" w:rsidRPr="00B25CD1" w:rsidRDefault="00B25CD1" w:rsidP="00B25CD1">
            <w:pPr>
              <w:pBdr>
                <w:top w:val="nil"/>
                <w:left w:val="nil"/>
                <w:bottom w:val="nil"/>
                <w:right w:val="nil"/>
                <w:between w:val="nil"/>
              </w:pBdr>
              <w:tabs>
                <w:tab w:val="right" w:pos="8820"/>
              </w:tabs>
              <w:ind w:hanging="2"/>
              <w:rPr>
                <w:rFonts w:ascii="Century Gothic" w:eastAsia="Arial" w:hAnsi="Century Gothic" w:cs="Arial"/>
                <w:color w:val="000000"/>
                <w:sz w:val="21"/>
                <w:szCs w:val="21"/>
              </w:rPr>
            </w:pPr>
            <w:r w:rsidRPr="00B25CD1">
              <w:rPr>
                <w:rFonts w:ascii="Century Gothic" w:eastAsia="Arial" w:hAnsi="Century Gothic" w:cs="Arial"/>
                <w:color w:val="000000"/>
                <w:sz w:val="21"/>
                <w:szCs w:val="21"/>
              </w:rPr>
              <w:t xml:space="preserve">Fotocopia del NIT. </w:t>
            </w:r>
          </w:p>
        </w:tc>
        <w:tc>
          <w:tcPr>
            <w:tcW w:w="1984" w:type="dxa"/>
          </w:tcPr>
          <w:p w:rsidR="00B25CD1" w:rsidRPr="00B25CD1" w:rsidRDefault="00B25CD1" w:rsidP="00B25CD1">
            <w:pPr>
              <w:pBdr>
                <w:top w:val="nil"/>
                <w:left w:val="nil"/>
                <w:bottom w:val="nil"/>
                <w:right w:val="nil"/>
                <w:between w:val="nil"/>
              </w:pBdr>
              <w:tabs>
                <w:tab w:val="right" w:pos="8820"/>
              </w:tabs>
              <w:ind w:hanging="2"/>
              <w:rPr>
                <w:rFonts w:ascii="Century Gothic" w:eastAsia="Arial" w:hAnsi="Century Gothic" w:cs="Arial"/>
                <w:color w:val="000000"/>
                <w:sz w:val="21"/>
                <w:szCs w:val="21"/>
              </w:rPr>
            </w:pPr>
          </w:p>
        </w:tc>
      </w:tr>
      <w:tr w:rsidR="00B25CD1" w:rsidRPr="00B25CD1" w:rsidTr="00B25CD1">
        <w:tc>
          <w:tcPr>
            <w:tcW w:w="7864" w:type="dxa"/>
          </w:tcPr>
          <w:p w:rsidR="00B25CD1" w:rsidRPr="00B25CD1" w:rsidRDefault="00B25CD1" w:rsidP="00B25CD1">
            <w:pPr>
              <w:pBdr>
                <w:top w:val="nil"/>
                <w:left w:val="nil"/>
                <w:bottom w:val="nil"/>
                <w:right w:val="nil"/>
                <w:between w:val="nil"/>
              </w:pBdr>
              <w:tabs>
                <w:tab w:val="right" w:pos="8820"/>
              </w:tabs>
              <w:ind w:hanging="2"/>
              <w:rPr>
                <w:rFonts w:ascii="Century Gothic" w:eastAsia="Arial" w:hAnsi="Century Gothic" w:cs="Arial"/>
                <w:color w:val="000000"/>
                <w:sz w:val="21"/>
                <w:szCs w:val="21"/>
              </w:rPr>
            </w:pPr>
            <w:r w:rsidRPr="00B25CD1">
              <w:rPr>
                <w:rFonts w:ascii="Century Gothic" w:eastAsia="Arial" w:hAnsi="Century Gothic" w:cs="Arial"/>
                <w:color w:val="000000"/>
                <w:sz w:val="21"/>
                <w:szCs w:val="21"/>
              </w:rPr>
              <w:t>Fotocopia de Estados Financieros de la última gestión administrativa, con el sellos de presentación a Impuestos Nacionales.</w:t>
            </w:r>
          </w:p>
        </w:tc>
        <w:tc>
          <w:tcPr>
            <w:tcW w:w="1984" w:type="dxa"/>
          </w:tcPr>
          <w:p w:rsidR="00B25CD1" w:rsidRPr="00B25CD1" w:rsidRDefault="00B25CD1" w:rsidP="00B25CD1">
            <w:pPr>
              <w:pBdr>
                <w:top w:val="nil"/>
                <w:left w:val="nil"/>
                <w:bottom w:val="nil"/>
                <w:right w:val="nil"/>
                <w:between w:val="nil"/>
              </w:pBdr>
              <w:tabs>
                <w:tab w:val="right" w:pos="8820"/>
              </w:tabs>
              <w:ind w:hanging="2"/>
              <w:rPr>
                <w:rFonts w:ascii="Century Gothic" w:eastAsia="Arial" w:hAnsi="Century Gothic" w:cs="Arial"/>
                <w:color w:val="000000"/>
                <w:sz w:val="21"/>
                <w:szCs w:val="21"/>
              </w:rPr>
            </w:pPr>
          </w:p>
        </w:tc>
      </w:tr>
    </w:tbl>
    <w:p w:rsidR="00B25CD1" w:rsidRDefault="00B25CD1" w:rsidP="00834754">
      <w:pPr>
        <w:spacing w:before="120" w:after="120"/>
        <w:jc w:val="both"/>
        <w:rPr>
          <w:rFonts w:ascii="Century Gothic" w:hAnsi="Century Gothic"/>
          <w:sz w:val="22"/>
          <w:szCs w:val="22"/>
        </w:rPr>
      </w:pPr>
    </w:p>
    <w:p w:rsidR="0030272C" w:rsidRDefault="0030272C" w:rsidP="0030272C">
      <w:pPr>
        <w:spacing w:before="120" w:after="120"/>
        <w:jc w:val="both"/>
        <w:rPr>
          <w:rFonts w:ascii="Century Gothic" w:hAnsi="Century Gothic"/>
          <w:sz w:val="22"/>
          <w:szCs w:val="22"/>
        </w:rPr>
      </w:pPr>
      <w:r w:rsidRPr="00020C49">
        <w:rPr>
          <w:rFonts w:ascii="Century Gothic" w:hAnsi="Century Gothic"/>
          <w:sz w:val="22"/>
          <w:szCs w:val="22"/>
        </w:rPr>
        <w:t xml:space="preserve">Firma: </w:t>
      </w:r>
      <w:r>
        <w:rPr>
          <w:rFonts w:ascii="Century Gothic" w:hAnsi="Century Gothic"/>
          <w:sz w:val="22"/>
          <w:szCs w:val="22"/>
        </w:rPr>
        <w:t>__________________</w:t>
      </w:r>
    </w:p>
    <w:p w:rsidR="0030272C" w:rsidRPr="00834754" w:rsidRDefault="0030272C" w:rsidP="0030272C">
      <w:pPr>
        <w:spacing w:before="120" w:after="120"/>
        <w:jc w:val="both"/>
        <w:rPr>
          <w:rFonts w:ascii="Century Gothic" w:hAnsi="Century Gothic"/>
          <w:sz w:val="21"/>
          <w:szCs w:val="21"/>
        </w:rPr>
      </w:pPr>
      <w:r w:rsidRPr="00834754">
        <w:rPr>
          <w:rFonts w:ascii="Century Gothic" w:hAnsi="Century Gothic"/>
          <w:sz w:val="22"/>
          <w:szCs w:val="22"/>
        </w:rPr>
        <w:t>[indicar el nombre completo de la persona]</w:t>
      </w:r>
      <w:r w:rsidRPr="00834754">
        <w:rPr>
          <w:rFonts w:ascii="Century Gothic" w:hAnsi="Century Gothic"/>
          <w:sz w:val="21"/>
          <w:szCs w:val="21"/>
        </w:rPr>
        <w:t>, en calidad de [indicar la calidad jurídica de la persona que firma el Formulario], debidamente autorizado para firmar la propuesta por y en nombre de: [indicar el nombre completo del Proponente].</w:t>
      </w:r>
    </w:p>
    <w:p w:rsidR="0030272C" w:rsidRPr="00020C49" w:rsidRDefault="0030272C" w:rsidP="0030272C">
      <w:pPr>
        <w:spacing w:before="120" w:after="120"/>
        <w:jc w:val="both"/>
        <w:rPr>
          <w:rFonts w:ascii="Century Gothic" w:hAnsi="Century Gothic"/>
          <w:sz w:val="22"/>
          <w:szCs w:val="22"/>
        </w:rPr>
      </w:pPr>
    </w:p>
    <w:p w:rsidR="0030272C" w:rsidRPr="00020C49" w:rsidRDefault="0030272C" w:rsidP="0030272C">
      <w:pPr>
        <w:spacing w:before="120" w:after="120"/>
        <w:jc w:val="both"/>
        <w:rPr>
          <w:rFonts w:ascii="Century Gothic" w:hAnsi="Century Gothic"/>
          <w:sz w:val="21"/>
          <w:szCs w:val="21"/>
        </w:rPr>
      </w:pPr>
      <w:r w:rsidRPr="00020C49">
        <w:rPr>
          <w:rFonts w:ascii="Century Gothic" w:hAnsi="Century Gothic"/>
          <w:sz w:val="21"/>
          <w:szCs w:val="21"/>
        </w:rPr>
        <w:t xml:space="preserve">El día ________ del mes ___________________ del año __________ </w:t>
      </w:r>
      <w:r w:rsidRPr="00335C68">
        <w:rPr>
          <w:rFonts w:ascii="Century Gothic" w:hAnsi="Century Gothic"/>
          <w:sz w:val="22"/>
          <w:szCs w:val="22"/>
        </w:rPr>
        <w:t>[</w:t>
      </w:r>
      <w:r w:rsidRPr="00020C49">
        <w:rPr>
          <w:rFonts w:ascii="Century Gothic" w:hAnsi="Century Gothic"/>
          <w:sz w:val="21"/>
          <w:szCs w:val="21"/>
        </w:rPr>
        <w:t>indicar la fecha de la firma]</w:t>
      </w:r>
      <w:r>
        <w:rPr>
          <w:rFonts w:ascii="Century Gothic" w:hAnsi="Century Gothic"/>
          <w:sz w:val="21"/>
          <w:szCs w:val="21"/>
        </w:rPr>
        <w:t>.</w:t>
      </w:r>
    </w:p>
    <w:p w:rsidR="0095338B" w:rsidRDefault="0095338B">
      <w:pPr>
        <w:rPr>
          <w:rFonts w:ascii="Century Gothic" w:hAnsi="Century Gothic"/>
          <w:sz w:val="22"/>
          <w:szCs w:val="22"/>
        </w:rPr>
      </w:pPr>
      <w:r>
        <w:rPr>
          <w:rFonts w:ascii="Century Gothic" w:hAnsi="Century Gothic"/>
          <w:sz w:val="22"/>
          <w:szCs w:val="22"/>
        </w:rPr>
        <w:br w:type="page"/>
      </w:r>
    </w:p>
    <w:p w:rsidR="0095338B" w:rsidRPr="00834754" w:rsidRDefault="0095338B" w:rsidP="0095338B">
      <w:pPr>
        <w:pStyle w:val="Prrafodelista"/>
        <w:spacing w:before="240" w:after="240"/>
        <w:ind w:left="0"/>
        <w:contextualSpacing w:val="0"/>
        <w:jc w:val="center"/>
        <w:rPr>
          <w:rFonts w:ascii="Century Gothic" w:hAnsi="Century Gothic"/>
          <w:b/>
          <w:bCs/>
        </w:rPr>
      </w:pPr>
      <w:r>
        <w:rPr>
          <w:rFonts w:ascii="Century Gothic" w:hAnsi="Century Gothic"/>
          <w:b/>
          <w:bCs/>
        </w:rPr>
        <w:lastRenderedPageBreak/>
        <w:t xml:space="preserve">F2 - </w:t>
      </w:r>
      <w:r w:rsidRPr="00834754">
        <w:rPr>
          <w:rFonts w:ascii="Century Gothic" w:hAnsi="Century Gothic"/>
          <w:b/>
          <w:bCs/>
        </w:rPr>
        <w:t xml:space="preserve">Formulario de </w:t>
      </w:r>
      <w:r w:rsidRPr="0095338B">
        <w:rPr>
          <w:rFonts w:ascii="Century Gothic" w:hAnsi="Century Gothic"/>
          <w:b/>
          <w:bCs/>
        </w:rPr>
        <w:t>Especificaciones Técnicas de la Propuesta</w:t>
      </w:r>
    </w:p>
    <w:p w:rsidR="0095338B" w:rsidRPr="00335C68" w:rsidRDefault="0095338B" w:rsidP="0095338B">
      <w:pPr>
        <w:ind w:firstLine="708"/>
        <w:rPr>
          <w:rFonts w:ascii="Century Gothic" w:hAnsi="Century Gothic"/>
          <w:sz w:val="22"/>
          <w:szCs w:val="22"/>
        </w:rPr>
      </w:pPr>
      <w:r w:rsidRPr="00335C68">
        <w:rPr>
          <w:rFonts w:ascii="Century Gothic" w:hAnsi="Century Gothic"/>
          <w:sz w:val="22"/>
          <w:szCs w:val="22"/>
        </w:rPr>
        <w:t>Fecha: [</w:t>
      </w:r>
      <w:r>
        <w:rPr>
          <w:rFonts w:ascii="Century Gothic" w:hAnsi="Century Gothic"/>
          <w:sz w:val="22"/>
          <w:szCs w:val="22"/>
        </w:rPr>
        <w:t>día, mes y año</w:t>
      </w:r>
      <w:r w:rsidRPr="00335C68">
        <w:rPr>
          <w:rFonts w:ascii="Century Gothic" w:hAnsi="Century Gothic"/>
          <w:sz w:val="22"/>
          <w:szCs w:val="22"/>
        </w:rPr>
        <w:t>]</w:t>
      </w:r>
      <w:r>
        <w:rPr>
          <w:rFonts w:ascii="Century Gothic" w:hAnsi="Century Gothic"/>
          <w:sz w:val="22"/>
          <w:szCs w:val="22"/>
        </w:rPr>
        <w:t xml:space="preserve"> </w:t>
      </w:r>
      <w:r w:rsidRPr="00F6233B">
        <w:rPr>
          <w:rFonts w:ascii="Century Gothic" w:hAnsi="Century Gothic"/>
          <w:i/>
          <w:iCs/>
          <w:sz w:val="22"/>
          <w:szCs w:val="22"/>
        </w:rPr>
        <w:t>indicar la fecha de presentación de la propuesta</w:t>
      </w:r>
    </w:p>
    <w:p w:rsidR="0095338B" w:rsidRDefault="0095338B" w:rsidP="00F41D68">
      <w:pPr>
        <w:ind w:firstLine="708"/>
        <w:rPr>
          <w:rFonts w:ascii="Century Gothic" w:hAnsi="Century Gothic"/>
          <w:sz w:val="22"/>
          <w:szCs w:val="22"/>
        </w:rPr>
      </w:pPr>
      <w:r w:rsidRPr="00335C68">
        <w:rPr>
          <w:rFonts w:ascii="Century Gothic" w:hAnsi="Century Gothic"/>
          <w:sz w:val="22"/>
          <w:szCs w:val="22"/>
        </w:rPr>
        <w:t>LPN N</w:t>
      </w:r>
      <w:r>
        <w:rPr>
          <w:rFonts w:ascii="Century" w:hAnsi="Century"/>
          <w:sz w:val="22"/>
          <w:szCs w:val="22"/>
        </w:rPr>
        <w:t>°</w:t>
      </w:r>
      <w:r w:rsidRPr="00335C68">
        <w:rPr>
          <w:rFonts w:ascii="Century Gothic" w:hAnsi="Century Gothic"/>
          <w:sz w:val="22"/>
          <w:szCs w:val="22"/>
        </w:rPr>
        <w:t>: [indicar el número del proceso</w:t>
      </w:r>
      <w:r>
        <w:rPr>
          <w:rFonts w:ascii="Century Gothic" w:hAnsi="Century Gothic"/>
          <w:sz w:val="22"/>
          <w:szCs w:val="22"/>
        </w:rPr>
        <w:t xml:space="preserve"> de licitación</w:t>
      </w:r>
      <w:r w:rsidRPr="00335C68">
        <w:rPr>
          <w:rFonts w:ascii="Century Gothic" w:hAnsi="Century Gothic"/>
          <w:sz w:val="22"/>
          <w:szCs w:val="22"/>
        </w:rPr>
        <w:t>]</w:t>
      </w:r>
    </w:p>
    <w:p w:rsidR="0095338B" w:rsidRDefault="00F41D68" w:rsidP="0095338B">
      <w:pPr>
        <w:spacing w:before="120" w:after="120"/>
        <w:jc w:val="both"/>
        <w:rPr>
          <w:rFonts w:ascii="Century Gothic" w:hAnsi="Century Gothic"/>
          <w:i/>
          <w:iCs/>
          <w:sz w:val="20"/>
          <w:szCs w:val="20"/>
        </w:rPr>
      </w:pPr>
      <w:r w:rsidRPr="00F41D68">
        <w:rPr>
          <w:rFonts w:ascii="Century Gothic" w:hAnsi="Century Gothic"/>
          <w:i/>
          <w:iCs/>
          <w:sz w:val="20"/>
          <w:szCs w:val="20"/>
        </w:rPr>
        <w:t>(El proponente debe llenar la columna de Especificaciones Técnicas de la Propuesta, la columna Cumple/No cumple será llenado por la Comisión de Evaluación)</w:t>
      </w:r>
    </w:p>
    <w:p w:rsidR="008F4BE1" w:rsidRPr="008F4BE1" w:rsidRDefault="009A3B4A" w:rsidP="0095338B">
      <w:pPr>
        <w:spacing w:before="120" w:after="120"/>
        <w:jc w:val="both"/>
        <w:rPr>
          <w:rFonts w:ascii="Century Gothic" w:hAnsi="Century Gothic"/>
          <w:iCs/>
          <w:sz w:val="20"/>
          <w:szCs w:val="20"/>
        </w:rPr>
      </w:pPr>
      <w:r w:rsidRPr="009A3B4A">
        <w:drawing>
          <wp:inline distT="0" distB="0" distL="0" distR="0">
            <wp:extent cx="6391275" cy="5523971"/>
            <wp:effectExtent l="0" t="0" r="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98730" cy="5530414"/>
                    </a:xfrm>
                    <a:prstGeom prst="rect">
                      <a:avLst/>
                    </a:prstGeom>
                    <a:noFill/>
                    <a:ln>
                      <a:noFill/>
                    </a:ln>
                  </pic:spPr>
                </pic:pic>
              </a:graphicData>
            </a:graphic>
          </wp:inline>
        </w:drawing>
      </w:r>
    </w:p>
    <w:p w:rsidR="008F4BE1" w:rsidRPr="00A120D2" w:rsidRDefault="008F4BE1" w:rsidP="0095338B">
      <w:pPr>
        <w:spacing w:before="120" w:after="120"/>
        <w:jc w:val="both"/>
        <w:rPr>
          <w:rFonts w:ascii="Century Gothic" w:hAnsi="Century Gothic"/>
          <w:iCs/>
          <w:sz w:val="20"/>
          <w:szCs w:val="20"/>
        </w:rPr>
      </w:pPr>
    </w:p>
    <w:p w:rsidR="008F4BE1" w:rsidRDefault="008F4BE1" w:rsidP="0095338B">
      <w:pPr>
        <w:spacing w:before="120" w:after="120"/>
        <w:jc w:val="both"/>
        <w:rPr>
          <w:rFonts w:ascii="Century Gothic" w:hAnsi="Century Gothic"/>
          <w:i/>
          <w:iCs/>
          <w:sz w:val="20"/>
          <w:szCs w:val="20"/>
        </w:rPr>
      </w:pPr>
    </w:p>
    <w:p w:rsidR="00EA755A" w:rsidRDefault="00EA755A" w:rsidP="0095338B">
      <w:pPr>
        <w:spacing w:before="120" w:after="120"/>
        <w:jc w:val="both"/>
        <w:rPr>
          <w:rFonts w:ascii="Century Gothic" w:hAnsi="Century Gothic"/>
          <w:i/>
          <w:iCs/>
          <w:sz w:val="20"/>
          <w:szCs w:val="20"/>
        </w:rPr>
      </w:pPr>
    </w:p>
    <w:p w:rsidR="00EA755A" w:rsidRDefault="00EA755A" w:rsidP="0095338B">
      <w:pPr>
        <w:spacing w:before="120" w:after="120"/>
        <w:jc w:val="both"/>
        <w:rPr>
          <w:rFonts w:ascii="Century Gothic" w:hAnsi="Century Gothic"/>
          <w:i/>
          <w:iCs/>
          <w:sz w:val="20"/>
          <w:szCs w:val="20"/>
        </w:rPr>
      </w:pPr>
    </w:p>
    <w:p w:rsidR="00EA755A" w:rsidRDefault="00EA755A" w:rsidP="0095338B">
      <w:pPr>
        <w:spacing w:before="120" w:after="120"/>
        <w:jc w:val="both"/>
        <w:rPr>
          <w:rFonts w:ascii="Century Gothic" w:hAnsi="Century Gothic"/>
          <w:i/>
          <w:iCs/>
          <w:sz w:val="20"/>
          <w:szCs w:val="20"/>
        </w:rPr>
      </w:pPr>
    </w:p>
    <w:p w:rsidR="00EA755A" w:rsidRDefault="00EA755A" w:rsidP="0095338B">
      <w:pPr>
        <w:spacing w:before="120" w:after="120"/>
        <w:jc w:val="both"/>
        <w:rPr>
          <w:rFonts w:ascii="Century Gothic" w:hAnsi="Century Gothic"/>
          <w:i/>
          <w:iCs/>
          <w:sz w:val="20"/>
          <w:szCs w:val="20"/>
        </w:rPr>
      </w:pPr>
    </w:p>
    <w:p w:rsidR="00EA755A" w:rsidRDefault="00EA755A" w:rsidP="0095338B">
      <w:pPr>
        <w:spacing w:before="120" w:after="120"/>
        <w:jc w:val="both"/>
        <w:rPr>
          <w:rFonts w:ascii="Century Gothic" w:hAnsi="Century Gothic"/>
          <w:i/>
          <w:iCs/>
          <w:sz w:val="20"/>
          <w:szCs w:val="20"/>
        </w:rPr>
      </w:pPr>
    </w:p>
    <w:p w:rsidR="00EA755A" w:rsidRDefault="00EA755A" w:rsidP="0095338B">
      <w:pPr>
        <w:spacing w:before="120" w:after="120"/>
        <w:jc w:val="both"/>
        <w:rPr>
          <w:rFonts w:ascii="Century Gothic" w:hAnsi="Century Gothic"/>
          <w:i/>
          <w:iCs/>
          <w:sz w:val="20"/>
          <w:szCs w:val="20"/>
        </w:rPr>
      </w:pPr>
      <w:r w:rsidRPr="00EA755A">
        <w:rPr>
          <w:noProof/>
          <w:lang w:eastAsia="es-BO"/>
        </w:rPr>
        <w:lastRenderedPageBreak/>
        <w:drawing>
          <wp:inline distT="0" distB="0" distL="0" distR="0" wp14:anchorId="12AE1D78" wp14:editId="3CAD305A">
            <wp:extent cx="6496050" cy="4924425"/>
            <wp:effectExtent l="0" t="0" r="0" b="952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96863" cy="4925041"/>
                    </a:xfrm>
                    <a:prstGeom prst="rect">
                      <a:avLst/>
                    </a:prstGeom>
                    <a:noFill/>
                    <a:ln>
                      <a:noFill/>
                    </a:ln>
                  </pic:spPr>
                </pic:pic>
              </a:graphicData>
            </a:graphic>
          </wp:inline>
        </w:drawing>
      </w:r>
    </w:p>
    <w:p w:rsidR="00EA755A" w:rsidRDefault="00EA755A" w:rsidP="0095338B">
      <w:pPr>
        <w:spacing w:before="120" w:after="120"/>
        <w:jc w:val="both"/>
        <w:rPr>
          <w:rFonts w:ascii="Century Gothic" w:hAnsi="Century Gothic"/>
          <w:i/>
          <w:iCs/>
          <w:sz w:val="20"/>
          <w:szCs w:val="20"/>
        </w:rPr>
      </w:pPr>
    </w:p>
    <w:p w:rsidR="00EA755A" w:rsidRDefault="00EA755A" w:rsidP="0095338B">
      <w:pPr>
        <w:spacing w:before="120" w:after="120"/>
        <w:jc w:val="both"/>
        <w:rPr>
          <w:rFonts w:ascii="Century Gothic" w:hAnsi="Century Gothic"/>
          <w:i/>
          <w:iCs/>
          <w:sz w:val="20"/>
          <w:szCs w:val="20"/>
        </w:rPr>
      </w:pPr>
    </w:p>
    <w:p w:rsidR="00EA755A" w:rsidRDefault="00EA755A" w:rsidP="0095338B">
      <w:pPr>
        <w:spacing w:before="120" w:after="120"/>
        <w:jc w:val="both"/>
        <w:rPr>
          <w:rFonts w:ascii="Century Gothic" w:hAnsi="Century Gothic"/>
          <w:i/>
          <w:iCs/>
          <w:sz w:val="20"/>
          <w:szCs w:val="20"/>
        </w:rPr>
      </w:pPr>
    </w:p>
    <w:p w:rsidR="00EA755A" w:rsidRDefault="00EA755A" w:rsidP="0095338B">
      <w:pPr>
        <w:spacing w:before="120" w:after="120"/>
        <w:jc w:val="both"/>
        <w:rPr>
          <w:rFonts w:ascii="Century Gothic" w:hAnsi="Century Gothic"/>
          <w:i/>
          <w:iCs/>
          <w:sz w:val="20"/>
          <w:szCs w:val="20"/>
        </w:rPr>
      </w:pPr>
    </w:p>
    <w:p w:rsidR="0095338B" w:rsidRDefault="0095338B" w:rsidP="0095338B">
      <w:pPr>
        <w:spacing w:before="120" w:after="120"/>
        <w:jc w:val="both"/>
        <w:rPr>
          <w:rFonts w:ascii="Century Gothic" w:hAnsi="Century Gothic"/>
          <w:sz w:val="22"/>
          <w:szCs w:val="22"/>
        </w:rPr>
      </w:pPr>
      <w:r w:rsidRPr="00020C49">
        <w:rPr>
          <w:rFonts w:ascii="Century Gothic" w:hAnsi="Century Gothic"/>
          <w:sz w:val="22"/>
          <w:szCs w:val="22"/>
        </w:rPr>
        <w:t xml:space="preserve">Firma: </w:t>
      </w:r>
      <w:r>
        <w:rPr>
          <w:rFonts w:ascii="Century Gothic" w:hAnsi="Century Gothic"/>
          <w:sz w:val="22"/>
          <w:szCs w:val="22"/>
        </w:rPr>
        <w:t>__________________</w:t>
      </w:r>
    </w:p>
    <w:p w:rsidR="0095338B" w:rsidRPr="00834754" w:rsidRDefault="0095338B" w:rsidP="0095338B">
      <w:pPr>
        <w:spacing w:before="120" w:after="120"/>
        <w:jc w:val="both"/>
        <w:rPr>
          <w:rFonts w:ascii="Century Gothic" w:hAnsi="Century Gothic"/>
          <w:sz w:val="21"/>
          <w:szCs w:val="21"/>
        </w:rPr>
      </w:pPr>
      <w:r w:rsidRPr="00834754">
        <w:rPr>
          <w:rFonts w:ascii="Century Gothic" w:hAnsi="Century Gothic"/>
          <w:sz w:val="22"/>
          <w:szCs w:val="22"/>
        </w:rPr>
        <w:t>[indicar el nombre completo de la persona]</w:t>
      </w:r>
      <w:r w:rsidRPr="00834754">
        <w:rPr>
          <w:rFonts w:ascii="Century Gothic" w:hAnsi="Century Gothic"/>
          <w:sz w:val="21"/>
          <w:szCs w:val="21"/>
        </w:rPr>
        <w:t>, en calidad de [indicar la calidad jurídica de la persona que firma el Formulario], debidamente autorizado para firmar la propuesta por y en nombre de: [indicar el nombre completo del Proponente].</w:t>
      </w:r>
    </w:p>
    <w:p w:rsidR="0095338B" w:rsidRPr="00020C49" w:rsidRDefault="0095338B" w:rsidP="0095338B">
      <w:pPr>
        <w:spacing w:before="120" w:after="120"/>
        <w:jc w:val="both"/>
        <w:rPr>
          <w:rFonts w:ascii="Century Gothic" w:hAnsi="Century Gothic"/>
          <w:sz w:val="22"/>
          <w:szCs w:val="22"/>
        </w:rPr>
      </w:pPr>
    </w:p>
    <w:p w:rsidR="0095338B" w:rsidRPr="00020C49" w:rsidRDefault="0095338B" w:rsidP="0095338B">
      <w:pPr>
        <w:spacing w:before="120" w:after="120"/>
        <w:jc w:val="both"/>
        <w:rPr>
          <w:rFonts w:ascii="Century Gothic" w:hAnsi="Century Gothic"/>
          <w:sz w:val="21"/>
          <w:szCs w:val="21"/>
        </w:rPr>
      </w:pPr>
      <w:r w:rsidRPr="00020C49">
        <w:rPr>
          <w:rFonts w:ascii="Century Gothic" w:hAnsi="Century Gothic"/>
          <w:sz w:val="21"/>
          <w:szCs w:val="21"/>
        </w:rPr>
        <w:t xml:space="preserve">El día ________ del mes ___________________ del año __________ </w:t>
      </w:r>
      <w:r w:rsidRPr="00335C68">
        <w:rPr>
          <w:rFonts w:ascii="Century Gothic" w:hAnsi="Century Gothic"/>
          <w:sz w:val="22"/>
          <w:szCs w:val="22"/>
        </w:rPr>
        <w:t>[</w:t>
      </w:r>
      <w:r w:rsidRPr="00020C49">
        <w:rPr>
          <w:rFonts w:ascii="Century Gothic" w:hAnsi="Century Gothic"/>
          <w:sz w:val="21"/>
          <w:szCs w:val="21"/>
        </w:rPr>
        <w:t>indicar la fecha de la firma]</w:t>
      </w:r>
      <w:r>
        <w:rPr>
          <w:rFonts w:ascii="Century Gothic" w:hAnsi="Century Gothic"/>
          <w:sz w:val="21"/>
          <w:szCs w:val="21"/>
        </w:rPr>
        <w:t>.</w:t>
      </w:r>
    </w:p>
    <w:p w:rsidR="00F41D68" w:rsidRDefault="00F41D68">
      <w:pPr>
        <w:rPr>
          <w:rFonts w:ascii="Century Gothic" w:hAnsi="Century Gothic"/>
          <w:sz w:val="22"/>
          <w:szCs w:val="22"/>
        </w:rPr>
      </w:pPr>
      <w:r>
        <w:rPr>
          <w:rFonts w:ascii="Century Gothic" w:hAnsi="Century Gothic"/>
          <w:sz w:val="22"/>
          <w:szCs w:val="22"/>
        </w:rPr>
        <w:br w:type="page"/>
      </w:r>
    </w:p>
    <w:p w:rsidR="00F41D68" w:rsidRDefault="00F41D68" w:rsidP="00F41D68">
      <w:pPr>
        <w:pStyle w:val="Prrafodelista"/>
        <w:spacing w:before="240" w:after="240"/>
        <w:ind w:left="0"/>
        <w:contextualSpacing w:val="0"/>
        <w:jc w:val="center"/>
        <w:rPr>
          <w:rFonts w:ascii="Century Gothic" w:hAnsi="Century Gothic"/>
          <w:b/>
          <w:bCs/>
        </w:rPr>
      </w:pPr>
    </w:p>
    <w:p w:rsidR="00F41D68" w:rsidRPr="00834754" w:rsidRDefault="00F41D68" w:rsidP="00F41D68">
      <w:pPr>
        <w:pStyle w:val="Prrafodelista"/>
        <w:spacing w:before="240" w:after="240"/>
        <w:ind w:left="0"/>
        <w:contextualSpacing w:val="0"/>
        <w:jc w:val="center"/>
        <w:rPr>
          <w:rFonts w:ascii="Century Gothic" w:hAnsi="Century Gothic"/>
          <w:b/>
          <w:bCs/>
        </w:rPr>
      </w:pPr>
      <w:r>
        <w:rPr>
          <w:rFonts w:ascii="Century Gothic" w:hAnsi="Century Gothic"/>
          <w:b/>
          <w:bCs/>
        </w:rPr>
        <w:t xml:space="preserve">F3 - </w:t>
      </w:r>
      <w:r w:rsidRPr="00F41D68">
        <w:rPr>
          <w:rFonts w:ascii="Century Gothic" w:hAnsi="Century Gothic"/>
          <w:b/>
          <w:bCs/>
        </w:rPr>
        <w:t>Formulario de Lista de Precios y Plazo de Entrega</w:t>
      </w:r>
    </w:p>
    <w:p w:rsidR="00F41D68" w:rsidRPr="00335C68" w:rsidRDefault="00F41D68" w:rsidP="00F41D68">
      <w:pPr>
        <w:ind w:firstLine="708"/>
        <w:rPr>
          <w:rFonts w:ascii="Century Gothic" w:hAnsi="Century Gothic"/>
          <w:sz w:val="22"/>
          <w:szCs w:val="22"/>
        </w:rPr>
      </w:pPr>
      <w:r w:rsidRPr="00335C68">
        <w:rPr>
          <w:rFonts w:ascii="Century Gothic" w:hAnsi="Century Gothic"/>
          <w:sz w:val="22"/>
          <w:szCs w:val="22"/>
        </w:rPr>
        <w:t>Fecha: [</w:t>
      </w:r>
      <w:r>
        <w:rPr>
          <w:rFonts w:ascii="Century Gothic" w:hAnsi="Century Gothic"/>
          <w:sz w:val="22"/>
          <w:szCs w:val="22"/>
        </w:rPr>
        <w:t>día, mes y año</w:t>
      </w:r>
      <w:r w:rsidRPr="00335C68">
        <w:rPr>
          <w:rFonts w:ascii="Century Gothic" w:hAnsi="Century Gothic"/>
          <w:sz w:val="22"/>
          <w:szCs w:val="22"/>
        </w:rPr>
        <w:t>]</w:t>
      </w:r>
      <w:r>
        <w:rPr>
          <w:rFonts w:ascii="Century Gothic" w:hAnsi="Century Gothic"/>
          <w:sz w:val="22"/>
          <w:szCs w:val="22"/>
        </w:rPr>
        <w:t xml:space="preserve"> </w:t>
      </w:r>
      <w:r w:rsidRPr="00F6233B">
        <w:rPr>
          <w:rFonts w:ascii="Century Gothic" w:hAnsi="Century Gothic"/>
          <w:i/>
          <w:iCs/>
          <w:sz w:val="22"/>
          <w:szCs w:val="22"/>
        </w:rPr>
        <w:t>indicar la fecha de presentación de la propuesta</w:t>
      </w:r>
    </w:p>
    <w:p w:rsidR="00F41D68" w:rsidRDefault="00F41D68" w:rsidP="00F41D68">
      <w:pPr>
        <w:ind w:firstLine="708"/>
        <w:rPr>
          <w:rFonts w:ascii="Century Gothic" w:hAnsi="Century Gothic"/>
          <w:sz w:val="22"/>
          <w:szCs w:val="22"/>
        </w:rPr>
      </w:pPr>
      <w:r w:rsidRPr="00335C68">
        <w:rPr>
          <w:rFonts w:ascii="Century Gothic" w:hAnsi="Century Gothic"/>
          <w:sz w:val="22"/>
          <w:szCs w:val="22"/>
        </w:rPr>
        <w:t>LPN N</w:t>
      </w:r>
      <w:r>
        <w:rPr>
          <w:rFonts w:ascii="Century" w:hAnsi="Century"/>
          <w:sz w:val="22"/>
          <w:szCs w:val="22"/>
        </w:rPr>
        <w:t>°</w:t>
      </w:r>
      <w:r w:rsidRPr="00335C68">
        <w:rPr>
          <w:rFonts w:ascii="Century Gothic" w:hAnsi="Century Gothic"/>
          <w:sz w:val="22"/>
          <w:szCs w:val="22"/>
        </w:rPr>
        <w:t>: [indicar el número del proceso</w:t>
      </w:r>
      <w:r>
        <w:rPr>
          <w:rFonts w:ascii="Century Gothic" w:hAnsi="Century Gothic"/>
          <w:sz w:val="22"/>
          <w:szCs w:val="22"/>
        </w:rPr>
        <w:t xml:space="preserve"> de licitación</w:t>
      </w:r>
      <w:r w:rsidRPr="00335C68">
        <w:rPr>
          <w:rFonts w:ascii="Century Gothic" w:hAnsi="Century Gothic"/>
          <w:sz w:val="22"/>
          <w:szCs w:val="22"/>
        </w:rPr>
        <w:t>]</w:t>
      </w:r>
    </w:p>
    <w:p w:rsidR="00EA755A" w:rsidRDefault="00EA755A" w:rsidP="00F41D68">
      <w:pPr>
        <w:ind w:firstLine="708"/>
        <w:rPr>
          <w:rFonts w:ascii="Century Gothic" w:hAnsi="Century Gothic"/>
          <w:sz w:val="22"/>
          <w:szCs w:val="22"/>
        </w:rPr>
      </w:pPr>
    </w:p>
    <w:p w:rsidR="00CB3396" w:rsidRDefault="00EA755A" w:rsidP="00F41D68">
      <w:pPr>
        <w:spacing w:before="120" w:after="120"/>
        <w:jc w:val="both"/>
        <w:rPr>
          <w:rFonts w:ascii="Century Gothic" w:hAnsi="Century Gothic"/>
          <w:sz w:val="22"/>
          <w:szCs w:val="22"/>
        </w:rPr>
      </w:pPr>
      <w:r w:rsidRPr="00EA755A">
        <w:rPr>
          <w:noProof/>
          <w:lang w:eastAsia="es-BO"/>
        </w:rPr>
        <w:drawing>
          <wp:inline distT="0" distB="0" distL="0" distR="0">
            <wp:extent cx="6314440" cy="3542519"/>
            <wp:effectExtent l="0" t="0" r="0" b="127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31288" cy="3551971"/>
                    </a:xfrm>
                    <a:prstGeom prst="rect">
                      <a:avLst/>
                    </a:prstGeom>
                    <a:noFill/>
                    <a:ln>
                      <a:noFill/>
                    </a:ln>
                  </pic:spPr>
                </pic:pic>
              </a:graphicData>
            </a:graphic>
          </wp:inline>
        </w:drawing>
      </w:r>
    </w:p>
    <w:p w:rsidR="00EA755A" w:rsidRDefault="00EA755A" w:rsidP="00F41D68">
      <w:pPr>
        <w:spacing w:before="120" w:after="120"/>
        <w:jc w:val="both"/>
        <w:rPr>
          <w:rFonts w:ascii="Century Gothic" w:hAnsi="Century Gothic"/>
          <w:sz w:val="22"/>
          <w:szCs w:val="22"/>
        </w:rPr>
      </w:pPr>
    </w:p>
    <w:p w:rsidR="00F41D68" w:rsidRDefault="00F1486E" w:rsidP="00F41D68">
      <w:pPr>
        <w:spacing w:before="120" w:after="120"/>
        <w:jc w:val="both"/>
        <w:rPr>
          <w:rFonts w:ascii="Century Gothic" w:hAnsi="Century Gothic"/>
          <w:sz w:val="22"/>
          <w:szCs w:val="22"/>
        </w:rPr>
      </w:pPr>
      <w:r w:rsidRPr="00F1486E">
        <w:rPr>
          <w:rFonts w:ascii="Century Gothic" w:hAnsi="Century Gothic"/>
          <w:sz w:val="22"/>
          <w:szCs w:val="22"/>
        </w:rPr>
        <w:t>El plazo de entrega se computará desde la firma del contrato hasta la entrega de la totalidad de las cantidades adjudicadas en los 3 destinos finales indicados en la Sección VI</w:t>
      </w:r>
      <w:r>
        <w:rPr>
          <w:rFonts w:ascii="Century Gothic" w:hAnsi="Century Gothic"/>
          <w:sz w:val="22"/>
          <w:szCs w:val="22"/>
        </w:rPr>
        <w:t xml:space="preserve">. </w:t>
      </w:r>
      <w:r w:rsidRPr="00F1486E">
        <w:rPr>
          <w:rFonts w:ascii="Century Gothic" w:hAnsi="Century Gothic"/>
          <w:sz w:val="22"/>
          <w:szCs w:val="22"/>
        </w:rPr>
        <w:t>Lista de Cantidades y Plan de Entregas</w:t>
      </w:r>
      <w:r>
        <w:rPr>
          <w:rFonts w:ascii="Century Gothic" w:hAnsi="Century Gothic"/>
          <w:sz w:val="22"/>
          <w:szCs w:val="22"/>
        </w:rPr>
        <w:t>.</w:t>
      </w:r>
    </w:p>
    <w:p w:rsidR="00F41D68" w:rsidRDefault="00F41D68" w:rsidP="00F41D68">
      <w:pPr>
        <w:spacing w:before="120" w:after="120"/>
        <w:jc w:val="both"/>
        <w:rPr>
          <w:rFonts w:ascii="Century Gothic" w:hAnsi="Century Gothic"/>
          <w:sz w:val="22"/>
          <w:szCs w:val="22"/>
        </w:rPr>
      </w:pPr>
    </w:p>
    <w:p w:rsidR="00F41D68" w:rsidRDefault="00F41D68" w:rsidP="00F41D68">
      <w:pPr>
        <w:spacing w:before="120" w:after="120"/>
        <w:jc w:val="both"/>
        <w:rPr>
          <w:rFonts w:ascii="Century Gothic" w:hAnsi="Century Gothic"/>
          <w:sz w:val="22"/>
          <w:szCs w:val="22"/>
        </w:rPr>
      </w:pPr>
      <w:r w:rsidRPr="00020C49">
        <w:rPr>
          <w:rFonts w:ascii="Century Gothic" w:hAnsi="Century Gothic"/>
          <w:sz w:val="22"/>
          <w:szCs w:val="22"/>
        </w:rPr>
        <w:t xml:space="preserve">Firma: </w:t>
      </w:r>
      <w:r>
        <w:rPr>
          <w:rFonts w:ascii="Century Gothic" w:hAnsi="Century Gothic"/>
          <w:sz w:val="22"/>
          <w:szCs w:val="22"/>
        </w:rPr>
        <w:t>__________________</w:t>
      </w:r>
    </w:p>
    <w:p w:rsidR="00F41D68" w:rsidRPr="00834754" w:rsidRDefault="00F41D68" w:rsidP="00F41D68">
      <w:pPr>
        <w:spacing w:before="120" w:after="120"/>
        <w:jc w:val="both"/>
        <w:rPr>
          <w:rFonts w:ascii="Century Gothic" w:hAnsi="Century Gothic"/>
          <w:sz w:val="21"/>
          <w:szCs w:val="21"/>
        </w:rPr>
      </w:pPr>
      <w:r w:rsidRPr="00834754">
        <w:rPr>
          <w:rFonts w:ascii="Century Gothic" w:hAnsi="Century Gothic"/>
          <w:sz w:val="22"/>
          <w:szCs w:val="22"/>
        </w:rPr>
        <w:t>[indicar el nombre completo de la persona]</w:t>
      </w:r>
      <w:r w:rsidRPr="00834754">
        <w:rPr>
          <w:rFonts w:ascii="Century Gothic" w:hAnsi="Century Gothic"/>
          <w:sz w:val="21"/>
          <w:szCs w:val="21"/>
        </w:rPr>
        <w:t>, en calidad de [indicar la calidad jurídica de la persona que firma el Formulario], debidamente autorizado para firmar la propuesta por y en nombre de: [indicar el nombre completo del Proponente].</w:t>
      </w:r>
    </w:p>
    <w:p w:rsidR="00F41D68" w:rsidRPr="00020C49" w:rsidRDefault="00F41D68" w:rsidP="00F41D68">
      <w:pPr>
        <w:spacing w:before="120" w:after="120"/>
        <w:jc w:val="both"/>
        <w:rPr>
          <w:rFonts w:ascii="Century Gothic" w:hAnsi="Century Gothic"/>
          <w:sz w:val="22"/>
          <w:szCs w:val="22"/>
        </w:rPr>
      </w:pPr>
    </w:p>
    <w:p w:rsidR="00F41D68" w:rsidRPr="00020C49" w:rsidRDefault="00F41D68" w:rsidP="00F41D68">
      <w:pPr>
        <w:spacing w:before="120" w:after="120"/>
        <w:jc w:val="both"/>
        <w:rPr>
          <w:rFonts w:ascii="Century Gothic" w:hAnsi="Century Gothic"/>
          <w:sz w:val="21"/>
          <w:szCs w:val="21"/>
        </w:rPr>
      </w:pPr>
      <w:r w:rsidRPr="00020C49">
        <w:rPr>
          <w:rFonts w:ascii="Century Gothic" w:hAnsi="Century Gothic"/>
          <w:sz w:val="21"/>
          <w:szCs w:val="21"/>
        </w:rPr>
        <w:t xml:space="preserve">El día ________ del mes ___________________ del año __________ </w:t>
      </w:r>
      <w:r w:rsidRPr="00335C68">
        <w:rPr>
          <w:rFonts w:ascii="Century Gothic" w:hAnsi="Century Gothic"/>
          <w:sz w:val="22"/>
          <w:szCs w:val="22"/>
        </w:rPr>
        <w:t>[</w:t>
      </w:r>
      <w:r w:rsidRPr="00020C49">
        <w:rPr>
          <w:rFonts w:ascii="Century Gothic" w:hAnsi="Century Gothic"/>
          <w:sz w:val="21"/>
          <w:szCs w:val="21"/>
        </w:rPr>
        <w:t>indicar la fecha de la firma]</w:t>
      </w:r>
      <w:r>
        <w:rPr>
          <w:rFonts w:ascii="Century Gothic" w:hAnsi="Century Gothic"/>
          <w:sz w:val="21"/>
          <w:szCs w:val="21"/>
        </w:rPr>
        <w:t>.</w:t>
      </w:r>
    </w:p>
    <w:p w:rsidR="00F41D68" w:rsidRPr="005E1D0D" w:rsidRDefault="00F41D68" w:rsidP="00F41D68">
      <w:pPr>
        <w:jc w:val="both"/>
        <w:rPr>
          <w:rFonts w:ascii="Century Gothic" w:hAnsi="Century Gothic"/>
          <w:sz w:val="22"/>
          <w:szCs w:val="22"/>
        </w:rPr>
      </w:pPr>
    </w:p>
    <w:p w:rsidR="00092797" w:rsidRDefault="00092797">
      <w:pPr>
        <w:rPr>
          <w:rFonts w:ascii="Century Gothic" w:hAnsi="Century Gothic"/>
          <w:sz w:val="22"/>
          <w:szCs w:val="22"/>
        </w:rPr>
      </w:pPr>
      <w:r>
        <w:rPr>
          <w:rFonts w:ascii="Century Gothic" w:hAnsi="Century Gothic"/>
          <w:sz w:val="22"/>
          <w:szCs w:val="22"/>
        </w:rPr>
        <w:br w:type="page"/>
      </w:r>
    </w:p>
    <w:p w:rsidR="00092797" w:rsidRPr="00D54B18" w:rsidRDefault="00092797" w:rsidP="00092797">
      <w:pPr>
        <w:jc w:val="center"/>
        <w:rPr>
          <w:rFonts w:ascii="Century Gothic" w:hAnsi="Century Gothic"/>
          <w:b/>
          <w:bCs/>
          <w:sz w:val="26"/>
          <w:szCs w:val="26"/>
        </w:rPr>
      </w:pPr>
      <w:r w:rsidRPr="00D54B18">
        <w:rPr>
          <w:rFonts w:ascii="Century Gothic" w:hAnsi="Century Gothic"/>
          <w:b/>
          <w:bCs/>
          <w:sz w:val="26"/>
          <w:szCs w:val="26"/>
        </w:rPr>
        <w:lastRenderedPageBreak/>
        <w:t xml:space="preserve">Sección </w:t>
      </w:r>
      <w:r>
        <w:rPr>
          <w:rFonts w:ascii="Century Gothic" w:hAnsi="Century Gothic"/>
          <w:b/>
          <w:bCs/>
          <w:sz w:val="26"/>
          <w:szCs w:val="26"/>
        </w:rPr>
        <w:t>V</w:t>
      </w:r>
    </w:p>
    <w:p w:rsidR="00092797" w:rsidRDefault="00092797" w:rsidP="00092797">
      <w:pPr>
        <w:spacing w:after="240"/>
        <w:jc w:val="center"/>
        <w:rPr>
          <w:rFonts w:ascii="Century Gothic" w:hAnsi="Century Gothic"/>
          <w:b/>
          <w:bCs/>
          <w:sz w:val="26"/>
          <w:szCs w:val="26"/>
        </w:rPr>
      </w:pPr>
      <w:r>
        <w:rPr>
          <w:rFonts w:ascii="Century Gothic" w:hAnsi="Century Gothic"/>
          <w:b/>
          <w:bCs/>
          <w:sz w:val="26"/>
          <w:szCs w:val="26"/>
        </w:rPr>
        <w:t>ESPECIFICACIONES TECNICAS</w:t>
      </w:r>
    </w:p>
    <w:p w:rsidR="00092797" w:rsidRDefault="00092797" w:rsidP="00092797">
      <w:pPr>
        <w:jc w:val="both"/>
        <w:rPr>
          <w:rFonts w:ascii="Century Gothic" w:hAnsi="Century Gothic"/>
          <w:sz w:val="22"/>
          <w:szCs w:val="22"/>
        </w:rPr>
      </w:pPr>
      <w:r w:rsidRPr="00092797">
        <w:rPr>
          <w:rFonts w:ascii="Century Gothic" w:hAnsi="Century Gothic"/>
          <w:sz w:val="22"/>
          <w:szCs w:val="22"/>
        </w:rPr>
        <w:t xml:space="preserve">Las siguientes especificaciones técnicas son las mínimas exigidas, cualquier mejora adicional a las mismas no serán objeto de descalificación. </w:t>
      </w:r>
      <w:r>
        <w:rPr>
          <w:rFonts w:ascii="Century Gothic" w:hAnsi="Century Gothic"/>
          <w:sz w:val="22"/>
          <w:szCs w:val="22"/>
        </w:rPr>
        <w:t>La entidad c</w:t>
      </w:r>
      <w:r w:rsidRPr="00092797">
        <w:rPr>
          <w:rFonts w:ascii="Century Gothic" w:hAnsi="Century Gothic"/>
          <w:sz w:val="22"/>
          <w:szCs w:val="22"/>
        </w:rPr>
        <w:t xml:space="preserve">onvocante se reserva el derecho de considerar las mejoras </w:t>
      </w:r>
      <w:r>
        <w:rPr>
          <w:rFonts w:ascii="Century Gothic" w:hAnsi="Century Gothic"/>
          <w:sz w:val="22"/>
          <w:szCs w:val="22"/>
        </w:rPr>
        <w:t xml:space="preserve">propuestas </w:t>
      </w:r>
      <w:r w:rsidRPr="00092797">
        <w:rPr>
          <w:rFonts w:ascii="Century Gothic" w:hAnsi="Century Gothic"/>
          <w:sz w:val="22"/>
          <w:szCs w:val="22"/>
        </w:rPr>
        <w:t>en las características técnicas en la calificación final, por ejemplo</w:t>
      </w:r>
      <w:r>
        <w:rPr>
          <w:rFonts w:ascii="Century Gothic" w:hAnsi="Century Gothic"/>
          <w:sz w:val="22"/>
          <w:szCs w:val="22"/>
        </w:rPr>
        <w:t>,</w:t>
      </w:r>
      <w:r w:rsidRPr="00092797">
        <w:rPr>
          <w:rFonts w:ascii="Century Gothic" w:hAnsi="Century Gothic"/>
          <w:sz w:val="22"/>
          <w:szCs w:val="22"/>
        </w:rPr>
        <w:t xml:space="preserve"> ante un eventual desempate</w:t>
      </w:r>
      <w:r>
        <w:rPr>
          <w:rFonts w:ascii="Century Gothic" w:hAnsi="Century Gothic"/>
          <w:sz w:val="22"/>
          <w:szCs w:val="22"/>
        </w:rPr>
        <w:t>.</w:t>
      </w:r>
    </w:p>
    <w:p w:rsidR="004946EE" w:rsidRDefault="004946EE" w:rsidP="00092797">
      <w:pPr>
        <w:jc w:val="both"/>
        <w:rPr>
          <w:rFonts w:ascii="Century Gothic" w:hAnsi="Century Gothic"/>
          <w:sz w:val="22"/>
          <w:szCs w:val="22"/>
        </w:rPr>
      </w:pPr>
    </w:p>
    <w:tbl>
      <w:tblPr>
        <w:tblW w:w="9480" w:type="dxa"/>
        <w:tblInd w:w="-5" w:type="dxa"/>
        <w:tblLayout w:type="fixed"/>
        <w:tblCellMar>
          <w:left w:w="70" w:type="dxa"/>
          <w:right w:w="70" w:type="dxa"/>
        </w:tblCellMar>
        <w:tblLook w:val="04A0" w:firstRow="1" w:lastRow="0" w:firstColumn="1" w:lastColumn="0" w:noHBand="0" w:noVBand="1"/>
      </w:tblPr>
      <w:tblGrid>
        <w:gridCol w:w="780"/>
        <w:gridCol w:w="2240"/>
        <w:gridCol w:w="6460"/>
      </w:tblGrid>
      <w:tr w:rsidR="00EA755A" w:rsidRPr="00EA755A" w:rsidTr="00EA755A">
        <w:trPr>
          <w:trHeight w:val="765"/>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55A" w:rsidRPr="00EA755A" w:rsidRDefault="00EA755A" w:rsidP="00EA755A">
            <w:pPr>
              <w:jc w:val="center"/>
              <w:rPr>
                <w:rFonts w:ascii="Century Gothic" w:eastAsia="Times New Roman" w:hAnsi="Century Gothic" w:cs="Calibri"/>
                <w:b/>
                <w:bCs/>
                <w:color w:val="000000"/>
                <w:sz w:val="20"/>
                <w:szCs w:val="20"/>
                <w:lang w:eastAsia="es-BO"/>
              </w:rPr>
            </w:pPr>
            <w:r w:rsidRPr="00EA755A">
              <w:rPr>
                <w:rFonts w:ascii="Century Gothic" w:eastAsia="Times New Roman" w:hAnsi="Century Gothic" w:cs="Calibri"/>
                <w:b/>
                <w:bCs/>
                <w:color w:val="000000"/>
                <w:sz w:val="20"/>
                <w:szCs w:val="20"/>
                <w:lang w:eastAsia="es-BO"/>
              </w:rPr>
              <w:t>Ítem</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EA755A" w:rsidRPr="00EA755A" w:rsidRDefault="00EA755A" w:rsidP="00EA755A">
            <w:pPr>
              <w:jc w:val="center"/>
              <w:rPr>
                <w:rFonts w:ascii="Century Gothic" w:eastAsia="Times New Roman" w:hAnsi="Century Gothic" w:cs="Calibri"/>
                <w:b/>
                <w:bCs/>
                <w:color w:val="000000"/>
                <w:sz w:val="20"/>
                <w:szCs w:val="20"/>
                <w:lang w:eastAsia="es-BO"/>
              </w:rPr>
            </w:pPr>
            <w:r w:rsidRPr="00EA755A">
              <w:rPr>
                <w:rFonts w:ascii="Century Gothic" w:eastAsia="Times New Roman" w:hAnsi="Century Gothic" w:cs="Calibri"/>
                <w:b/>
                <w:bCs/>
                <w:color w:val="000000"/>
                <w:sz w:val="20"/>
                <w:szCs w:val="20"/>
                <w:lang w:eastAsia="es-BO"/>
              </w:rPr>
              <w:t>Descripción</w:t>
            </w:r>
          </w:p>
        </w:tc>
        <w:tc>
          <w:tcPr>
            <w:tcW w:w="6460" w:type="dxa"/>
            <w:tcBorders>
              <w:top w:val="single" w:sz="4" w:space="0" w:color="auto"/>
              <w:left w:val="nil"/>
              <w:bottom w:val="single" w:sz="4" w:space="0" w:color="auto"/>
              <w:right w:val="single" w:sz="4" w:space="0" w:color="auto"/>
            </w:tcBorders>
            <w:shd w:val="clear" w:color="auto" w:fill="auto"/>
            <w:vAlign w:val="center"/>
            <w:hideMark/>
          </w:tcPr>
          <w:p w:rsidR="00EA755A" w:rsidRPr="00EA755A" w:rsidRDefault="00EA755A" w:rsidP="00EA755A">
            <w:pPr>
              <w:jc w:val="center"/>
              <w:rPr>
                <w:rFonts w:ascii="Century Gothic" w:eastAsia="Times New Roman" w:hAnsi="Century Gothic" w:cs="Calibri"/>
                <w:b/>
                <w:bCs/>
                <w:color w:val="000000"/>
                <w:sz w:val="20"/>
                <w:szCs w:val="20"/>
                <w:lang w:eastAsia="es-BO"/>
              </w:rPr>
            </w:pPr>
            <w:r w:rsidRPr="00EA755A">
              <w:rPr>
                <w:rFonts w:ascii="Century Gothic" w:eastAsia="Times New Roman" w:hAnsi="Century Gothic" w:cs="Calibri"/>
                <w:b/>
                <w:bCs/>
                <w:color w:val="000000"/>
                <w:sz w:val="20"/>
                <w:szCs w:val="20"/>
                <w:lang w:eastAsia="es-BO"/>
              </w:rPr>
              <w:t>Especificaciones Técnicas de los DDL</w:t>
            </w:r>
          </w:p>
        </w:tc>
      </w:tr>
      <w:tr w:rsidR="00EA755A" w:rsidRPr="00EA755A" w:rsidTr="00EA755A">
        <w:trPr>
          <w:trHeight w:val="255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EA755A" w:rsidRPr="00EA755A" w:rsidRDefault="00EA755A" w:rsidP="00EA755A">
            <w:pPr>
              <w:jc w:val="center"/>
              <w:rPr>
                <w:rFonts w:ascii="Century Gothic" w:eastAsia="Times New Roman" w:hAnsi="Century Gothic" w:cs="Calibri"/>
                <w:color w:val="000000"/>
                <w:sz w:val="20"/>
                <w:szCs w:val="20"/>
                <w:lang w:eastAsia="es-BO"/>
              </w:rPr>
            </w:pPr>
            <w:r w:rsidRPr="00EA755A">
              <w:rPr>
                <w:rFonts w:ascii="Century Gothic" w:eastAsia="Times New Roman" w:hAnsi="Century Gothic" w:cs="Calibri"/>
                <w:color w:val="000000"/>
                <w:sz w:val="20"/>
                <w:szCs w:val="20"/>
                <w:lang w:eastAsia="es-BO"/>
              </w:rPr>
              <w:t>1</w:t>
            </w:r>
          </w:p>
        </w:tc>
        <w:tc>
          <w:tcPr>
            <w:tcW w:w="2240" w:type="dxa"/>
            <w:tcBorders>
              <w:top w:val="nil"/>
              <w:left w:val="nil"/>
              <w:bottom w:val="single" w:sz="4" w:space="0" w:color="auto"/>
              <w:right w:val="single" w:sz="4" w:space="0" w:color="auto"/>
            </w:tcBorders>
            <w:shd w:val="clear" w:color="auto" w:fill="auto"/>
            <w:vAlign w:val="center"/>
            <w:hideMark/>
          </w:tcPr>
          <w:p w:rsidR="00EA755A" w:rsidRPr="00EA755A" w:rsidRDefault="00EA755A" w:rsidP="00EA755A">
            <w:pPr>
              <w:rPr>
                <w:rFonts w:ascii="Century Gothic" w:eastAsia="Times New Roman" w:hAnsi="Century Gothic" w:cs="Calibri"/>
                <w:color w:val="000000"/>
                <w:sz w:val="20"/>
                <w:szCs w:val="20"/>
                <w:lang w:eastAsia="es-BO"/>
              </w:rPr>
            </w:pPr>
            <w:r w:rsidRPr="00EA755A">
              <w:rPr>
                <w:rFonts w:ascii="Century Gothic" w:eastAsia="Times New Roman" w:hAnsi="Century Gothic" w:cs="Calibri"/>
                <w:color w:val="000000"/>
                <w:sz w:val="20"/>
                <w:szCs w:val="20"/>
                <w:lang w:eastAsia="es-BO"/>
              </w:rPr>
              <w:t>Caja de colores con 12 unidades</w:t>
            </w:r>
          </w:p>
        </w:tc>
        <w:tc>
          <w:tcPr>
            <w:tcW w:w="6460" w:type="dxa"/>
            <w:tcBorders>
              <w:top w:val="nil"/>
              <w:left w:val="nil"/>
              <w:bottom w:val="single" w:sz="4" w:space="0" w:color="auto"/>
              <w:right w:val="single" w:sz="4" w:space="0" w:color="auto"/>
            </w:tcBorders>
            <w:shd w:val="clear" w:color="auto" w:fill="auto"/>
            <w:vAlign w:val="center"/>
            <w:hideMark/>
          </w:tcPr>
          <w:p w:rsidR="00EA755A" w:rsidRPr="00EA755A" w:rsidRDefault="00EA755A" w:rsidP="00EA755A">
            <w:pPr>
              <w:rPr>
                <w:rFonts w:ascii="Century Gothic" w:eastAsia="Times New Roman" w:hAnsi="Century Gothic" w:cs="Calibri"/>
                <w:color w:val="000000"/>
                <w:sz w:val="20"/>
                <w:szCs w:val="20"/>
                <w:lang w:eastAsia="es-BO"/>
              </w:rPr>
            </w:pPr>
            <w:r w:rsidRPr="00EA755A">
              <w:rPr>
                <w:rFonts w:ascii="Century Gothic" w:eastAsia="Times New Roman" w:hAnsi="Century Gothic" w:cs="Calibri"/>
                <w:color w:val="000000"/>
                <w:sz w:val="20"/>
                <w:szCs w:val="20"/>
                <w:lang w:eastAsia="es-BO"/>
              </w:rPr>
              <w:t>Unidad de medida: Caja</w:t>
            </w:r>
            <w:r w:rsidRPr="00EA755A">
              <w:rPr>
                <w:rFonts w:ascii="Century Gothic" w:eastAsia="Times New Roman" w:hAnsi="Century Gothic" w:cs="Calibri"/>
                <w:color w:val="000000"/>
                <w:sz w:val="20"/>
                <w:szCs w:val="20"/>
                <w:lang w:eastAsia="es-BO"/>
              </w:rPr>
              <w:br/>
              <w:t>• Una caja de lápices de doce diferentes colores (tipo Faber Castell o similar)</w:t>
            </w:r>
            <w:r w:rsidRPr="00EA755A">
              <w:rPr>
                <w:rFonts w:ascii="Century Gothic" w:eastAsia="Times New Roman" w:hAnsi="Century Gothic" w:cs="Calibri"/>
                <w:color w:val="000000"/>
                <w:sz w:val="20"/>
                <w:szCs w:val="20"/>
                <w:lang w:eastAsia="es-BO"/>
              </w:rPr>
              <w:br/>
              <w:t>• Cada lápiz de color de 16 a 18 cm de largo y 7 mm de diámetro mínimo.</w:t>
            </w:r>
            <w:r w:rsidRPr="00EA755A">
              <w:rPr>
                <w:rFonts w:ascii="Century Gothic" w:eastAsia="Times New Roman" w:hAnsi="Century Gothic" w:cs="Calibri"/>
                <w:color w:val="000000"/>
                <w:sz w:val="20"/>
                <w:szCs w:val="20"/>
                <w:lang w:eastAsia="es-BO"/>
              </w:rPr>
              <w:br/>
              <w:t xml:space="preserve">• Cada lápiz con la marca del producto grabada. </w:t>
            </w:r>
            <w:r w:rsidRPr="00EA755A">
              <w:rPr>
                <w:rFonts w:ascii="Century Gothic" w:eastAsia="Times New Roman" w:hAnsi="Century Gothic" w:cs="Calibri"/>
                <w:color w:val="000000"/>
                <w:sz w:val="20"/>
                <w:szCs w:val="20"/>
                <w:lang w:eastAsia="es-BO"/>
              </w:rPr>
              <w:br/>
              <w:t>• Mina protegida contra roturas.</w:t>
            </w:r>
            <w:r w:rsidRPr="00EA755A">
              <w:rPr>
                <w:rFonts w:ascii="Century Gothic" w:eastAsia="Times New Roman" w:hAnsi="Century Gothic" w:cs="Calibri"/>
                <w:color w:val="000000"/>
                <w:sz w:val="20"/>
                <w:szCs w:val="20"/>
                <w:lang w:eastAsia="es-BO"/>
              </w:rPr>
              <w:br/>
              <w:t>• Mina de colores intensos y/o brillantes.</w:t>
            </w:r>
            <w:r w:rsidRPr="00EA755A">
              <w:rPr>
                <w:rFonts w:ascii="Century Gothic" w:eastAsia="Times New Roman" w:hAnsi="Century Gothic" w:cs="Calibri"/>
                <w:color w:val="000000"/>
                <w:sz w:val="20"/>
                <w:szCs w:val="20"/>
                <w:lang w:eastAsia="es-BO"/>
              </w:rPr>
              <w:br/>
              <w:t>• No tóxico.</w:t>
            </w:r>
          </w:p>
        </w:tc>
      </w:tr>
      <w:tr w:rsidR="00EA755A" w:rsidRPr="00EA755A" w:rsidTr="00EA755A">
        <w:trPr>
          <w:trHeight w:val="174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EA755A" w:rsidRPr="00EA755A" w:rsidRDefault="00EA755A" w:rsidP="00EA755A">
            <w:pPr>
              <w:jc w:val="center"/>
              <w:rPr>
                <w:rFonts w:ascii="Century Gothic" w:eastAsia="Times New Roman" w:hAnsi="Century Gothic" w:cs="Calibri"/>
                <w:color w:val="000000"/>
                <w:sz w:val="20"/>
                <w:szCs w:val="20"/>
                <w:lang w:eastAsia="es-BO"/>
              </w:rPr>
            </w:pPr>
            <w:r w:rsidRPr="00EA755A">
              <w:rPr>
                <w:rFonts w:ascii="Century Gothic" w:eastAsia="Times New Roman" w:hAnsi="Century Gothic" w:cs="Calibri"/>
                <w:color w:val="000000"/>
                <w:sz w:val="20"/>
                <w:szCs w:val="20"/>
                <w:lang w:eastAsia="es-BO"/>
              </w:rPr>
              <w:t>2</w:t>
            </w:r>
          </w:p>
        </w:tc>
        <w:tc>
          <w:tcPr>
            <w:tcW w:w="2240" w:type="dxa"/>
            <w:tcBorders>
              <w:top w:val="nil"/>
              <w:left w:val="nil"/>
              <w:bottom w:val="single" w:sz="4" w:space="0" w:color="auto"/>
              <w:right w:val="single" w:sz="4" w:space="0" w:color="auto"/>
            </w:tcBorders>
            <w:shd w:val="clear" w:color="auto" w:fill="auto"/>
            <w:vAlign w:val="center"/>
            <w:hideMark/>
          </w:tcPr>
          <w:p w:rsidR="00EA755A" w:rsidRPr="00EA755A" w:rsidRDefault="00EA755A" w:rsidP="00EA755A">
            <w:pPr>
              <w:rPr>
                <w:rFonts w:ascii="Century Gothic" w:eastAsia="Times New Roman" w:hAnsi="Century Gothic" w:cs="Calibri"/>
                <w:color w:val="000000"/>
                <w:sz w:val="20"/>
                <w:szCs w:val="20"/>
                <w:lang w:eastAsia="es-BO"/>
              </w:rPr>
            </w:pPr>
            <w:r w:rsidRPr="00EA755A">
              <w:rPr>
                <w:rFonts w:ascii="Century Gothic" w:eastAsia="Times New Roman" w:hAnsi="Century Gothic" w:cs="Calibri"/>
                <w:color w:val="000000"/>
                <w:sz w:val="20"/>
                <w:szCs w:val="20"/>
                <w:lang w:eastAsia="es-BO"/>
              </w:rPr>
              <w:t xml:space="preserve">Archivador Rápido </w:t>
            </w:r>
          </w:p>
        </w:tc>
        <w:tc>
          <w:tcPr>
            <w:tcW w:w="6460" w:type="dxa"/>
            <w:tcBorders>
              <w:top w:val="nil"/>
              <w:left w:val="nil"/>
              <w:bottom w:val="single" w:sz="4" w:space="0" w:color="auto"/>
              <w:right w:val="single" w:sz="4" w:space="0" w:color="auto"/>
            </w:tcBorders>
            <w:shd w:val="clear" w:color="auto" w:fill="auto"/>
            <w:vAlign w:val="center"/>
            <w:hideMark/>
          </w:tcPr>
          <w:p w:rsidR="00EA755A" w:rsidRPr="00EA755A" w:rsidRDefault="00EA755A" w:rsidP="00EA755A">
            <w:pPr>
              <w:rPr>
                <w:rFonts w:ascii="Century Gothic" w:eastAsia="Times New Roman" w:hAnsi="Century Gothic" w:cs="Calibri"/>
                <w:color w:val="000000"/>
                <w:sz w:val="20"/>
                <w:szCs w:val="20"/>
                <w:lang w:eastAsia="es-BO"/>
              </w:rPr>
            </w:pPr>
            <w:r w:rsidRPr="00EA755A">
              <w:rPr>
                <w:rFonts w:ascii="Century Gothic" w:eastAsia="Times New Roman" w:hAnsi="Century Gothic" w:cs="Calibri"/>
                <w:color w:val="000000"/>
                <w:sz w:val="20"/>
                <w:szCs w:val="20"/>
                <w:lang w:eastAsia="es-BO"/>
              </w:rPr>
              <w:t>Unidad de medida: pieza</w:t>
            </w:r>
            <w:r w:rsidRPr="00EA755A">
              <w:rPr>
                <w:rFonts w:ascii="Century Gothic" w:eastAsia="Times New Roman" w:hAnsi="Century Gothic" w:cs="Calibri"/>
                <w:color w:val="000000"/>
                <w:sz w:val="20"/>
                <w:szCs w:val="20"/>
                <w:lang w:eastAsia="es-BO"/>
              </w:rPr>
              <w:br/>
              <w:t>• Archivador rápido de cartón tamaño oficio con un gramaje de mínimo 18</w:t>
            </w:r>
            <w:r w:rsidR="009A3B4A">
              <w:rPr>
                <w:rFonts w:ascii="Century Gothic" w:eastAsia="Times New Roman" w:hAnsi="Century Gothic" w:cs="Calibri"/>
                <w:color w:val="000000"/>
                <w:sz w:val="20"/>
                <w:szCs w:val="20"/>
                <w:lang w:eastAsia="es-BO"/>
              </w:rPr>
              <w:t>0</w:t>
            </w:r>
            <w:bookmarkStart w:id="0" w:name="_GoBack"/>
            <w:bookmarkEnd w:id="0"/>
            <w:r w:rsidRPr="00EA755A">
              <w:rPr>
                <w:rFonts w:ascii="Century Gothic" w:eastAsia="Times New Roman" w:hAnsi="Century Gothic" w:cs="Calibri"/>
                <w:color w:val="000000"/>
                <w:sz w:val="20"/>
                <w:szCs w:val="20"/>
                <w:lang w:eastAsia="es-BO"/>
              </w:rPr>
              <w:t xml:space="preserve"> gr </w:t>
            </w:r>
            <w:r w:rsidRPr="00EA755A">
              <w:rPr>
                <w:rFonts w:ascii="Century Gothic" w:eastAsia="Times New Roman" w:hAnsi="Century Gothic" w:cs="Calibri"/>
                <w:color w:val="000000"/>
                <w:sz w:val="20"/>
                <w:szCs w:val="20"/>
                <w:lang w:eastAsia="es-BO"/>
              </w:rPr>
              <w:br/>
              <w:t xml:space="preserve">• Acabado exterior plastificado o barnizado UV. </w:t>
            </w:r>
            <w:r w:rsidRPr="00EA755A">
              <w:rPr>
                <w:rFonts w:ascii="Century Gothic" w:eastAsia="Times New Roman" w:hAnsi="Century Gothic" w:cs="Calibri"/>
                <w:color w:val="000000"/>
                <w:sz w:val="20"/>
                <w:szCs w:val="20"/>
                <w:lang w:eastAsia="es-BO"/>
              </w:rPr>
              <w:br/>
              <w:t>• Incluye broche nepaco plástico para dos orificios.</w:t>
            </w:r>
          </w:p>
        </w:tc>
      </w:tr>
      <w:tr w:rsidR="00EA755A" w:rsidRPr="00EA755A" w:rsidTr="00EA755A">
        <w:trPr>
          <w:trHeight w:val="154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EA755A" w:rsidRPr="00EA755A" w:rsidRDefault="00EA755A" w:rsidP="00EA755A">
            <w:pPr>
              <w:jc w:val="center"/>
              <w:rPr>
                <w:rFonts w:ascii="Century Gothic" w:eastAsia="Times New Roman" w:hAnsi="Century Gothic" w:cs="Calibri"/>
                <w:color w:val="000000"/>
                <w:sz w:val="20"/>
                <w:szCs w:val="20"/>
                <w:lang w:eastAsia="es-BO"/>
              </w:rPr>
            </w:pPr>
            <w:r w:rsidRPr="00EA755A">
              <w:rPr>
                <w:rFonts w:ascii="Century Gothic" w:eastAsia="Times New Roman" w:hAnsi="Century Gothic" w:cs="Calibri"/>
                <w:color w:val="000000"/>
                <w:sz w:val="20"/>
                <w:szCs w:val="20"/>
                <w:lang w:eastAsia="es-BO"/>
              </w:rPr>
              <w:t>3</w:t>
            </w:r>
          </w:p>
        </w:tc>
        <w:tc>
          <w:tcPr>
            <w:tcW w:w="2240" w:type="dxa"/>
            <w:tcBorders>
              <w:top w:val="nil"/>
              <w:left w:val="nil"/>
              <w:bottom w:val="single" w:sz="4" w:space="0" w:color="auto"/>
              <w:right w:val="single" w:sz="4" w:space="0" w:color="auto"/>
            </w:tcBorders>
            <w:shd w:val="clear" w:color="auto" w:fill="auto"/>
            <w:vAlign w:val="center"/>
            <w:hideMark/>
          </w:tcPr>
          <w:p w:rsidR="00EA755A" w:rsidRPr="00EA755A" w:rsidRDefault="00EA755A" w:rsidP="00EA755A">
            <w:pPr>
              <w:rPr>
                <w:rFonts w:ascii="Century Gothic" w:eastAsia="Times New Roman" w:hAnsi="Century Gothic" w:cs="Calibri"/>
                <w:color w:val="000000"/>
                <w:sz w:val="20"/>
                <w:szCs w:val="20"/>
                <w:lang w:eastAsia="es-BO"/>
              </w:rPr>
            </w:pPr>
            <w:r w:rsidRPr="00EA755A">
              <w:rPr>
                <w:rFonts w:ascii="Century Gothic" w:eastAsia="Times New Roman" w:hAnsi="Century Gothic" w:cs="Calibri"/>
                <w:color w:val="000000"/>
                <w:sz w:val="20"/>
                <w:szCs w:val="20"/>
                <w:lang w:eastAsia="es-BO"/>
              </w:rPr>
              <w:t>Hojas bond tamaño carta (50 unid)</w:t>
            </w:r>
          </w:p>
        </w:tc>
        <w:tc>
          <w:tcPr>
            <w:tcW w:w="6460" w:type="dxa"/>
            <w:tcBorders>
              <w:top w:val="nil"/>
              <w:left w:val="nil"/>
              <w:bottom w:val="single" w:sz="4" w:space="0" w:color="auto"/>
              <w:right w:val="single" w:sz="4" w:space="0" w:color="auto"/>
            </w:tcBorders>
            <w:shd w:val="clear" w:color="auto" w:fill="auto"/>
            <w:vAlign w:val="center"/>
            <w:hideMark/>
          </w:tcPr>
          <w:p w:rsidR="00EA755A" w:rsidRPr="00EA755A" w:rsidRDefault="00EA755A" w:rsidP="00EA755A">
            <w:pPr>
              <w:rPr>
                <w:rFonts w:ascii="Century Gothic" w:eastAsia="Times New Roman" w:hAnsi="Century Gothic" w:cs="Calibri"/>
                <w:color w:val="000000"/>
                <w:sz w:val="20"/>
                <w:szCs w:val="20"/>
                <w:lang w:eastAsia="es-BO"/>
              </w:rPr>
            </w:pPr>
            <w:r w:rsidRPr="00EA755A">
              <w:rPr>
                <w:rFonts w:ascii="Century Gothic" w:eastAsia="Times New Roman" w:hAnsi="Century Gothic" w:cs="Calibri"/>
                <w:color w:val="000000"/>
                <w:sz w:val="20"/>
                <w:szCs w:val="20"/>
                <w:lang w:eastAsia="es-BO"/>
              </w:rPr>
              <w:t>Unidad de medida: paquete de 50 hojas</w:t>
            </w:r>
            <w:r w:rsidRPr="00EA755A">
              <w:rPr>
                <w:rFonts w:ascii="Century Gothic" w:eastAsia="Times New Roman" w:hAnsi="Century Gothic" w:cs="Calibri"/>
                <w:color w:val="000000"/>
                <w:sz w:val="20"/>
                <w:szCs w:val="20"/>
                <w:lang w:eastAsia="es-BO"/>
              </w:rPr>
              <w:br/>
              <w:t>• Hojas de papel bond blanco de tamaño carta (27.9 x 21.6 cm) con un gramaje mínimo de 75 g/m2,</w:t>
            </w:r>
            <w:r w:rsidRPr="00EA755A">
              <w:rPr>
                <w:rFonts w:ascii="Century Gothic" w:eastAsia="Times New Roman" w:hAnsi="Century Gothic" w:cs="Calibri"/>
                <w:color w:val="000000"/>
                <w:sz w:val="20"/>
                <w:szCs w:val="20"/>
                <w:lang w:eastAsia="es-BO"/>
              </w:rPr>
              <w:br/>
              <w:t>• Se requiere que los paquetes tengan una separación cada 50 hojas para facilitar la distribución (deseable).</w:t>
            </w:r>
          </w:p>
        </w:tc>
      </w:tr>
      <w:tr w:rsidR="00EA755A" w:rsidRPr="00EA755A" w:rsidTr="00EA755A">
        <w:trPr>
          <w:trHeight w:val="222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EA755A" w:rsidRPr="00EA755A" w:rsidRDefault="00EA755A" w:rsidP="00EA755A">
            <w:pPr>
              <w:jc w:val="center"/>
              <w:rPr>
                <w:rFonts w:ascii="Century Gothic" w:eastAsia="Times New Roman" w:hAnsi="Century Gothic" w:cs="Calibri"/>
                <w:color w:val="000000"/>
                <w:sz w:val="20"/>
                <w:szCs w:val="20"/>
                <w:lang w:eastAsia="es-BO"/>
              </w:rPr>
            </w:pPr>
            <w:r w:rsidRPr="00EA755A">
              <w:rPr>
                <w:rFonts w:ascii="Century Gothic" w:eastAsia="Times New Roman" w:hAnsi="Century Gothic" w:cs="Calibri"/>
                <w:color w:val="000000"/>
                <w:sz w:val="20"/>
                <w:szCs w:val="20"/>
                <w:lang w:eastAsia="es-BO"/>
              </w:rPr>
              <w:t>4</w:t>
            </w:r>
          </w:p>
        </w:tc>
        <w:tc>
          <w:tcPr>
            <w:tcW w:w="2240" w:type="dxa"/>
            <w:tcBorders>
              <w:top w:val="nil"/>
              <w:left w:val="nil"/>
              <w:bottom w:val="single" w:sz="4" w:space="0" w:color="auto"/>
              <w:right w:val="single" w:sz="4" w:space="0" w:color="auto"/>
            </w:tcBorders>
            <w:shd w:val="clear" w:color="auto" w:fill="auto"/>
            <w:vAlign w:val="center"/>
            <w:hideMark/>
          </w:tcPr>
          <w:p w:rsidR="00EA755A" w:rsidRPr="00EA755A" w:rsidRDefault="00EA755A" w:rsidP="00EA755A">
            <w:pPr>
              <w:rPr>
                <w:rFonts w:ascii="Century Gothic" w:eastAsia="Times New Roman" w:hAnsi="Century Gothic" w:cs="Calibri"/>
                <w:color w:val="000000"/>
                <w:sz w:val="20"/>
                <w:szCs w:val="20"/>
                <w:lang w:eastAsia="es-BO"/>
              </w:rPr>
            </w:pPr>
            <w:r w:rsidRPr="00EA755A">
              <w:rPr>
                <w:rFonts w:ascii="Century Gothic" w:eastAsia="Times New Roman" w:hAnsi="Century Gothic" w:cs="Calibri"/>
                <w:color w:val="000000"/>
                <w:sz w:val="20"/>
                <w:szCs w:val="20"/>
                <w:lang w:eastAsia="es-BO"/>
              </w:rPr>
              <w:t>Cuaderno anillado tamaño carta de 100 hojas con logo</w:t>
            </w:r>
          </w:p>
        </w:tc>
        <w:tc>
          <w:tcPr>
            <w:tcW w:w="6460" w:type="dxa"/>
            <w:tcBorders>
              <w:top w:val="nil"/>
              <w:left w:val="nil"/>
              <w:bottom w:val="single" w:sz="4" w:space="0" w:color="auto"/>
              <w:right w:val="single" w:sz="4" w:space="0" w:color="auto"/>
            </w:tcBorders>
            <w:shd w:val="clear" w:color="auto" w:fill="auto"/>
            <w:vAlign w:val="center"/>
            <w:hideMark/>
          </w:tcPr>
          <w:p w:rsidR="00EA755A" w:rsidRPr="00EA755A" w:rsidRDefault="00EA755A" w:rsidP="00EA755A">
            <w:pPr>
              <w:rPr>
                <w:rFonts w:ascii="Century Gothic" w:eastAsia="Times New Roman" w:hAnsi="Century Gothic" w:cs="Calibri"/>
                <w:color w:val="000000"/>
                <w:sz w:val="20"/>
                <w:szCs w:val="20"/>
                <w:lang w:eastAsia="es-BO"/>
              </w:rPr>
            </w:pPr>
            <w:r w:rsidRPr="00EA755A">
              <w:rPr>
                <w:rFonts w:ascii="Century Gothic" w:eastAsia="Times New Roman" w:hAnsi="Century Gothic" w:cs="Calibri"/>
                <w:color w:val="000000"/>
                <w:sz w:val="20"/>
                <w:szCs w:val="20"/>
                <w:lang w:eastAsia="es-BO"/>
              </w:rPr>
              <w:t>Unidad de medida: pieza</w:t>
            </w:r>
            <w:r w:rsidRPr="00EA755A">
              <w:rPr>
                <w:rFonts w:ascii="Century Gothic" w:eastAsia="Times New Roman" w:hAnsi="Century Gothic" w:cs="Calibri"/>
                <w:color w:val="000000"/>
                <w:sz w:val="20"/>
                <w:szCs w:val="20"/>
                <w:lang w:eastAsia="es-BO"/>
              </w:rPr>
              <w:br/>
              <w:t>• Tamaño carta, con espiral de plástico.</w:t>
            </w:r>
            <w:r w:rsidRPr="00EA755A">
              <w:rPr>
                <w:rFonts w:ascii="Century Gothic" w:eastAsia="Times New Roman" w:hAnsi="Century Gothic" w:cs="Calibri"/>
                <w:color w:val="000000"/>
                <w:sz w:val="20"/>
                <w:szCs w:val="20"/>
                <w:lang w:eastAsia="es-BO"/>
              </w:rPr>
              <w:br/>
              <w:t>• De 100 hojas, cada hoja de cuadrícula corriente (5 mm), cada hoja de 50 a 75 g/m2. Deseable con margen.</w:t>
            </w:r>
            <w:r w:rsidRPr="00EA755A">
              <w:rPr>
                <w:rFonts w:ascii="Century Gothic" w:eastAsia="Times New Roman" w:hAnsi="Century Gothic" w:cs="Calibri"/>
                <w:color w:val="000000"/>
                <w:sz w:val="20"/>
                <w:szCs w:val="20"/>
                <w:lang w:eastAsia="es-BO"/>
              </w:rPr>
              <w:br/>
              <w:t>• T</w:t>
            </w:r>
            <w:r w:rsidRPr="00EA755A">
              <w:rPr>
                <w:rFonts w:ascii="Century Gothic" w:eastAsia="Times New Roman" w:hAnsi="Century Gothic" w:cs="Calibri"/>
                <w:sz w:val="20"/>
                <w:szCs w:val="20"/>
                <w:lang w:eastAsia="es-BO"/>
              </w:rPr>
              <w:t>apa y contratapa duras.</w:t>
            </w:r>
            <w:r w:rsidRPr="00EA755A">
              <w:rPr>
                <w:rFonts w:ascii="Century Gothic" w:eastAsia="Times New Roman" w:hAnsi="Century Gothic" w:cs="Calibri"/>
                <w:color w:val="000000"/>
                <w:sz w:val="20"/>
                <w:szCs w:val="20"/>
                <w:lang w:eastAsia="es-BO"/>
              </w:rPr>
              <w:t xml:space="preserve"> Deseable con acabado plastificado o barnizado UV. Tapa con diseño juvenil.</w:t>
            </w:r>
          </w:p>
        </w:tc>
      </w:tr>
      <w:tr w:rsidR="00EA755A" w:rsidRPr="00EA755A" w:rsidTr="00EA755A">
        <w:trPr>
          <w:trHeight w:val="163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EA755A" w:rsidRPr="00EA755A" w:rsidRDefault="00EA755A" w:rsidP="00EA755A">
            <w:pPr>
              <w:jc w:val="center"/>
              <w:rPr>
                <w:rFonts w:ascii="Century Gothic" w:eastAsia="Times New Roman" w:hAnsi="Century Gothic" w:cs="Calibri"/>
                <w:color w:val="000000"/>
                <w:sz w:val="20"/>
                <w:szCs w:val="20"/>
                <w:lang w:eastAsia="es-BO"/>
              </w:rPr>
            </w:pPr>
            <w:r w:rsidRPr="00EA755A">
              <w:rPr>
                <w:rFonts w:ascii="Century Gothic" w:eastAsia="Times New Roman" w:hAnsi="Century Gothic" w:cs="Calibri"/>
                <w:color w:val="000000"/>
                <w:sz w:val="20"/>
                <w:szCs w:val="20"/>
                <w:lang w:eastAsia="es-BO"/>
              </w:rPr>
              <w:t>5</w:t>
            </w:r>
          </w:p>
        </w:tc>
        <w:tc>
          <w:tcPr>
            <w:tcW w:w="2240" w:type="dxa"/>
            <w:tcBorders>
              <w:top w:val="nil"/>
              <w:left w:val="nil"/>
              <w:bottom w:val="single" w:sz="4" w:space="0" w:color="auto"/>
              <w:right w:val="single" w:sz="4" w:space="0" w:color="auto"/>
            </w:tcBorders>
            <w:shd w:val="clear" w:color="auto" w:fill="auto"/>
            <w:vAlign w:val="center"/>
            <w:hideMark/>
          </w:tcPr>
          <w:p w:rsidR="00EA755A" w:rsidRPr="00EA755A" w:rsidRDefault="00EA755A" w:rsidP="00EA755A">
            <w:pPr>
              <w:rPr>
                <w:rFonts w:ascii="Century Gothic" w:eastAsia="Times New Roman" w:hAnsi="Century Gothic" w:cs="Calibri"/>
                <w:color w:val="000000"/>
                <w:sz w:val="20"/>
                <w:szCs w:val="20"/>
                <w:lang w:eastAsia="es-BO"/>
              </w:rPr>
            </w:pPr>
            <w:r w:rsidRPr="00EA755A">
              <w:rPr>
                <w:rFonts w:ascii="Century Gothic" w:eastAsia="Times New Roman" w:hAnsi="Century Gothic" w:cs="Calibri"/>
                <w:color w:val="000000"/>
                <w:sz w:val="20"/>
                <w:szCs w:val="20"/>
                <w:lang w:eastAsia="es-BO"/>
              </w:rPr>
              <w:t>Cuaderno de 50 hojas</w:t>
            </w:r>
          </w:p>
        </w:tc>
        <w:tc>
          <w:tcPr>
            <w:tcW w:w="6460" w:type="dxa"/>
            <w:tcBorders>
              <w:top w:val="nil"/>
              <w:left w:val="nil"/>
              <w:bottom w:val="single" w:sz="4" w:space="0" w:color="auto"/>
              <w:right w:val="single" w:sz="4" w:space="0" w:color="auto"/>
            </w:tcBorders>
            <w:shd w:val="clear" w:color="auto" w:fill="auto"/>
            <w:vAlign w:val="center"/>
            <w:hideMark/>
          </w:tcPr>
          <w:p w:rsidR="00EA755A" w:rsidRPr="00EA755A" w:rsidRDefault="00EA755A" w:rsidP="00EA755A">
            <w:pPr>
              <w:rPr>
                <w:rFonts w:ascii="Century Gothic" w:eastAsia="Times New Roman" w:hAnsi="Century Gothic" w:cs="Calibri"/>
                <w:color w:val="000000"/>
                <w:sz w:val="20"/>
                <w:szCs w:val="20"/>
                <w:lang w:eastAsia="es-BO"/>
              </w:rPr>
            </w:pPr>
            <w:r w:rsidRPr="00EA755A">
              <w:rPr>
                <w:rFonts w:ascii="Century Gothic" w:eastAsia="Times New Roman" w:hAnsi="Century Gothic" w:cs="Calibri"/>
                <w:color w:val="000000"/>
                <w:sz w:val="20"/>
                <w:szCs w:val="20"/>
                <w:lang w:eastAsia="es-BO"/>
              </w:rPr>
              <w:t>Unidad de medida: pieza</w:t>
            </w:r>
            <w:r w:rsidRPr="00EA755A">
              <w:rPr>
                <w:rFonts w:ascii="Century Gothic" w:eastAsia="Times New Roman" w:hAnsi="Century Gothic" w:cs="Calibri"/>
                <w:color w:val="000000"/>
                <w:sz w:val="20"/>
                <w:szCs w:val="20"/>
                <w:lang w:eastAsia="es-BO"/>
              </w:rPr>
              <w:br/>
              <w:t>• Tamaño medio oficio, engrapado (dos grapas).</w:t>
            </w:r>
            <w:r w:rsidRPr="00EA755A">
              <w:rPr>
                <w:rFonts w:ascii="Century Gothic" w:eastAsia="Times New Roman" w:hAnsi="Century Gothic" w:cs="Calibri"/>
                <w:color w:val="000000"/>
                <w:sz w:val="20"/>
                <w:szCs w:val="20"/>
                <w:lang w:eastAsia="es-BO"/>
              </w:rPr>
              <w:br/>
              <w:t>• De 50 hojas, cada hoja de 50 a 75 g/m2.</w:t>
            </w:r>
            <w:r w:rsidRPr="00EA755A">
              <w:rPr>
                <w:rFonts w:ascii="Century Gothic" w:eastAsia="Times New Roman" w:hAnsi="Century Gothic" w:cs="Calibri"/>
                <w:color w:val="000000"/>
                <w:sz w:val="20"/>
                <w:szCs w:val="20"/>
                <w:lang w:eastAsia="es-BO"/>
              </w:rPr>
              <w:br/>
              <w:t>• Cuadrícula corriente (5mm). Margen deseable.</w:t>
            </w:r>
            <w:r w:rsidRPr="00EA755A">
              <w:rPr>
                <w:rFonts w:ascii="Century Gothic" w:eastAsia="Times New Roman" w:hAnsi="Century Gothic" w:cs="Calibri"/>
                <w:color w:val="000000"/>
                <w:sz w:val="20"/>
                <w:szCs w:val="20"/>
                <w:lang w:eastAsia="es-BO"/>
              </w:rPr>
              <w:br/>
              <w:t>• Tapa y contratapa de cartón con acabado plastificado o barnizado UV.</w:t>
            </w:r>
          </w:p>
        </w:tc>
      </w:tr>
      <w:tr w:rsidR="00EA755A" w:rsidRPr="00EA755A" w:rsidTr="00EA755A">
        <w:trPr>
          <w:trHeight w:val="163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EA755A" w:rsidRPr="00EA755A" w:rsidRDefault="00EA755A" w:rsidP="00EA755A">
            <w:pPr>
              <w:jc w:val="center"/>
              <w:rPr>
                <w:rFonts w:ascii="Century Gothic" w:eastAsia="Times New Roman" w:hAnsi="Century Gothic" w:cs="Calibri"/>
                <w:color w:val="000000"/>
                <w:sz w:val="20"/>
                <w:szCs w:val="20"/>
                <w:lang w:eastAsia="es-BO"/>
              </w:rPr>
            </w:pPr>
            <w:r w:rsidRPr="00EA755A">
              <w:rPr>
                <w:rFonts w:ascii="Century Gothic" w:eastAsia="Times New Roman" w:hAnsi="Century Gothic" w:cs="Calibri"/>
                <w:color w:val="000000"/>
                <w:sz w:val="20"/>
                <w:szCs w:val="20"/>
                <w:lang w:eastAsia="es-BO"/>
              </w:rPr>
              <w:lastRenderedPageBreak/>
              <w:t>6</w:t>
            </w:r>
          </w:p>
        </w:tc>
        <w:tc>
          <w:tcPr>
            <w:tcW w:w="2240" w:type="dxa"/>
            <w:tcBorders>
              <w:top w:val="nil"/>
              <w:left w:val="nil"/>
              <w:bottom w:val="single" w:sz="4" w:space="0" w:color="auto"/>
              <w:right w:val="single" w:sz="4" w:space="0" w:color="auto"/>
            </w:tcBorders>
            <w:shd w:val="clear" w:color="auto" w:fill="auto"/>
            <w:vAlign w:val="center"/>
            <w:hideMark/>
          </w:tcPr>
          <w:p w:rsidR="00EA755A" w:rsidRPr="00EA755A" w:rsidRDefault="00EA755A" w:rsidP="00EA755A">
            <w:pPr>
              <w:rPr>
                <w:rFonts w:ascii="Century Gothic" w:eastAsia="Times New Roman" w:hAnsi="Century Gothic" w:cs="Calibri"/>
                <w:color w:val="000000"/>
                <w:sz w:val="20"/>
                <w:szCs w:val="20"/>
                <w:lang w:eastAsia="es-BO"/>
              </w:rPr>
            </w:pPr>
            <w:r w:rsidRPr="00EA755A">
              <w:rPr>
                <w:rFonts w:ascii="Century Gothic" w:eastAsia="Times New Roman" w:hAnsi="Century Gothic" w:cs="Calibri"/>
                <w:color w:val="000000"/>
                <w:sz w:val="20"/>
                <w:szCs w:val="20"/>
                <w:lang w:eastAsia="es-BO"/>
              </w:rPr>
              <w:t>Bolígrafo Rojo (2 unid)</w:t>
            </w:r>
          </w:p>
        </w:tc>
        <w:tc>
          <w:tcPr>
            <w:tcW w:w="6460" w:type="dxa"/>
            <w:tcBorders>
              <w:top w:val="nil"/>
              <w:left w:val="nil"/>
              <w:bottom w:val="single" w:sz="4" w:space="0" w:color="auto"/>
              <w:right w:val="single" w:sz="4" w:space="0" w:color="auto"/>
            </w:tcBorders>
            <w:shd w:val="clear" w:color="auto" w:fill="auto"/>
            <w:vAlign w:val="center"/>
            <w:hideMark/>
          </w:tcPr>
          <w:p w:rsidR="00EA755A" w:rsidRPr="00EA755A" w:rsidRDefault="00EA755A" w:rsidP="00EA755A">
            <w:pPr>
              <w:rPr>
                <w:rFonts w:ascii="Century Gothic" w:eastAsia="Times New Roman" w:hAnsi="Century Gothic" w:cs="Calibri"/>
                <w:color w:val="000000"/>
                <w:sz w:val="20"/>
                <w:szCs w:val="20"/>
                <w:lang w:eastAsia="es-BO"/>
              </w:rPr>
            </w:pPr>
            <w:r w:rsidRPr="00EA755A">
              <w:rPr>
                <w:rFonts w:ascii="Century Gothic" w:eastAsia="Times New Roman" w:hAnsi="Century Gothic" w:cs="Calibri"/>
                <w:color w:val="000000"/>
                <w:sz w:val="20"/>
                <w:szCs w:val="20"/>
                <w:lang w:eastAsia="es-BO"/>
              </w:rPr>
              <w:t xml:space="preserve">Unidad de medida: pieza </w:t>
            </w:r>
            <w:r w:rsidRPr="00EA755A">
              <w:rPr>
                <w:rFonts w:ascii="Century Gothic" w:eastAsia="Times New Roman" w:hAnsi="Century Gothic" w:cs="Calibri"/>
                <w:color w:val="000000"/>
                <w:sz w:val="20"/>
                <w:szCs w:val="20"/>
                <w:lang w:eastAsia="es-BO"/>
              </w:rPr>
              <w:br/>
              <w:t>• Cuerpo de plástico con la marca del producto grabada.</w:t>
            </w:r>
            <w:r w:rsidRPr="00EA755A">
              <w:rPr>
                <w:rFonts w:ascii="Century Gothic" w:eastAsia="Times New Roman" w:hAnsi="Century Gothic" w:cs="Calibri"/>
                <w:color w:val="000000"/>
                <w:sz w:val="20"/>
                <w:szCs w:val="20"/>
                <w:lang w:eastAsia="es-BO"/>
              </w:rPr>
              <w:br/>
              <w:t>• Punta diamante fino tipo MonAmi, BIC o similar.</w:t>
            </w:r>
            <w:r w:rsidRPr="00EA755A">
              <w:rPr>
                <w:rFonts w:ascii="Century Gothic" w:eastAsia="Times New Roman" w:hAnsi="Century Gothic" w:cs="Calibri"/>
                <w:color w:val="000000"/>
                <w:sz w:val="20"/>
                <w:szCs w:val="20"/>
                <w:lang w:eastAsia="es-BO"/>
              </w:rPr>
              <w:br/>
              <w:t xml:space="preserve">• Debe incluir capuchón y clip. </w:t>
            </w:r>
            <w:r w:rsidRPr="00EA755A">
              <w:rPr>
                <w:rFonts w:ascii="Century Gothic" w:eastAsia="Times New Roman" w:hAnsi="Century Gothic" w:cs="Calibri"/>
                <w:color w:val="000000"/>
                <w:sz w:val="20"/>
                <w:szCs w:val="20"/>
                <w:lang w:eastAsia="es-BO"/>
              </w:rPr>
              <w:br/>
              <w:t xml:space="preserve">• De tinta líquida con escritura de color rojo fluida y constante. </w:t>
            </w:r>
          </w:p>
        </w:tc>
      </w:tr>
      <w:tr w:rsidR="00EA755A" w:rsidRPr="00EA755A" w:rsidTr="00EA755A">
        <w:trPr>
          <w:trHeight w:val="169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EA755A" w:rsidRPr="00EA755A" w:rsidRDefault="00EA755A" w:rsidP="00EA755A">
            <w:pPr>
              <w:jc w:val="center"/>
              <w:rPr>
                <w:rFonts w:ascii="Century Gothic" w:eastAsia="Times New Roman" w:hAnsi="Century Gothic" w:cs="Calibri"/>
                <w:color w:val="000000"/>
                <w:sz w:val="20"/>
                <w:szCs w:val="20"/>
                <w:lang w:eastAsia="es-BO"/>
              </w:rPr>
            </w:pPr>
            <w:r w:rsidRPr="00EA755A">
              <w:rPr>
                <w:rFonts w:ascii="Century Gothic" w:eastAsia="Times New Roman" w:hAnsi="Century Gothic" w:cs="Calibri"/>
                <w:color w:val="000000"/>
                <w:sz w:val="20"/>
                <w:szCs w:val="20"/>
                <w:lang w:eastAsia="es-BO"/>
              </w:rPr>
              <w:t>7</w:t>
            </w:r>
          </w:p>
        </w:tc>
        <w:tc>
          <w:tcPr>
            <w:tcW w:w="2240" w:type="dxa"/>
            <w:tcBorders>
              <w:top w:val="nil"/>
              <w:left w:val="nil"/>
              <w:bottom w:val="single" w:sz="4" w:space="0" w:color="auto"/>
              <w:right w:val="single" w:sz="4" w:space="0" w:color="auto"/>
            </w:tcBorders>
            <w:shd w:val="clear" w:color="auto" w:fill="auto"/>
            <w:vAlign w:val="center"/>
            <w:hideMark/>
          </w:tcPr>
          <w:p w:rsidR="00EA755A" w:rsidRPr="00EA755A" w:rsidRDefault="00EA755A" w:rsidP="00EA755A">
            <w:pPr>
              <w:rPr>
                <w:rFonts w:ascii="Century Gothic" w:eastAsia="Times New Roman" w:hAnsi="Century Gothic" w:cs="Calibri"/>
                <w:color w:val="000000"/>
                <w:sz w:val="20"/>
                <w:szCs w:val="20"/>
                <w:lang w:eastAsia="es-BO"/>
              </w:rPr>
            </w:pPr>
            <w:r w:rsidRPr="00EA755A">
              <w:rPr>
                <w:rFonts w:ascii="Century Gothic" w:eastAsia="Times New Roman" w:hAnsi="Century Gothic" w:cs="Calibri"/>
                <w:color w:val="000000"/>
                <w:sz w:val="20"/>
                <w:szCs w:val="20"/>
                <w:lang w:eastAsia="es-BO"/>
              </w:rPr>
              <w:t>Bolígrafo Azul (2 unid)</w:t>
            </w:r>
          </w:p>
        </w:tc>
        <w:tc>
          <w:tcPr>
            <w:tcW w:w="6460" w:type="dxa"/>
            <w:tcBorders>
              <w:top w:val="nil"/>
              <w:left w:val="nil"/>
              <w:bottom w:val="single" w:sz="4" w:space="0" w:color="auto"/>
              <w:right w:val="single" w:sz="4" w:space="0" w:color="auto"/>
            </w:tcBorders>
            <w:shd w:val="clear" w:color="auto" w:fill="auto"/>
            <w:vAlign w:val="center"/>
            <w:hideMark/>
          </w:tcPr>
          <w:p w:rsidR="00EA755A" w:rsidRPr="00EA755A" w:rsidRDefault="00EA755A" w:rsidP="00EA755A">
            <w:pPr>
              <w:rPr>
                <w:rFonts w:ascii="Century Gothic" w:eastAsia="Times New Roman" w:hAnsi="Century Gothic" w:cs="Calibri"/>
                <w:color w:val="000000"/>
                <w:sz w:val="20"/>
                <w:szCs w:val="20"/>
                <w:lang w:eastAsia="es-BO"/>
              </w:rPr>
            </w:pPr>
            <w:r w:rsidRPr="00EA755A">
              <w:rPr>
                <w:rFonts w:ascii="Century Gothic" w:eastAsia="Times New Roman" w:hAnsi="Century Gothic" w:cs="Calibri"/>
                <w:color w:val="000000"/>
                <w:sz w:val="20"/>
                <w:szCs w:val="20"/>
                <w:lang w:eastAsia="es-BO"/>
              </w:rPr>
              <w:t xml:space="preserve">Unidad de medida: pieza </w:t>
            </w:r>
            <w:r w:rsidRPr="00EA755A">
              <w:rPr>
                <w:rFonts w:ascii="Century Gothic" w:eastAsia="Times New Roman" w:hAnsi="Century Gothic" w:cs="Calibri"/>
                <w:color w:val="000000"/>
                <w:sz w:val="20"/>
                <w:szCs w:val="20"/>
                <w:lang w:eastAsia="es-BO"/>
              </w:rPr>
              <w:br/>
              <w:t>• Cuerpo de plástico con la marca del producto grabada.</w:t>
            </w:r>
            <w:r w:rsidRPr="00EA755A">
              <w:rPr>
                <w:rFonts w:ascii="Century Gothic" w:eastAsia="Times New Roman" w:hAnsi="Century Gothic" w:cs="Calibri"/>
                <w:color w:val="000000"/>
                <w:sz w:val="20"/>
                <w:szCs w:val="20"/>
                <w:lang w:eastAsia="es-BO"/>
              </w:rPr>
              <w:br/>
              <w:t>• Punta diamante fino tipo MonAmi, BIC o similar.</w:t>
            </w:r>
            <w:r w:rsidRPr="00EA755A">
              <w:rPr>
                <w:rFonts w:ascii="Century Gothic" w:eastAsia="Times New Roman" w:hAnsi="Century Gothic" w:cs="Calibri"/>
                <w:color w:val="000000"/>
                <w:sz w:val="20"/>
                <w:szCs w:val="20"/>
                <w:lang w:eastAsia="es-BO"/>
              </w:rPr>
              <w:br/>
              <w:t xml:space="preserve">• Debe incluir capuchón y clip. </w:t>
            </w:r>
            <w:r w:rsidRPr="00EA755A">
              <w:rPr>
                <w:rFonts w:ascii="Century Gothic" w:eastAsia="Times New Roman" w:hAnsi="Century Gothic" w:cs="Calibri"/>
                <w:color w:val="000000"/>
                <w:sz w:val="20"/>
                <w:szCs w:val="20"/>
                <w:lang w:eastAsia="es-BO"/>
              </w:rPr>
              <w:br/>
              <w:t xml:space="preserve">• De tinta líquida con escritura de color azul fluida y constante. </w:t>
            </w:r>
          </w:p>
        </w:tc>
      </w:tr>
      <w:tr w:rsidR="00EA755A" w:rsidRPr="00EA755A" w:rsidTr="00EA755A">
        <w:trPr>
          <w:trHeight w:val="159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EA755A" w:rsidRPr="00EA755A" w:rsidRDefault="00EA755A" w:rsidP="00EA755A">
            <w:pPr>
              <w:jc w:val="center"/>
              <w:rPr>
                <w:rFonts w:ascii="Century Gothic" w:eastAsia="Times New Roman" w:hAnsi="Century Gothic" w:cs="Calibri"/>
                <w:color w:val="000000"/>
                <w:sz w:val="20"/>
                <w:szCs w:val="20"/>
                <w:lang w:eastAsia="es-BO"/>
              </w:rPr>
            </w:pPr>
            <w:r w:rsidRPr="00EA755A">
              <w:rPr>
                <w:rFonts w:ascii="Century Gothic" w:eastAsia="Times New Roman" w:hAnsi="Century Gothic" w:cs="Calibri"/>
                <w:color w:val="000000"/>
                <w:sz w:val="20"/>
                <w:szCs w:val="20"/>
                <w:lang w:eastAsia="es-BO"/>
              </w:rPr>
              <w:t>8</w:t>
            </w:r>
          </w:p>
        </w:tc>
        <w:tc>
          <w:tcPr>
            <w:tcW w:w="2240" w:type="dxa"/>
            <w:tcBorders>
              <w:top w:val="nil"/>
              <w:left w:val="nil"/>
              <w:bottom w:val="single" w:sz="4" w:space="0" w:color="auto"/>
              <w:right w:val="single" w:sz="4" w:space="0" w:color="auto"/>
            </w:tcBorders>
            <w:shd w:val="clear" w:color="auto" w:fill="auto"/>
            <w:vAlign w:val="center"/>
            <w:hideMark/>
          </w:tcPr>
          <w:p w:rsidR="00EA755A" w:rsidRPr="00EA755A" w:rsidRDefault="00EA755A" w:rsidP="00EA755A">
            <w:pPr>
              <w:rPr>
                <w:rFonts w:ascii="Century Gothic" w:eastAsia="Times New Roman" w:hAnsi="Century Gothic" w:cs="Calibri"/>
                <w:color w:val="000000"/>
                <w:sz w:val="20"/>
                <w:szCs w:val="20"/>
                <w:lang w:eastAsia="es-BO"/>
              </w:rPr>
            </w:pPr>
            <w:r w:rsidRPr="00EA755A">
              <w:rPr>
                <w:rFonts w:ascii="Century Gothic" w:eastAsia="Times New Roman" w:hAnsi="Century Gothic" w:cs="Calibri"/>
                <w:color w:val="000000"/>
                <w:sz w:val="20"/>
                <w:szCs w:val="20"/>
                <w:lang w:eastAsia="es-BO"/>
              </w:rPr>
              <w:t>Bolígrafo Negro (2 unid)</w:t>
            </w:r>
          </w:p>
        </w:tc>
        <w:tc>
          <w:tcPr>
            <w:tcW w:w="6460" w:type="dxa"/>
            <w:tcBorders>
              <w:top w:val="nil"/>
              <w:left w:val="nil"/>
              <w:bottom w:val="single" w:sz="4" w:space="0" w:color="auto"/>
              <w:right w:val="single" w:sz="4" w:space="0" w:color="auto"/>
            </w:tcBorders>
            <w:shd w:val="clear" w:color="auto" w:fill="auto"/>
            <w:vAlign w:val="center"/>
            <w:hideMark/>
          </w:tcPr>
          <w:p w:rsidR="00EA755A" w:rsidRPr="00EA755A" w:rsidRDefault="00EA755A" w:rsidP="00EA755A">
            <w:pPr>
              <w:rPr>
                <w:rFonts w:ascii="Century Gothic" w:eastAsia="Times New Roman" w:hAnsi="Century Gothic" w:cs="Calibri"/>
                <w:color w:val="000000"/>
                <w:sz w:val="20"/>
                <w:szCs w:val="20"/>
                <w:lang w:eastAsia="es-BO"/>
              </w:rPr>
            </w:pPr>
            <w:r w:rsidRPr="00EA755A">
              <w:rPr>
                <w:rFonts w:ascii="Century Gothic" w:eastAsia="Times New Roman" w:hAnsi="Century Gothic" w:cs="Calibri"/>
                <w:color w:val="000000"/>
                <w:sz w:val="20"/>
                <w:szCs w:val="20"/>
                <w:lang w:eastAsia="es-BO"/>
              </w:rPr>
              <w:t xml:space="preserve">Unidad de medida: pieza </w:t>
            </w:r>
            <w:r w:rsidRPr="00EA755A">
              <w:rPr>
                <w:rFonts w:ascii="Century Gothic" w:eastAsia="Times New Roman" w:hAnsi="Century Gothic" w:cs="Calibri"/>
                <w:color w:val="000000"/>
                <w:sz w:val="20"/>
                <w:szCs w:val="20"/>
                <w:lang w:eastAsia="es-BO"/>
              </w:rPr>
              <w:br/>
              <w:t>• Cuerpo de plástico con la marca del producto grabada.</w:t>
            </w:r>
            <w:r w:rsidRPr="00EA755A">
              <w:rPr>
                <w:rFonts w:ascii="Century Gothic" w:eastAsia="Times New Roman" w:hAnsi="Century Gothic" w:cs="Calibri"/>
                <w:color w:val="000000"/>
                <w:sz w:val="20"/>
                <w:szCs w:val="20"/>
                <w:lang w:eastAsia="es-BO"/>
              </w:rPr>
              <w:br/>
              <w:t>• Punta diamante fino tipo MonAmi, BIC o similar.</w:t>
            </w:r>
            <w:r w:rsidRPr="00EA755A">
              <w:rPr>
                <w:rFonts w:ascii="Century Gothic" w:eastAsia="Times New Roman" w:hAnsi="Century Gothic" w:cs="Calibri"/>
                <w:color w:val="000000"/>
                <w:sz w:val="20"/>
                <w:szCs w:val="20"/>
                <w:lang w:eastAsia="es-BO"/>
              </w:rPr>
              <w:br/>
              <w:t xml:space="preserve">• Debe incluir capuchón y clip. </w:t>
            </w:r>
            <w:r w:rsidRPr="00EA755A">
              <w:rPr>
                <w:rFonts w:ascii="Century Gothic" w:eastAsia="Times New Roman" w:hAnsi="Century Gothic" w:cs="Calibri"/>
                <w:color w:val="000000"/>
                <w:sz w:val="20"/>
                <w:szCs w:val="20"/>
                <w:lang w:eastAsia="es-BO"/>
              </w:rPr>
              <w:br/>
              <w:t xml:space="preserve">• De tinta líquida con escritura de color negro fluida y constante. </w:t>
            </w:r>
          </w:p>
        </w:tc>
      </w:tr>
      <w:tr w:rsidR="00EA755A" w:rsidRPr="00EA755A" w:rsidTr="00EA755A">
        <w:trPr>
          <w:trHeight w:val="223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EA755A" w:rsidRPr="00EA755A" w:rsidRDefault="00EA755A" w:rsidP="00EA755A">
            <w:pPr>
              <w:jc w:val="center"/>
              <w:rPr>
                <w:rFonts w:ascii="Century Gothic" w:eastAsia="Times New Roman" w:hAnsi="Century Gothic" w:cs="Calibri"/>
                <w:color w:val="000000"/>
                <w:sz w:val="20"/>
                <w:szCs w:val="20"/>
                <w:lang w:eastAsia="es-BO"/>
              </w:rPr>
            </w:pPr>
            <w:r w:rsidRPr="00EA755A">
              <w:rPr>
                <w:rFonts w:ascii="Century Gothic" w:eastAsia="Times New Roman" w:hAnsi="Century Gothic" w:cs="Calibri"/>
                <w:color w:val="000000"/>
                <w:sz w:val="20"/>
                <w:szCs w:val="20"/>
                <w:lang w:eastAsia="es-BO"/>
              </w:rPr>
              <w:t>9</w:t>
            </w:r>
          </w:p>
        </w:tc>
        <w:tc>
          <w:tcPr>
            <w:tcW w:w="2240" w:type="dxa"/>
            <w:tcBorders>
              <w:top w:val="nil"/>
              <w:left w:val="nil"/>
              <w:bottom w:val="single" w:sz="4" w:space="0" w:color="auto"/>
              <w:right w:val="single" w:sz="4" w:space="0" w:color="auto"/>
            </w:tcBorders>
            <w:shd w:val="clear" w:color="auto" w:fill="auto"/>
            <w:vAlign w:val="center"/>
            <w:hideMark/>
          </w:tcPr>
          <w:p w:rsidR="00EA755A" w:rsidRPr="00EA755A" w:rsidRDefault="00EA755A" w:rsidP="00EA755A">
            <w:pPr>
              <w:rPr>
                <w:rFonts w:ascii="Century Gothic" w:eastAsia="Times New Roman" w:hAnsi="Century Gothic" w:cs="Calibri"/>
                <w:color w:val="000000"/>
                <w:sz w:val="20"/>
                <w:szCs w:val="20"/>
                <w:lang w:eastAsia="es-BO"/>
              </w:rPr>
            </w:pPr>
            <w:r w:rsidRPr="00EA755A">
              <w:rPr>
                <w:rFonts w:ascii="Century Gothic" w:eastAsia="Times New Roman" w:hAnsi="Century Gothic" w:cs="Calibri"/>
                <w:color w:val="000000"/>
                <w:sz w:val="20"/>
                <w:szCs w:val="20"/>
                <w:lang w:eastAsia="es-BO"/>
              </w:rPr>
              <w:t>Estuche geométrico</w:t>
            </w:r>
          </w:p>
        </w:tc>
        <w:tc>
          <w:tcPr>
            <w:tcW w:w="6460" w:type="dxa"/>
            <w:tcBorders>
              <w:top w:val="nil"/>
              <w:left w:val="nil"/>
              <w:bottom w:val="single" w:sz="4" w:space="0" w:color="auto"/>
              <w:right w:val="single" w:sz="4" w:space="0" w:color="auto"/>
            </w:tcBorders>
            <w:shd w:val="clear" w:color="auto" w:fill="auto"/>
            <w:vAlign w:val="center"/>
            <w:hideMark/>
          </w:tcPr>
          <w:p w:rsidR="00EA755A" w:rsidRPr="00EA755A" w:rsidRDefault="00EA755A" w:rsidP="00EA755A">
            <w:pPr>
              <w:rPr>
                <w:rFonts w:ascii="Century Gothic" w:eastAsia="Times New Roman" w:hAnsi="Century Gothic" w:cs="Calibri"/>
                <w:color w:val="000000"/>
                <w:sz w:val="20"/>
                <w:szCs w:val="20"/>
                <w:lang w:eastAsia="es-BO"/>
              </w:rPr>
            </w:pPr>
            <w:r w:rsidRPr="00EA755A">
              <w:rPr>
                <w:rFonts w:ascii="Century Gothic" w:eastAsia="Times New Roman" w:hAnsi="Century Gothic" w:cs="Calibri"/>
                <w:color w:val="000000"/>
                <w:sz w:val="20"/>
                <w:szCs w:val="20"/>
                <w:lang w:eastAsia="es-BO"/>
              </w:rPr>
              <w:t xml:space="preserve">Unidad de medida: juego de 4 piezas </w:t>
            </w:r>
            <w:r w:rsidRPr="00EA755A">
              <w:rPr>
                <w:rFonts w:ascii="Century Gothic" w:eastAsia="Times New Roman" w:hAnsi="Century Gothic" w:cs="Calibri"/>
                <w:color w:val="000000"/>
                <w:sz w:val="20"/>
                <w:szCs w:val="20"/>
                <w:lang w:eastAsia="es-BO"/>
              </w:rPr>
              <w:br/>
              <w:t xml:space="preserve">• 1 Regla de 30 x 3 </w:t>
            </w:r>
            <w:r w:rsidR="00E1734B" w:rsidRPr="00EA755A">
              <w:rPr>
                <w:rFonts w:ascii="Century Gothic" w:eastAsia="Times New Roman" w:hAnsi="Century Gothic" w:cs="Calibri"/>
                <w:color w:val="000000"/>
                <w:sz w:val="20"/>
                <w:szCs w:val="20"/>
                <w:lang w:eastAsia="es-BO"/>
              </w:rPr>
              <w:t>centímetros</w:t>
            </w:r>
            <w:r w:rsidRPr="00EA755A">
              <w:rPr>
                <w:rFonts w:ascii="Century Gothic" w:eastAsia="Times New Roman" w:hAnsi="Century Gothic" w:cs="Calibri"/>
                <w:color w:val="000000"/>
                <w:sz w:val="20"/>
                <w:szCs w:val="20"/>
                <w:lang w:eastAsia="es-BO"/>
              </w:rPr>
              <w:t xml:space="preserve"> con las medidas en centímetros y </w:t>
            </w:r>
            <w:r w:rsidR="00E1734B" w:rsidRPr="00EA755A">
              <w:rPr>
                <w:rFonts w:ascii="Century Gothic" w:eastAsia="Times New Roman" w:hAnsi="Century Gothic" w:cs="Calibri"/>
                <w:color w:val="000000"/>
                <w:sz w:val="20"/>
                <w:szCs w:val="20"/>
                <w:lang w:eastAsia="es-BO"/>
              </w:rPr>
              <w:t>milímetros</w:t>
            </w:r>
            <w:r w:rsidRPr="00EA755A">
              <w:rPr>
                <w:rFonts w:ascii="Century Gothic" w:eastAsia="Times New Roman" w:hAnsi="Century Gothic" w:cs="Calibri"/>
                <w:color w:val="000000"/>
                <w:sz w:val="20"/>
                <w:szCs w:val="20"/>
                <w:lang w:eastAsia="es-BO"/>
              </w:rPr>
              <w:br/>
              <w:t xml:space="preserve">• 1 juego de 2 escuadras (ángulos de 45 grados y de 30-60 grados) con la impresión de los </w:t>
            </w:r>
            <w:r w:rsidR="00E1734B" w:rsidRPr="00EA755A">
              <w:rPr>
                <w:rFonts w:ascii="Century Gothic" w:eastAsia="Times New Roman" w:hAnsi="Century Gothic" w:cs="Calibri"/>
                <w:color w:val="000000"/>
                <w:sz w:val="20"/>
                <w:szCs w:val="20"/>
                <w:lang w:eastAsia="es-BO"/>
              </w:rPr>
              <w:t>centímetros</w:t>
            </w:r>
            <w:r w:rsidRPr="00EA755A">
              <w:rPr>
                <w:rFonts w:ascii="Century Gothic" w:eastAsia="Times New Roman" w:hAnsi="Century Gothic" w:cs="Calibri"/>
                <w:color w:val="000000"/>
                <w:sz w:val="20"/>
                <w:szCs w:val="20"/>
                <w:lang w:eastAsia="es-BO"/>
              </w:rPr>
              <w:t xml:space="preserve"> y </w:t>
            </w:r>
            <w:r w:rsidR="00E1734B" w:rsidRPr="00EA755A">
              <w:rPr>
                <w:rFonts w:ascii="Century Gothic" w:eastAsia="Times New Roman" w:hAnsi="Century Gothic" w:cs="Calibri"/>
                <w:color w:val="000000"/>
                <w:sz w:val="20"/>
                <w:szCs w:val="20"/>
                <w:lang w:eastAsia="es-BO"/>
              </w:rPr>
              <w:t>milímetros</w:t>
            </w:r>
            <w:r w:rsidRPr="00EA755A">
              <w:rPr>
                <w:rFonts w:ascii="Century Gothic" w:eastAsia="Times New Roman" w:hAnsi="Century Gothic" w:cs="Calibri"/>
                <w:color w:val="000000"/>
                <w:sz w:val="20"/>
                <w:szCs w:val="20"/>
                <w:lang w:eastAsia="es-BO"/>
              </w:rPr>
              <w:t>.</w:t>
            </w:r>
            <w:r w:rsidRPr="00EA755A">
              <w:rPr>
                <w:rFonts w:ascii="Century Gothic" w:eastAsia="Times New Roman" w:hAnsi="Century Gothic" w:cs="Calibri"/>
                <w:color w:val="000000"/>
                <w:sz w:val="20"/>
                <w:szCs w:val="20"/>
                <w:lang w:eastAsia="es-BO"/>
              </w:rPr>
              <w:br/>
              <w:t xml:space="preserve">• 1 transportador de 180 grados con la impresión de las medidas. </w:t>
            </w:r>
            <w:r w:rsidRPr="00EA755A">
              <w:rPr>
                <w:rFonts w:ascii="Century Gothic" w:eastAsia="Times New Roman" w:hAnsi="Century Gothic" w:cs="Calibri"/>
                <w:color w:val="000000"/>
                <w:sz w:val="20"/>
                <w:szCs w:val="20"/>
                <w:lang w:eastAsia="es-BO"/>
              </w:rPr>
              <w:br/>
              <w:t xml:space="preserve">• Todas las piezas elaboradas de plástico </w:t>
            </w:r>
            <w:r w:rsidR="00E1734B" w:rsidRPr="00EA755A">
              <w:rPr>
                <w:rFonts w:ascii="Century Gothic" w:eastAsia="Times New Roman" w:hAnsi="Century Gothic" w:cs="Calibri"/>
                <w:color w:val="000000"/>
                <w:sz w:val="20"/>
                <w:szCs w:val="20"/>
                <w:lang w:eastAsia="es-BO"/>
              </w:rPr>
              <w:t>acrílico</w:t>
            </w:r>
            <w:r w:rsidRPr="00EA755A">
              <w:rPr>
                <w:rFonts w:ascii="Century Gothic" w:eastAsia="Times New Roman" w:hAnsi="Century Gothic" w:cs="Calibri"/>
                <w:color w:val="000000"/>
                <w:sz w:val="20"/>
                <w:szCs w:val="20"/>
                <w:lang w:eastAsia="es-BO"/>
              </w:rPr>
              <w:t xml:space="preserve"> </w:t>
            </w:r>
          </w:p>
        </w:tc>
      </w:tr>
      <w:tr w:rsidR="00EA755A" w:rsidRPr="00EA755A" w:rsidTr="00EA755A">
        <w:trPr>
          <w:trHeight w:val="184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EA755A" w:rsidRPr="00EA755A" w:rsidRDefault="00EA755A" w:rsidP="00EA755A">
            <w:pPr>
              <w:jc w:val="center"/>
              <w:rPr>
                <w:rFonts w:ascii="Century Gothic" w:eastAsia="Times New Roman" w:hAnsi="Century Gothic" w:cs="Calibri"/>
                <w:color w:val="000000"/>
                <w:sz w:val="20"/>
                <w:szCs w:val="20"/>
                <w:lang w:eastAsia="es-BO"/>
              </w:rPr>
            </w:pPr>
            <w:r w:rsidRPr="00EA755A">
              <w:rPr>
                <w:rFonts w:ascii="Century Gothic" w:eastAsia="Times New Roman" w:hAnsi="Century Gothic" w:cs="Calibri"/>
                <w:color w:val="000000"/>
                <w:sz w:val="20"/>
                <w:szCs w:val="20"/>
                <w:lang w:eastAsia="es-BO"/>
              </w:rPr>
              <w:t>10</w:t>
            </w:r>
          </w:p>
        </w:tc>
        <w:tc>
          <w:tcPr>
            <w:tcW w:w="2240" w:type="dxa"/>
            <w:tcBorders>
              <w:top w:val="nil"/>
              <w:left w:val="nil"/>
              <w:bottom w:val="single" w:sz="4" w:space="0" w:color="auto"/>
              <w:right w:val="single" w:sz="4" w:space="0" w:color="auto"/>
            </w:tcBorders>
            <w:shd w:val="clear" w:color="auto" w:fill="auto"/>
            <w:vAlign w:val="center"/>
            <w:hideMark/>
          </w:tcPr>
          <w:p w:rsidR="00EA755A" w:rsidRPr="00EA755A" w:rsidRDefault="00EA755A" w:rsidP="00EA755A">
            <w:pPr>
              <w:rPr>
                <w:rFonts w:ascii="Century Gothic" w:eastAsia="Times New Roman" w:hAnsi="Century Gothic" w:cs="Calibri"/>
                <w:color w:val="000000"/>
                <w:sz w:val="20"/>
                <w:szCs w:val="20"/>
                <w:lang w:eastAsia="es-BO"/>
              </w:rPr>
            </w:pPr>
            <w:r w:rsidRPr="00EA755A">
              <w:rPr>
                <w:rFonts w:ascii="Century Gothic" w:eastAsia="Times New Roman" w:hAnsi="Century Gothic" w:cs="Calibri"/>
                <w:color w:val="000000"/>
                <w:sz w:val="20"/>
                <w:szCs w:val="20"/>
                <w:lang w:eastAsia="es-BO"/>
              </w:rPr>
              <w:t>Hojas de Carpeta  (100 hojas) </w:t>
            </w:r>
          </w:p>
        </w:tc>
        <w:tc>
          <w:tcPr>
            <w:tcW w:w="6460" w:type="dxa"/>
            <w:tcBorders>
              <w:top w:val="nil"/>
              <w:left w:val="nil"/>
              <w:bottom w:val="single" w:sz="4" w:space="0" w:color="auto"/>
              <w:right w:val="single" w:sz="4" w:space="0" w:color="auto"/>
            </w:tcBorders>
            <w:shd w:val="clear" w:color="auto" w:fill="auto"/>
            <w:vAlign w:val="center"/>
            <w:hideMark/>
          </w:tcPr>
          <w:p w:rsidR="00EA755A" w:rsidRPr="00EA755A" w:rsidRDefault="00EA755A" w:rsidP="00EA755A">
            <w:pPr>
              <w:rPr>
                <w:rFonts w:ascii="Century Gothic" w:eastAsia="Times New Roman" w:hAnsi="Century Gothic" w:cs="Calibri"/>
                <w:color w:val="000000"/>
                <w:sz w:val="20"/>
                <w:szCs w:val="20"/>
                <w:lang w:eastAsia="es-BO"/>
              </w:rPr>
            </w:pPr>
            <w:r w:rsidRPr="00EA755A">
              <w:rPr>
                <w:rFonts w:ascii="Century Gothic" w:eastAsia="Times New Roman" w:hAnsi="Century Gothic" w:cs="Calibri"/>
                <w:color w:val="000000"/>
                <w:sz w:val="20"/>
                <w:szCs w:val="20"/>
                <w:lang w:eastAsia="es-BO"/>
              </w:rPr>
              <w:t>Unidad de medida: paquete de 100 hojas</w:t>
            </w:r>
            <w:r w:rsidRPr="00EA755A">
              <w:rPr>
                <w:rFonts w:ascii="Century Gothic" w:eastAsia="Times New Roman" w:hAnsi="Century Gothic" w:cs="Calibri"/>
                <w:color w:val="000000"/>
                <w:sz w:val="20"/>
                <w:szCs w:val="20"/>
                <w:lang w:eastAsia="es-BO"/>
              </w:rPr>
              <w:br/>
              <w:t>• Tamaño 21,5 x 19-20 cm con cuadrícula de 5 mm</w:t>
            </w:r>
            <w:r w:rsidRPr="00EA755A">
              <w:rPr>
                <w:rFonts w:ascii="Century Gothic" w:eastAsia="Times New Roman" w:hAnsi="Century Gothic" w:cs="Calibri"/>
                <w:color w:val="000000"/>
                <w:sz w:val="20"/>
                <w:szCs w:val="20"/>
                <w:lang w:eastAsia="es-BO"/>
              </w:rPr>
              <w:br/>
              <w:t>• 3 perforaciones para el archivo.</w:t>
            </w:r>
            <w:r w:rsidRPr="00EA755A">
              <w:rPr>
                <w:rFonts w:ascii="Century Gothic" w:eastAsia="Times New Roman" w:hAnsi="Century Gothic" w:cs="Calibri"/>
                <w:color w:val="000000"/>
                <w:sz w:val="20"/>
                <w:szCs w:val="20"/>
                <w:lang w:eastAsia="es-BO"/>
              </w:rPr>
              <w:br/>
              <w:t xml:space="preserve">• Cada hoja de 50 a 75 g/m2.  </w:t>
            </w:r>
            <w:r w:rsidRPr="00EA755A">
              <w:rPr>
                <w:rFonts w:ascii="Century Gothic" w:eastAsia="Times New Roman" w:hAnsi="Century Gothic" w:cs="Calibri"/>
                <w:color w:val="000000"/>
                <w:sz w:val="20"/>
                <w:szCs w:val="20"/>
                <w:lang w:eastAsia="es-BO"/>
              </w:rPr>
              <w:br/>
              <w:t>• Se requiere que los paquetes tengan una separación cada 100 hojas para facilitar la distribución (deseable).</w:t>
            </w:r>
          </w:p>
        </w:tc>
      </w:tr>
    </w:tbl>
    <w:p w:rsidR="00EA755A" w:rsidRDefault="00EA755A" w:rsidP="00092797">
      <w:pPr>
        <w:jc w:val="both"/>
        <w:rPr>
          <w:rFonts w:ascii="Century Gothic" w:hAnsi="Century Gothic"/>
          <w:sz w:val="22"/>
          <w:szCs w:val="22"/>
        </w:rPr>
      </w:pPr>
    </w:p>
    <w:p w:rsidR="004E6C51" w:rsidRDefault="00092797" w:rsidP="00092797">
      <w:pPr>
        <w:jc w:val="both"/>
        <w:rPr>
          <w:rFonts w:ascii="Century Gothic" w:hAnsi="Century Gothic"/>
          <w:sz w:val="22"/>
          <w:szCs w:val="22"/>
        </w:rPr>
      </w:pPr>
      <w:r w:rsidRPr="00092797">
        <w:rPr>
          <w:rFonts w:ascii="Century Gothic" w:hAnsi="Century Gothic"/>
          <w:b/>
          <w:bCs/>
          <w:sz w:val="22"/>
          <w:szCs w:val="22"/>
        </w:rPr>
        <w:t>Presentación de muestras</w:t>
      </w:r>
      <w:r w:rsidRPr="00092797">
        <w:rPr>
          <w:rFonts w:ascii="Century Gothic" w:hAnsi="Century Gothic"/>
          <w:sz w:val="22"/>
          <w:szCs w:val="22"/>
        </w:rPr>
        <w:t xml:space="preserve">: Los proponentes deben presentar muestras del ítem propuesto, que se utilizarán para la verificación de las Especificaciones </w:t>
      </w:r>
      <w:r w:rsidR="00A03D67" w:rsidRPr="00092797">
        <w:rPr>
          <w:rFonts w:ascii="Century Gothic" w:hAnsi="Century Gothic"/>
          <w:sz w:val="22"/>
          <w:szCs w:val="22"/>
        </w:rPr>
        <w:t>Técnicas,</w:t>
      </w:r>
      <w:r w:rsidRPr="00092797">
        <w:rPr>
          <w:rFonts w:ascii="Century Gothic" w:hAnsi="Century Gothic"/>
          <w:sz w:val="22"/>
          <w:szCs w:val="22"/>
        </w:rPr>
        <w:t xml:space="preserve"> así como para la recepción de los bienes adjudicados. </w:t>
      </w:r>
      <w:r w:rsidR="004E6C51">
        <w:rPr>
          <w:rFonts w:ascii="Century Gothic" w:hAnsi="Century Gothic"/>
          <w:sz w:val="22"/>
          <w:szCs w:val="22"/>
        </w:rPr>
        <w:t>En caso de presentar propuestas en línea, deberán enviar registro fotográfico de las muestras. Sin embargo, para adjudicarse el ítem FH BOLIVIA solicitará la presentación de las muestras para firma de contrato correspondientes.</w:t>
      </w:r>
    </w:p>
    <w:p w:rsidR="00092797" w:rsidRPr="00092797" w:rsidRDefault="004E6C51" w:rsidP="00092797">
      <w:pPr>
        <w:jc w:val="both"/>
        <w:rPr>
          <w:rFonts w:ascii="Century Gothic" w:hAnsi="Century Gothic"/>
          <w:sz w:val="22"/>
          <w:szCs w:val="22"/>
        </w:rPr>
      </w:pPr>
      <w:r w:rsidRPr="00092797">
        <w:rPr>
          <w:rFonts w:ascii="Century Gothic" w:hAnsi="Century Gothic"/>
          <w:sz w:val="22"/>
          <w:szCs w:val="22"/>
        </w:rPr>
        <w:t xml:space="preserve"> </w:t>
      </w:r>
    </w:p>
    <w:p w:rsidR="00092797" w:rsidRPr="004632D0" w:rsidRDefault="00092797" w:rsidP="00092797">
      <w:pPr>
        <w:jc w:val="both"/>
        <w:rPr>
          <w:rFonts w:ascii="Century Gothic" w:hAnsi="Century Gothic"/>
          <w:sz w:val="22"/>
          <w:szCs w:val="22"/>
        </w:rPr>
      </w:pPr>
      <w:r w:rsidRPr="00092797">
        <w:rPr>
          <w:rFonts w:ascii="Century Gothic" w:hAnsi="Century Gothic"/>
          <w:b/>
          <w:bCs/>
          <w:sz w:val="22"/>
          <w:szCs w:val="22"/>
        </w:rPr>
        <w:t>Devolución de las muestras</w:t>
      </w:r>
      <w:r>
        <w:rPr>
          <w:rFonts w:ascii="Century Gothic" w:hAnsi="Century Gothic"/>
          <w:sz w:val="22"/>
          <w:szCs w:val="22"/>
        </w:rPr>
        <w:t>:</w:t>
      </w:r>
      <w:r w:rsidRPr="00092797">
        <w:rPr>
          <w:rFonts w:ascii="Century Gothic" w:hAnsi="Century Gothic"/>
          <w:sz w:val="22"/>
          <w:szCs w:val="22"/>
        </w:rPr>
        <w:t xml:space="preserve"> Una vez recibidas las muestras del bien propuesto, la misma pasará a ser parte del respaldo del proceso y no serán devueltas a los </w:t>
      </w:r>
      <w:r w:rsidR="004E29EB">
        <w:rPr>
          <w:rFonts w:ascii="Century Gothic" w:hAnsi="Century Gothic"/>
          <w:sz w:val="22"/>
          <w:szCs w:val="22"/>
        </w:rPr>
        <w:t>p</w:t>
      </w:r>
      <w:r w:rsidRPr="00092797">
        <w:rPr>
          <w:rFonts w:ascii="Century Gothic" w:hAnsi="Century Gothic"/>
          <w:sz w:val="22"/>
          <w:szCs w:val="22"/>
        </w:rPr>
        <w:t>roponentes</w:t>
      </w:r>
      <w:r w:rsidR="004E29EB">
        <w:rPr>
          <w:rFonts w:ascii="Century Gothic" w:hAnsi="Century Gothic"/>
          <w:sz w:val="22"/>
          <w:szCs w:val="22"/>
        </w:rPr>
        <w:t>.</w:t>
      </w:r>
    </w:p>
    <w:p w:rsidR="00C27FB5" w:rsidRDefault="00C27FB5">
      <w:pPr>
        <w:rPr>
          <w:rFonts w:ascii="Century Gothic" w:hAnsi="Century Gothic"/>
          <w:sz w:val="22"/>
          <w:szCs w:val="22"/>
        </w:rPr>
      </w:pPr>
      <w:r>
        <w:rPr>
          <w:rFonts w:ascii="Century Gothic" w:hAnsi="Century Gothic"/>
          <w:sz w:val="22"/>
          <w:szCs w:val="22"/>
        </w:rPr>
        <w:br w:type="page"/>
      </w:r>
    </w:p>
    <w:p w:rsidR="00C27FB5" w:rsidRPr="00D54B18" w:rsidRDefault="00C27FB5" w:rsidP="00C27FB5">
      <w:pPr>
        <w:jc w:val="center"/>
        <w:rPr>
          <w:rFonts w:ascii="Century Gothic" w:hAnsi="Century Gothic"/>
          <w:b/>
          <w:bCs/>
          <w:sz w:val="26"/>
          <w:szCs w:val="26"/>
        </w:rPr>
      </w:pPr>
      <w:r w:rsidRPr="00D54B18">
        <w:rPr>
          <w:rFonts w:ascii="Century Gothic" w:hAnsi="Century Gothic"/>
          <w:b/>
          <w:bCs/>
          <w:sz w:val="26"/>
          <w:szCs w:val="26"/>
        </w:rPr>
        <w:lastRenderedPageBreak/>
        <w:t xml:space="preserve">Sección </w:t>
      </w:r>
      <w:r>
        <w:rPr>
          <w:rFonts w:ascii="Century Gothic" w:hAnsi="Century Gothic"/>
          <w:b/>
          <w:bCs/>
          <w:sz w:val="26"/>
          <w:szCs w:val="26"/>
        </w:rPr>
        <w:t>VI</w:t>
      </w:r>
    </w:p>
    <w:p w:rsidR="00C27FB5" w:rsidRPr="00B26AD8" w:rsidRDefault="00C27FB5" w:rsidP="00B26AD8">
      <w:pPr>
        <w:spacing w:after="240"/>
        <w:jc w:val="center"/>
        <w:rPr>
          <w:rFonts w:ascii="Century Gothic" w:hAnsi="Century Gothic"/>
          <w:b/>
          <w:bCs/>
          <w:sz w:val="26"/>
          <w:szCs w:val="26"/>
        </w:rPr>
      </w:pPr>
      <w:r w:rsidRPr="00C27FB5">
        <w:rPr>
          <w:rFonts w:ascii="Century Gothic" w:hAnsi="Century Gothic"/>
          <w:b/>
          <w:bCs/>
          <w:sz w:val="26"/>
          <w:szCs w:val="26"/>
        </w:rPr>
        <w:t>LISTA DE CANTIDADES Y PLAN DE ENTREGAS</w:t>
      </w:r>
    </w:p>
    <w:p w:rsidR="00C27FB5" w:rsidRDefault="00C27FB5" w:rsidP="00C27FB5">
      <w:pPr>
        <w:jc w:val="both"/>
        <w:rPr>
          <w:rFonts w:ascii="Century Gothic" w:hAnsi="Century Gothic"/>
          <w:b/>
          <w:bCs/>
          <w:sz w:val="22"/>
          <w:szCs w:val="22"/>
        </w:rPr>
      </w:pPr>
      <w:r w:rsidRPr="00C27FB5">
        <w:rPr>
          <w:rFonts w:ascii="Century Gothic" w:hAnsi="Century Gothic"/>
          <w:b/>
          <w:bCs/>
          <w:sz w:val="22"/>
          <w:szCs w:val="22"/>
        </w:rPr>
        <w:t>CANTIDADES:</w:t>
      </w:r>
    </w:p>
    <w:p w:rsidR="00F16C00" w:rsidRDefault="00F16C00" w:rsidP="00C27FB5">
      <w:pPr>
        <w:jc w:val="both"/>
        <w:rPr>
          <w:rFonts w:ascii="Century Gothic" w:hAnsi="Century Gothic"/>
          <w:b/>
          <w:bCs/>
          <w:sz w:val="22"/>
          <w:szCs w:val="22"/>
        </w:rPr>
      </w:pPr>
    </w:p>
    <w:tbl>
      <w:tblPr>
        <w:tblW w:w="8012" w:type="dxa"/>
        <w:tblInd w:w="1353" w:type="dxa"/>
        <w:tblCellMar>
          <w:left w:w="70" w:type="dxa"/>
          <w:right w:w="70" w:type="dxa"/>
        </w:tblCellMar>
        <w:tblLook w:val="04A0" w:firstRow="1" w:lastRow="0" w:firstColumn="1" w:lastColumn="0" w:noHBand="0" w:noVBand="1"/>
      </w:tblPr>
      <w:tblGrid>
        <w:gridCol w:w="1088"/>
        <w:gridCol w:w="4234"/>
        <w:gridCol w:w="1301"/>
        <w:gridCol w:w="1389"/>
      </w:tblGrid>
      <w:tr w:rsidR="00DA03EB" w:rsidRPr="00DA03EB" w:rsidTr="00AB1FA2">
        <w:trPr>
          <w:trHeight w:val="808"/>
        </w:trPr>
        <w:tc>
          <w:tcPr>
            <w:tcW w:w="1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3EB" w:rsidRPr="00DA03EB" w:rsidRDefault="00DA03EB" w:rsidP="00DA03EB">
            <w:pPr>
              <w:jc w:val="center"/>
              <w:rPr>
                <w:rFonts w:ascii="Century Gothic" w:eastAsia="Times New Roman" w:hAnsi="Century Gothic" w:cs="Calibri"/>
                <w:b/>
                <w:bCs/>
                <w:color w:val="000000"/>
                <w:sz w:val="20"/>
                <w:szCs w:val="20"/>
                <w:lang w:eastAsia="es-BO"/>
              </w:rPr>
            </w:pPr>
            <w:r w:rsidRPr="00DA03EB">
              <w:rPr>
                <w:rFonts w:ascii="Century Gothic" w:eastAsia="Times New Roman" w:hAnsi="Century Gothic" w:cs="Calibri"/>
                <w:b/>
                <w:bCs/>
                <w:color w:val="000000"/>
                <w:sz w:val="20"/>
                <w:szCs w:val="20"/>
                <w:lang w:eastAsia="es-BO"/>
              </w:rPr>
              <w:t>Ítem</w:t>
            </w:r>
          </w:p>
        </w:tc>
        <w:tc>
          <w:tcPr>
            <w:tcW w:w="4234" w:type="dxa"/>
            <w:tcBorders>
              <w:top w:val="single" w:sz="4" w:space="0" w:color="auto"/>
              <w:left w:val="nil"/>
              <w:bottom w:val="single" w:sz="4" w:space="0" w:color="auto"/>
              <w:right w:val="single" w:sz="4" w:space="0" w:color="auto"/>
            </w:tcBorders>
            <w:shd w:val="clear" w:color="auto" w:fill="auto"/>
            <w:vAlign w:val="center"/>
            <w:hideMark/>
          </w:tcPr>
          <w:p w:rsidR="00DA03EB" w:rsidRPr="00DA03EB" w:rsidRDefault="00DA03EB" w:rsidP="00DA03EB">
            <w:pPr>
              <w:jc w:val="center"/>
              <w:rPr>
                <w:rFonts w:ascii="Century Gothic" w:eastAsia="Times New Roman" w:hAnsi="Century Gothic" w:cs="Calibri"/>
                <w:b/>
                <w:bCs/>
                <w:color w:val="000000"/>
                <w:sz w:val="20"/>
                <w:szCs w:val="20"/>
                <w:lang w:eastAsia="es-BO"/>
              </w:rPr>
            </w:pPr>
            <w:r>
              <w:rPr>
                <w:rFonts w:ascii="Century Gothic" w:eastAsia="Times New Roman" w:hAnsi="Century Gothic" w:cs="Calibri"/>
                <w:b/>
                <w:bCs/>
                <w:color w:val="000000"/>
                <w:sz w:val="20"/>
                <w:szCs w:val="20"/>
                <w:lang w:eastAsia="es-BO"/>
              </w:rPr>
              <w:t>Descrip</w:t>
            </w:r>
            <w:r w:rsidRPr="00DA03EB">
              <w:rPr>
                <w:rFonts w:ascii="Century Gothic" w:eastAsia="Times New Roman" w:hAnsi="Century Gothic" w:cs="Calibri"/>
                <w:b/>
                <w:bCs/>
                <w:color w:val="000000"/>
                <w:sz w:val="20"/>
                <w:szCs w:val="20"/>
                <w:lang w:eastAsia="es-BO"/>
              </w:rPr>
              <w:t>ción</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rsidR="00DA03EB" w:rsidRPr="00DA03EB" w:rsidRDefault="00DA03EB" w:rsidP="00DA03EB">
            <w:pPr>
              <w:jc w:val="center"/>
              <w:rPr>
                <w:rFonts w:ascii="Century Gothic" w:eastAsia="Times New Roman" w:hAnsi="Century Gothic" w:cs="Calibri"/>
                <w:b/>
                <w:bCs/>
                <w:color w:val="000000"/>
                <w:sz w:val="20"/>
                <w:szCs w:val="20"/>
                <w:lang w:eastAsia="es-BO"/>
              </w:rPr>
            </w:pPr>
            <w:r w:rsidRPr="00DA03EB">
              <w:rPr>
                <w:rFonts w:ascii="Century Gothic" w:eastAsia="Times New Roman" w:hAnsi="Century Gothic" w:cs="Calibri"/>
                <w:b/>
                <w:bCs/>
                <w:color w:val="000000"/>
                <w:sz w:val="20"/>
                <w:szCs w:val="20"/>
                <w:lang w:eastAsia="es-BO"/>
              </w:rPr>
              <w:t>Unidad</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DA03EB" w:rsidRPr="00DA03EB" w:rsidRDefault="00DA03EB" w:rsidP="00DA03EB">
            <w:pPr>
              <w:jc w:val="center"/>
              <w:rPr>
                <w:rFonts w:ascii="Century Gothic" w:eastAsia="Times New Roman" w:hAnsi="Century Gothic" w:cs="Calibri"/>
                <w:b/>
                <w:bCs/>
                <w:color w:val="000000"/>
                <w:sz w:val="20"/>
                <w:szCs w:val="20"/>
                <w:lang w:eastAsia="es-BO"/>
              </w:rPr>
            </w:pPr>
            <w:r w:rsidRPr="00DA03EB">
              <w:rPr>
                <w:rFonts w:ascii="Century Gothic" w:eastAsia="Times New Roman" w:hAnsi="Century Gothic" w:cs="Calibri"/>
                <w:b/>
                <w:bCs/>
                <w:color w:val="000000"/>
                <w:sz w:val="20"/>
                <w:szCs w:val="20"/>
                <w:lang w:eastAsia="es-BO"/>
              </w:rPr>
              <w:t>Cantidad</w:t>
            </w:r>
          </w:p>
        </w:tc>
      </w:tr>
      <w:tr w:rsidR="00DA03EB" w:rsidRPr="00DA03EB" w:rsidTr="00AB1FA2">
        <w:trPr>
          <w:trHeight w:val="277"/>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DA03EB" w:rsidRPr="00DA03EB" w:rsidRDefault="00DA03EB" w:rsidP="00DA03EB">
            <w:pPr>
              <w:jc w:val="center"/>
              <w:rPr>
                <w:rFonts w:ascii="Century Gothic" w:eastAsia="Times New Roman" w:hAnsi="Century Gothic" w:cs="Calibri"/>
                <w:color w:val="000000"/>
                <w:sz w:val="20"/>
                <w:szCs w:val="20"/>
                <w:lang w:eastAsia="es-BO"/>
              </w:rPr>
            </w:pPr>
            <w:r w:rsidRPr="00DA03EB">
              <w:rPr>
                <w:rFonts w:ascii="Century Gothic" w:eastAsia="Times New Roman" w:hAnsi="Century Gothic" w:cs="Calibri"/>
                <w:color w:val="000000"/>
                <w:sz w:val="20"/>
                <w:szCs w:val="20"/>
                <w:lang w:eastAsia="es-BO"/>
              </w:rPr>
              <w:t>1</w:t>
            </w:r>
          </w:p>
        </w:tc>
        <w:tc>
          <w:tcPr>
            <w:tcW w:w="4234" w:type="dxa"/>
            <w:tcBorders>
              <w:top w:val="nil"/>
              <w:left w:val="nil"/>
              <w:bottom w:val="single" w:sz="4" w:space="0" w:color="auto"/>
              <w:right w:val="single" w:sz="4" w:space="0" w:color="auto"/>
            </w:tcBorders>
            <w:shd w:val="clear" w:color="auto" w:fill="auto"/>
            <w:vAlign w:val="center"/>
            <w:hideMark/>
          </w:tcPr>
          <w:p w:rsidR="00DA03EB" w:rsidRPr="00DA03EB" w:rsidRDefault="00DA03EB" w:rsidP="00DA03EB">
            <w:pPr>
              <w:rPr>
                <w:rFonts w:ascii="Century Gothic" w:eastAsia="Times New Roman" w:hAnsi="Century Gothic" w:cs="Calibri"/>
                <w:color w:val="000000"/>
                <w:sz w:val="20"/>
                <w:szCs w:val="20"/>
                <w:lang w:eastAsia="es-BO"/>
              </w:rPr>
            </w:pPr>
            <w:r w:rsidRPr="00DA03EB">
              <w:rPr>
                <w:rFonts w:ascii="Century Gothic" w:eastAsia="Times New Roman" w:hAnsi="Century Gothic" w:cs="Calibri"/>
                <w:color w:val="000000"/>
                <w:sz w:val="20"/>
                <w:szCs w:val="20"/>
                <w:lang w:eastAsia="es-BO"/>
              </w:rPr>
              <w:t>Caja de colores con 12 unidades</w:t>
            </w:r>
          </w:p>
        </w:tc>
        <w:tc>
          <w:tcPr>
            <w:tcW w:w="1301" w:type="dxa"/>
            <w:tcBorders>
              <w:top w:val="nil"/>
              <w:left w:val="nil"/>
              <w:bottom w:val="single" w:sz="4" w:space="0" w:color="auto"/>
              <w:right w:val="single" w:sz="4" w:space="0" w:color="auto"/>
            </w:tcBorders>
            <w:shd w:val="clear" w:color="auto" w:fill="auto"/>
            <w:vAlign w:val="center"/>
            <w:hideMark/>
          </w:tcPr>
          <w:p w:rsidR="00DA03EB" w:rsidRPr="00DA03EB" w:rsidRDefault="00DA03EB" w:rsidP="00DA03EB">
            <w:pPr>
              <w:jc w:val="center"/>
              <w:rPr>
                <w:rFonts w:ascii="Arial" w:eastAsia="Times New Roman" w:hAnsi="Arial" w:cs="Arial"/>
                <w:color w:val="000000"/>
                <w:sz w:val="20"/>
                <w:szCs w:val="20"/>
                <w:lang w:eastAsia="es-BO"/>
              </w:rPr>
            </w:pPr>
            <w:r w:rsidRPr="00DA03EB">
              <w:rPr>
                <w:rFonts w:ascii="Arial" w:eastAsia="Times New Roman" w:hAnsi="Arial" w:cs="Arial"/>
                <w:color w:val="000000"/>
                <w:sz w:val="20"/>
                <w:szCs w:val="20"/>
                <w:lang w:eastAsia="es-BO"/>
              </w:rPr>
              <w:t>Caja</w:t>
            </w:r>
          </w:p>
        </w:tc>
        <w:tc>
          <w:tcPr>
            <w:tcW w:w="1389" w:type="dxa"/>
            <w:tcBorders>
              <w:top w:val="nil"/>
              <w:left w:val="nil"/>
              <w:bottom w:val="single" w:sz="4" w:space="0" w:color="auto"/>
              <w:right w:val="single" w:sz="4" w:space="0" w:color="auto"/>
            </w:tcBorders>
            <w:shd w:val="clear" w:color="auto" w:fill="auto"/>
            <w:vAlign w:val="center"/>
            <w:hideMark/>
          </w:tcPr>
          <w:p w:rsidR="00DA03EB" w:rsidRPr="00DA03EB" w:rsidRDefault="00DA03EB" w:rsidP="00DA03EB">
            <w:pPr>
              <w:jc w:val="center"/>
              <w:rPr>
                <w:rFonts w:ascii="Century Gothic" w:eastAsia="Times New Roman" w:hAnsi="Century Gothic" w:cs="Calibri"/>
                <w:color w:val="000000"/>
                <w:sz w:val="20"/>
                <w:szCs w:val="20"/>
                <w:lang w:eastAsia="es-BO"/>
              </w:rPr>
            </w:pPr>
            <w:r w:rsidRPr="00DA03EB">
              <w:rPr>
                <w:rFonts w:ascii="Century Gothic" w:eastAsia="Times New Roman" w:hAnsi="Century Gothic" w:cs="Calibri"/>
                <w:color w:val="000000"/>
                <w:sz w:val="20"/>
                <w:szCs w:val="20"/>
                <w:lang w:eastAsia="es-BO"/>
              </w:rPr>
              <w:t xml:space="preserve">        18,885 </w:t>
            </w:r>
          </w:p>
        </w:tc>
      </w:tr>
      <w:tr w:rsidR="00DA03EB" w:rsidRPr="00DA03EB" w:rsidTr="00AB1FA2">
        <w:trPr>
          <w:trHeight w:val="277"/>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DA03EB" w:rsidRPr="00DA03EB" w:rsidRDefault="00DA03EB" w:rsidP="00DA03EB">
            <w:pPr>
              <w:jc w:val="center"/>
              <w:rPr>
                <w:rFonts w:ascii="Century Gothic" w:eastAsia="Times New Roman" w:hAnsi="Century Gothic" w:cs="Calibri"/>
                <w:color w:val="000000"/>
                <w:sz w:val="20"/>
                <w:szCs w:val="20"/>
                <w:lang w:eastAsia="es-BO"/>
              </w:rPr>
            </w:pPr>
            <w:r w:rsidRPr="00DA03EB">
              <w:rPr>
                <w:rFonts w:ascii="Century Gothic" w:eastAsia="Times New Roman" w:hAnsi="Century Gothic" w:cs="Calibri"/>
                <w:color w:val="000000"/>
                <w:sz w:val="20"/>
                <w:szCs w:val="20"/>
                <w:lang w:eastAsia="es-BO"/>
              </w:rPr>
              <w:t>2</w:t>
            </w:r>
          </w:p>
        </w:tc>
        <w:tc>
          <w:tcPr>
            <w:tcW w:w="4234" w:type="dxa"/>
            <w:tcBorders>
              <w:top w:val="nil"/>
              <w:left w:val="nil"/>
              <w:bottom w:val="single" w:sz="4" w:space="0" w:color="auto"/>
              <w:right w:val="single" w:sz="4" w:space="0" w:color="auto"/>
            </w:tcBorders>
            <w:shd w:val="clear" w:color="auto" w:fill="auto"/>
            <w:vAlign w:val="center"/>
            <w:hideMark/>
          </w:tcPr>
          <w:p w:rsidR="00DA03EB" w:rsidRPr="00DA03EB" w:rsidRDefault="00DA03EB" w:rsidP="00DA03EB">
            <w:pPr>
              <w:rPr>
                <w:rFonts w:ascii="Century Gothic" w:eastAsia="Times New Roman" w:hAnsi="Century Gothic" w:cs="Calibri"/>
                <w:color w:val="000000"/>
                <w:sz w:val="20"/>
                <w:szCs w:val="20"/>
                <w:lang w:eastAsia="es-BO"/>
              </w:rPr>
            </w:pPr>
            <w:r w:rsidRPr="00DA03EB">
              <w:rPr>
                <w:rFonts w:ascii="Century Gothic" w:eastAsia="Times New Roman" w:hAnsi="Century Gothic" w:cs="Calibri"/>
                <w:color w:val="000000"/>
                <w:sz w:val="20"/>
                <w:szCs w:val="20"/>
                <w:lang w:eastAsia="es-BO"/>
              </w:rPr>
              <w:t xml:space="preserve">Archivador Rápido </w:t>
            </w:r>
          </w:p>
        </w:tc>
        <w:tc>
          <w:tcPr>
            <w:tcW w:w="1301" w:type="dxa"/>
            <w:tcBorders>
              <w:top w:val="nil"/>
              <w:left w:val="nil"/>
              <w:bottom w:val="single" w:sz="4" w:space="0" w:color="auto"/>
              <w:right w:val="single" w:sz="4" w:space="0" w:color="auto"/>
            </w:tcBorders>
            <w:shd w:val="clear" w:color="auto" w:fill="auto"/>
            <w:vAlign w:val="center"/>
            <w:hideMark/>
          </w:tcPr>
          <w:p w:rsidR="00DA03EB" w:rsidRPr="00DA03EB" w:rsidRDefault="00DA03EB" w:rsidP="00DA03EB">
            <w:pPr>
              <w:jc w:val="center"/>
              <w:rPr>
                <w:rFonts w:ascii="Arial" w:eastAsia="Times New Roman" w:hAnsi="Arial" w:cs="Arial"/>
                <w:color w:val="000000"/>
                <w:sz w:val="20"/>
                <w:szCs w:val="20"/>
                <w:lang w:eastAsia="es-BO"/>
              </w:rPr>
            </w:pPr>
            <w:r w:rsidRPr="00DA03EB">
              <w:rPr>
                <w:rFonts w:ascii="Arial" w:eastAsia="Times New Roman" w:hAnsi="Arial" w:cs="Arial"/>
                <w:color w:val="000000"/>
                <w:sz w:val="20"/>
                <w:szCs w:val="20"/>
                <w:lang w:eastAsia="es-BO"/>
              </w:rPr>
              <w:t>Pieza</w:t>
            </w:r>
          </w:p>
        </w:tc>
        <w:tc>
          <w:tcPr>
            <w:tcW w:w="1389" w:type="dxa"/>
            <w:tcBorders>
              <w:top w:val="nil"/>
              <w:left w:val="nil"/>
              <w:bottom w:val="single" w:sz="4" w:space="0" w:color="auto"/>
              <w:right w:val="single" w:sz="4" w:space="0" w:color="auto"/>
            </w:tcBorders>
            <w:shd w:val="clear" w:color="auto" w:fill="auto"/>
            <w:vAlign w:val="center"/>
            <w:hideMark/>
          </w:tcPr>
          <w:p w:rsidR="00DA03EB" w:rsidRPr="00DA03EB" w:rsidRDefault="00DA03EB" w:rsidP="00DA03EB">
            <w:pPr>
              <w:jc w:val="center"/>
              <w:rPr>
                <w:rFonts w:ascii="Century Gothic" w:eastAsia="Times New Roman" w:hAnsi="Century Gothic" w:cs="Calibri"/>
                <w:color w:val="000000"/>
                <w:sz w:val="20"/>
                <w:szCs w:val="20"/>
                <w:lang w:eastAsia="es-BO"/>
              </w:rPr>
            </w:pPr>
            <w:r w:rsidRPr="00DA03EB">
              <w:rPr>
                <w:rFonts w:ascii="Century Gothic" w:eastAsia="Times New Roman" w:hAnsi="Century Gothic" w:cs="Calibri"/>
                <w:color w:val="000000"/>
                <w:sz w:val="20"/>
                <w:szCs w:val="20"/>
                <w:lang w:eastAsia="es-BO"/>
              </w:rPr>
              <w:t xml:space="preserve">         4,068 </w:t>
            </w:r>
          </w:p>
        </w:tc>
      </w:tr>
      <w:tr w:rsidR="00DA03EB" w:rsidRPr="00DA03EB" w:rsidTr="00AB1FA2">
        <w:trPr>
          <w:trHeight w:val="50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DA03EB" w:rsidRPr="00DA03EB" w:rsidRDefault="00DA03EB" w:rsidP="00DA03EB">
            <w:pPr>
              <w:jc w:val="center"/>
              <w:rPr>
                <w:rFonts w:ascii="Century Gothic" w:eastAsia="Times New Roman" w:hAnsi="Century Gothic" w:cs="Calibri"/>
                <w:color w:val="000000"/>
                <w:sz w:val="20"/>
                <w:szCs w:val="20"/>
                <w:lang w:eastAsia="es-BO"/>
              </w:rPr>
            </w:pPr>
            <w:r w:rsidRPr="00DA03EB">
              <w:rPr>
                <w:rFonts w:ascii="Century Gothic" w:eastAsia="Times New Roman" w:hAnsi="Century Gothic" w:cs="Calibri"/>
                <w:color w:val="000000"/>
                <w:sz w:val="20"/>
                <w:szCs w:val="20"/>
                <w:lang w:eastAsia="es-BO"/>
              </w:rPr>
              <w:t>3</w:t>
            </w:r>
          </w:p>
        </w:tc>
        <w:tc>
          <w:tcPr>
            <w:tcW w:w="4234" w:type="dxa"/>
            <w:tcBorders>
              <w:top w:val="nil"/>
              <w:left w:val="nil"/>
              <w:bottom w:val="single" w:sz="4" w:space="0" w:color="auto"/>
              <w:right w:val="single" w:sz="4" w:space="0" w:color="auto"/>
            </w:tcBorders>
            <w:shd w:val="clear" w:color="auto" w:fill="auto"/>
            <w:vAlign w:val="center"/>
            <w:hideMark/>
          </w:tcPr>
          <w:p w:rsidR="00DA03EB" w:rsidRPr="00DA03EB" w:rsidRDefault="00AB1FA2" w:rsidP="00DA03EB">
            <w:pPr>
              <w:rPr>
                <w:rFonts w:ascii="Century Gothic" w:eastAsia="Times New Roman" w:hAnsi="Century Gothic" w:cs="Calibri"/>
                <w:color w:val="000000"/>
                <w:sz w:val="20"/>
                <w:szCs w:val="20"/>
                <w:lang w:eastAsia="es-BO"/>
              </w:rPr>
            </w:pPr>
            <w:r>
              <w:rPr>
                <w:rFonts w:ascii="Century Gothic" w:eastAsia="Times New Roman" w:hAnsi="Century Gothic" w:cs="Calibri"/>
                <w:color w:val="000000"/>
                <w:sz w:val="20"/>
                <w:szCs w:val="20"/>
                <w:lang w:eastAsia="es-BO"/>
              </w:rPr>
              <w:t>Hojas bond tamaño carta (50 hojas</w:t>
            </w:r>
            <w:r w:rsidR="00DA03EB" w:rsidRPr="00DA03EB">
              <w:rPr>
                <w:rFonts w:ascii="Century Gothic" w:eastAsia="Times New Roman" w:hAnsi="Century Gothic" w:cs="Calibri"/>
                <w:color w:val="000000"/>
                <w:sz w:val="20"/>
                <w:szCs w:val="20"/>
                <w:lang w:eastAsia="es-BO"/>
              </w:rPr>
              <w:t>)</w:t>
            </w:r>
          </w:p>
        </w:tc>
        <w:tc>
          <w:tcPr>
            <w:tcW w:w="1301" w:type="dxa"/>
            <w:tcBorders>
              <w:top w:val="nil"/>
              <w:left w:val="nil"/>
              <w:bottom w:val="single" w:sz="4" w:space="0" w:color="auto"/>
              <w:right w:val="single" w:sz="4" w:space="0" w:color="auto"/>
            </w:tcBorders>
            <w:shd w:val="clear" w:color="auto" w:fill="auto"/>
            <w:vAlign w:val="center"/>
            <w:hideMark/>
          </w:tcPr>
          <w:p w:rsidR="00DA03EB" w:rsidRPr="00DA03EB" w:rsidRDefault="00DA03EB" w:rsidP="00DA03EB">
            <w:pPr>
              <w:jc w:val="center"/>
              <w:rPr>
                <w:rFonts w:ascii="Arial" w:eastAsia="Times New Roman" w:hAnsi="Arial" w:cs="Arial"/>
                <w:color w:val="000000"/>
                <w:sz w:val="20"/>
                <w:szCs w:val="20"/>
                <w:lang w:eastAsia="es-BO"/>
              </w:rPr>
            </w:pPr>
            <w:r w:rsidRPr="00DA03EB">
              <w:rPr>
                <w:rFonts w:ascii="Arial" w:eastAsia="Times New Roman" w:hAnsi="Arial" w:cs="Arial"/>
                <w:color w:val="000000"/>
                <w:sz w:val="20"/>
                <w:szCs w:val="20"/>
                <w:lang w:eastAsia="es-BO"/>
              </w:rPr>
              <w:t>Paquete</w:t>
            </w:r>
          </w:p>
        </w:tc>
        <w:tc>
          <w:tcPr>
            <w:tcW w:w="1389" w:type="dxa"/>
            <w:tcBorders>
              <w:top w:val="nil"/>
              <w:left w:val="nil"/>
              <w:bottom w:val="single" w:sz="4" w:space="0" w:color="auto"/>
              <w:right w:val="single" w:sz="4" w:space="0" w:color="auto"/>
            </w:tcBorders>
            <w:shd w:val="clear" w:color="auto" w:fill="auto"/>
            <w:vAlign w:val="center"/>
            <w:hideMark/>
          </w:tcPr>
          <w:p w:rsidR="00DA03EB" w:rsidRPr="00DA03EB" w:rsidRDefault="00DA03EB" w:rsidP="00DA03EB">
            <w:pPr>
              <w:jc w:val="center"/>
              <w:rPr>
                <w:rFonts w:ascii="Century Gothic" w:eastAsia="Times New Roman" w:hAnsi="Century Gothic" w:cs="Calibri"/>
                <w:color w:val="000000"/>
                <w:sz w:val="20"/>
                <w:szCs w:val="20"/>
                <w:lang w:eastAsia="es-BO"/>
              </w:rPr>
            </w:pPr>
            <w:r w:rsidRPr="00DA03EB">
              <w:rPr>
                <w:rFonts w:ascii="Century Gothic" w:eastAsia="Times New Roman" w:hAnsi="Century Gothic" w:cs="Calibri"/>
                <w:color w:val="000000"/>
                <w:sz w:val="20"/>
                <w:szCs w:val="20"/>
                <w:lang w:eastAsia="es-BO"/>
              </w:rPr>
              <w:t xml:space="preserve">         4,068 </w:t>
            </w:r>
          </w:p>
        </w:tc>
      </w:tr>
      <w:tr w:rsidR="00DA03EB" w:rsidRPr="00DA03EB" w:rsidTr="00AB1FA2">
        <w:trPr>
          <w:trHeight w:val="50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DA03EB" w:rsidRPr="00DA03EB" w:rsidRDefault="00DA03EB" w:rsidP="00DA03EB">
            <w:pPr>
              <w:jc w:val="center"/>
              <w:rPr>
                <w:rFonts w:ascii="Century Gothic" w:eastAsia="Times New Roman" w:hAnsi="Century Gothic" w:cs="Calibri"/>
                <w:color w:val="000000"/>
                <w:sz w:val="20"/>
                <w:szCs w:val="20"/>
                <w:lang w:eastAsia="es-BO"/>
              </w:rPr>
            </w:pPr>
            <w:r w:rsidRPr="00DA03EB">
              <w:rPr>
                <w:rFonts w:ascii="Century Gothic" w:eastAsia="Times New Roman" w:hAnsi="Century Gothic" w:cs="Calibri"/>
                <w:color w:val="000000"/>
                <w:sz w:val="20"/>
                <w:szCs w:val="20"/>
                <w:lang w:eastAsia="es-BO"/>
              </w:rPr>
              <w:t>4</w:t>
            </w:r>
          </w:p>
        </w:tc>
        <w:tc>
          <w:tcPr>
            <w:tcW w:w="4234" w:type="dxa"/>
            <w:tcBorders>
              <w:top w:val="nil"/>
              <w:left w:val="nil"/>
              <w:bottom w:val="single" w:sz="4" w:space="0" w:color="auto"/>
              <w:right w:val="single" w:sz="4" w:space="0" w:color="auto"/>
            </w:tcBorders>
            <w:shd w:val="clear" w:color="auto" w:fill="auto"/>
            <w:vAlign w:val="center"/>
            <w:hideMark/>
          </w:tcPr>
          <w:p w:rsidR="00DA03EB" w:rsidRPr="00DA03EB" w:rsidRDefault="00DA03EB" w:rsidP="00DA03EB">
            <w:pPr>
              <w:rPr>
                <w:rFonts w:ascii="Century Gothic" w:eastAsia="Times New Roman" w:hAnsi="Century Gothic" w:cs="Calibri"/>
                <w:color w:val="000000"/>
                <w:sz w:val="20"/>
                <w:szCs w:val="20"/>
                <w:lang w:eastAsia="es-BO"/>
              </w:rPr>
            </w:pPr>
            <w:r w:rsidRPr="00DA03EB">
              <w:rPr>
                <w:rFonts w:ascii="Century Gothic" w:eastAsia="Times New Roman" w:hAnsi="Century Gothic" w:cs="Calibri"/>
                <w:color w:val="000000"/>
                <w:sz w:val="20"/>
                <w:szCs w:val="20"/>
                <w:lang w:eastAsia="es-BO"/>
              </w:rPr>
              <w:t>Cuaderno anillado t</w:t>
            </w:r>
            <w:r w:rsidR="004E6C51">
              <w:rPr>
                <w:rFonts w:ascii="Century Gothic" w:eastAsia="Times New Roman" w:hAnsi="Century Gothic" w:cs="Calibri"/>
                <w:color w:val="000000"/>
                <w:sz w:val="20"/>
                <w:szCs w:val="20"/>
                <w:lang w:eastAsia="es-BO"/>
              </w:rPr>
              <w:t>amaño carta de 100 hojas</w:t>
            </w:r>
          </w:p>
        </w:tc>
        <w:tc>
          <w:tcPr>
            <w:tcW w:w="1301" w:type="dxa"/>
            <w:tcBorders>
              <w:top w:val="nil"/>
              <w:left w:val="nil"/>
              <w:bottom w:val="single" w:sz="4" w:space="0" w:color="auto"/>
              <w:right w:val="single" w:sz="4" w:space="0" w:color="auto"/>
            </w:tcBorders>
            <w:shd w:val="clear" w:color="auto" w:fill="auto"/>
            <w:vAlign w:val="center"/>
            <w:hideMark/>
          </w:tcPr>
          <w:p w:rsidR="00DA03EB" w:rsidRPr="00DA03EB" w:rsidRDefault="00DA03EB" w:rsidP="00DA03EB">
            <w:pPr>
              <w:jc w:val="center"/>
              <w:rPr>
                <w:rFonts w:ascii="Arial" w:eastAsia="Times New Roman" w:hAnsi="Arial" w:cs="Arial"/>
                <w:color w:val="000000"/>
                <w:sz w:val="20"/>
                <w:szCs w:val="20"/>
                <w:lang w:eastAsia="es-BO"/>
              </w:rPr>
            </w:pPr>
            <w:r w:rsidRPr="00DA03EB">
              <w:rPr>
                <w:rFonts w:ascii="Arial" w:eastAsia="Times New Roman" w:hAnsi="Arial" w:cs="Arial"/>
                <w:color w:val="000000"/>
                <w:sz w:val="20"/>
                <w:szCs w:val="20"/>
                <w:lang w:eastAsia="es-BO"/>
              </w:rPr>
              <w:t>Pieza</w:t>
            </w:r>
          </w:p>
        </w:tc>
        <w:tc>
          <w:tcPr>
            <w:tcW w:w="1389" w:type="dxa"/>
            <w:tcBorders>
              <w:top w:val="nil"/>
              <w:left w:val="nil"/>
              <w:bottom w:val="single" w:sz="4" w:space="0" w:color="auto"/>
              <w:right w:val="single" w:sz="4" w:space="0" w:color="auto"/>
            </w:tcBorders>
            <w:shd w:val="clear" w:color="auto" w:fill="auto"/>
            <w:vAlign w:val="center"/>
            <w:hideMark/>
          </w:tcPr>
          <w:p w:rsidR="00DA03EB" w:rsidRPr="00DA03EB" w:rsidRDefault="00DA03EB" w:rsidP="00DA03EB">
            <w:pPr>
              <w:jc w:val="center"/>
              <w:rPr>
                <w:rFonts w:ascii="Century Gothic" w:eastAsia="Times New Roman" w:hAnsi="Century Gothic" w:cs="Calibri"/>
                <w:color w:val="000000"/>
                <w:sz w:val="20"/>
                <w:szCs w:val="20"/>
                <w:lang w:eastAsia="es-BO"/>
              </w:rPr>
            </w:pPr>
            <w:r w:rsidRPr="00DA03EB">
              <w:rPr>
                <w:rFonts w:ascii="Century Gothic" w:eastAsia="Times New Roman" w:hAnsi="Century Gothic" w:cs="Calibri"/>
                <w:color w:val="000000"/>
                <w:sz w:val="20"/>
                <w:szCs w:val="20"/>
                <w:lang w:eastAsia="es-BO"/>
              </w:rPr>
              <w:t xml:space="preserve">         4,068 </w:t>
            </w:r>
          </w:p>
        </w:tc>
      </w:tr>
      <w:tr w:rsidR="00DA03EB" w:rsidRPr="00DA03EB" w:rsidTr="00AB1FA2">
        <w:trPr>
          <w:trHeight w:val="277"/>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DA03EB" w:rsidRPr="00DA03EB" w:rsidRDefault="00DA03EB" w:rsidP="00DA03EB">
            <w:pPr>
              <w:jc w:val="center"/>
              <w:rPr>
                <w:rFonts w:ascii="Century Gothic" w:eastAsia="Times New Roman" w:hAnsi="Century Gothic" w:cs="Calibri"/>
                <w:color w:val="000000"/>
                <w:sz w:val="20"/>
                <w:szCs w:val="20"/>
                <w:lang w:eastAsia="es-BO"/>
              </w:rPr>
            </w:pPr>
            <w:r w:rsidRPr="00DA03EB">
              <w:rPr>
                <w:rFonts w:ascii="Century Gothic" w:eastAsia="Times New Roman" w:hAnsi="Century Gothic" w:cs="Calibri"/>
                <w:color w:val="000000"/>
                <w:sz w:val="20"/>
                <w:szCs w:val="20"/>
                <w:lang w:eastAsia="es-BO"/>
              </w:rPr>
              <w:t>5</w:t>
            </w:r>
          </w:p>
        </w:tc>
        <w:tc>
          <w:tcPr>
            <w:tcW w:w="4234" w:type="dxa"/>
            <w:tcBorders>
              <w:top w:val="nil"/>
              <w:left w:val="nil"/>
              <w:bottom w:val="single" w:sz="4" w:space="0" w:color="auto"/>
              <w:right w:val="single" w:sz="4" w:space="0" w:color="auto"/>
            </w:tcBorders>
            <w:shd w:val="clear" w:color="auto" w:fill="auto"/>
            <w:vAlign w:val="center"/>
            <w:hideMark/>
          </w:tcPr>
          <w:p w:rsidR="00DA03EB" w:rsidRPr="00DA03EB" w:rsidRDefault="00DA03EB" w:rsidP="00DA03EB">
            <w:pPr>
              <w:rPr>
                <w:rFonts w:ascii="Century Gothic" w:eastAsia="Times New Roman" w:hAnsi="Century Gothic" w:cs="Calibri"/>
                <w:color w:val="000000"/>
                <w:sz w:val="20"/>
                <w:szCs w:val="20"/>
                <w:lang w:eastAsia="es-BO"/>
              </w:rPr>
            </w:pPr>
            <w:r w:rsidRPr="00DA03EB">
              <w:rPr>
                <w:rFonts w:ascii="Century Gothic" w:eastAsia="Times New Roman" w:hAnsi="Century Gothic" w:cs="Calibri"/>
                <w:color w:val="000000"/>
                <w:sz w:val="20"/>
                <w:szCs w:val="20"/>
                <w:lang w:eastAsia="es-BO"/>
              </w:rPr>
              <w:t>Cuaderno de 50 hojas</w:t>
            </w:r>
          </w:p>
        </w:tc>
        <w:tc>
          <w:tcPr>
            <w:tcW w:w="1301" w:type="dxa"/>
            <w:tcBorders>
              <w:top w:val="nil"/>
              <w:left w:val="nil"/>
              <w:bottom w:val="single" w:sz="4" w:space="0" w:color="auto"/>
              <w:right w:val="single" w:sz="4" w:space="0" w:color="auto"/>
            </w:tcBorders>
            <w:shd w:val="clear" w:color="auto" w:fill="auto"/>
            <w:vAlign w:val="center"/>
            <w:hideMark/>
          </w:tcPr>
          <w:p w:rsidR="00DA03EB" w:rsidRPr="00DA03EB" w:rsidRDefault="00DA03EB" w:rsidP="00DA03EB">
            <w:pPr>
              <w:jc w:val="center"/>
              <w:rPr>
                <w:rFonts w:ascii="Arial" w:eastAsia="Times New Roman" w:hAnsi="Arial" w:cs="Arial"/>
                <w:color w:val="000000"/>
                <w:sz w:val="20"/>
                <w:szCs w:val="20"/>
                <w:lang w:eastAsia="es-BO"/>
              </w:rPr>
            </w:pPr>
            <w:r w:rsidRPr="00DA03EB">
              <w:rPr>
                <w:rFonts w:ascii="Arial" w:eastAsia="Times New Roman" w:hAnsi="Arial" w:cs="Arial"/>
                <w:color w:val="000000"/>
                <w:sz w:val="20"/>
                <w:szCs w:val="20"/>
                <w:lang w:eastAsia="es-BO"/>
              </w:rPr>
              <w:t>Pieza</w:t>
            </w:r>
          </w:p>
        </w:tc>
        <w:tc>
          <w:tcPr>
            <w:tcW w:w="1389" w:type="dxa"/>
            <w:tcBorders>
              <w:top w:val="nil"/>
              <w:left w:val="nil"/>
              <w:bottom w:val="single" w:sz="4" w:space="0" w:color="auto"/>
              <w:right w:val="single" w:sz="4" w:space="0" w:color="auto"/>
            </w:tcBorders>
            <w:shd w:val="clear" w:color="auto" w:fill="auto"/>
            <w:vAlign w:val="center"/>
            <w:hideMark/>
          </w:tcPr>
          <w:p w:rsidR="00DA03EB" w:rsidRPr="00DA03EB" w:rsidRDefault="00DA03EB" w:rsidP="00DA03EB">
            <w:pPr>
              <w:jc w:val="center"/>
              <w:rPr>
                <w:rFonts w:ascii="Century Gothic" w:eastAsia="Times New Roman" w:hAnsi="Century Gothic" w:cs="Calibri"/>
                <w:color w:val="000000"/>
                <w:sz w:val="20"/>
                <w:szCs w:val="20"/>
                <w:lang w:eastAsia="es-BO"/>
              </w:rPr>
            </w:pPr>
            <w:r w:rsidRPr="00DA03EB">
              <w:rPr>
                <w:rFonts w:ascii="Century Gothic" w:eastAsia="Times New Roman" w:hAnsi="Century Gothic" w:cs="Calibri"/>
                <w:color w:val="000000"/>
                <w:sz w:val="20"/>
                <w:szCs w:val="20"/>
                <w:lang w:eastAsia="es-BO"/>
              </w:rPr>
              <w:t xml:space="preserve">         4,068 </w:t>
            </w:r>
          </w:p>
        </w:tc>
      </w:tr>
      <w:tr w:rsidR="00DA03EB" w:rsidRPr="00DA03EB" w:rsidTr="00AB1FA2">
        <w:trPr>
          <w:trHeight w:val="277"/>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DA03EB" w:rsidRPr="00DA03EB" w:rsidRDefault="00DA03EB" w:rsidP="00DA03EB">
            <w:pPr>
              <w:jc w:val="center"/>
              <w:rPr>
                <w:rFonts w:ascii="Century Gothic" w:eastAsia="Times New Roman" w:hAnsi="Century Gothic" w:cs="Calibri"/>
                <w:color w:val="000000"/>
                <w:sz w:val="20"/>
                <w:szCs w:val="20"/>
                <w:lang w:eastAsia="es-BO"/>
              </w:rPr>
            </w:pPr>
            <w:r w:rsidRPr="00DA03EB">
              <w:rPr>
                <w:rFonts w:ascii="Century Gothic" w:eastAsia="Times New Roman" w:hAnsi="Century Gothic" w:cs="Calibri"/>
                <w:color w:val="000000"/>
                <w:sz w:val="20"/>
                <w:szCs w:val="20"/>
                <w:lang w:eastAsia="es-BO"/>
              </w:rPr>
              <w:t>6</w:t>
            </w:r>
          </w:p>
        </w:tc>
        <w:tc>
          <w:tcPr>
            <w:tcW w:w="4234" w:type="dxa"/>
            <w:tcBorders>
              <w:top w:val="nil"/>
              <w:left w:val="nil"/>
              <w:bottom w:val="single" w:sz="4" w:space="0" w:color="auto"/>
              <w:right w:val="single" w:sz="4" w:space="0" w:color="auto"/>
            </w:tcBorders>
            <w:shd w:val="clear" w:color="auto" w:fill="auto"/>
            <w:vAlign w:val="center"/>
            <w:hideMark/>
          </w:tcPr>
          <w:p w:rsidR="00DA03EB" w:rsidRPr="00DA03EB" w:rsidRDefault="00DA03EB" w:rsidP="00DA03EB">
            <w:pPr>
              <w:rPr>
                <w:rFonts w:ascii="Century Gothic" w:eastAsia="Times New Roman" w:hAnsi="Century Gothic" w:cs="Calibri"/>
                <w:color w:val="000000"/>
                <w:sz w:val="20"/>
                <w:szCs w:val="20"/>
                <w:lang w:eastAsia="es-BO"/>
              </w:rPr>
            </w:pPr>
            <w:r w:rsidRPr="00DA03EB">
              <w:rPr>
                <w:rFonts w:ascii="Century Gothic" w:eastAsia="Times New Roman" w:hAnsi="Century Gothic" w:cs="Calibri"/>
                <w:color w:val="000000"/>
                <w:sz w:val="20"/>
                <w:szCs w:val="20"/>
                <w:lang w:eastAsia="es-BO"/>
              </w:rPr>
              <w:t>Bolígrafo Rojo (2 unid)</w:t>
            </w:r>
          </w:p>
        </w:tc>
        <w:tc>
          <w:tcPr>
            <w:tcW w:w="1301" w:type="dxa"/>
            <w:tcBorders>
              <w:top w:val="nil"/>
              <w:left w:val="nil"/>
              <w:bottom w:val="single" w:sz="4" w:space="0" w:color="auto"/>
              <w:right w:val="single" w:sz="4" w:space="0" w:color="auto"/>
            </w:tcBorders>
            <w:shd w:val="clear" w:color="auto" w:fill="auto"/>
            <w:vAlign w:val="center"/>
            <w:hideMark/>
          </w:tcPr>
          <w:p w:rsidR="00DA03EB" w:rsidRPr="00DA03EB" w:rsidRDefault="00DA03EB" w:rsidP="00DA03EB">
            <w:pPr>
              <w:jc w:val="center"/>
              <w:rPr>
                <w:rFonts w:ascii="Arial" w:eastAsia="Times New Roman" w:hAnsi="Arial" w:cs="Arial"/>
                <w:color w:val="000000"/>
                <w:sz w:val="20"/>
                <w:szCs w:val="20"/>
                <w:lang w:eastAsia="es-BO"/>
              </w:rPr>
            </w:pPr>
            <w:r w:rsidRPr="00DA03EB">
              <w:rPr>
                <w:rFonts w:ascii="Arial" w:eastAsia="Times New Roman" w:hAnsi="Arial" w:cs="Arial"/>
                <w:color w:val="000000"/>
                <w:sz w:val="20"/>
                <w:szCs w:val="20"/>
                <w:lang w:eastAsia="es-BO"/>
              </w:rPr>
              <w:t>Pieza</w:t>
            </w:r>
          </w:p>
        </w:tc>
        <w:tc>
          <w:tcPr>
            <w:tcW w:w="1389" w:type="dxa"/>
            <w:tcBorders>
              <w:top w:val="nil"/>
              <w:left w:val="nil"/>
              <w:bottom w:val="single" w:sz="4" w:space="0" w:color="auto"/>
              <w:right w:val="single" w:sz="4" w:space="0" w:color="auto"/>
            </w:tcBorders>
            <w:shd w:val="clear" w:color="auto" w:fill="auto"/>
            <w:vAlign w:val="center"/>
            <w:hideMark/>
          </w:tcPr>
          <w:p w:rsidR="00DA03EB" w:rsidRPr="00DA03EB" w:rsidRDefault="00DA03EB" w:rsidP="00DA03EB">
            <w:pPr>
              <w:jc w:val="center"/>
              <w:rPr>
                <w:rFonts w:ascii="Century Gothic" w:eastAsia="Times New Roman" w:hAnsi="Century Gothic" w:cs="Calibri"/>
                <w:color w:val="000000"/>
                <w:sz w:val="20"/>
                <w:szCs w:val="20"/>
                <w:lang w:eastAsia="es-BO"/>
              </w:rPr>
            </w:pPr>
            <w:r w:rsidRPr="00DA03EB">
              <w:rPr>
                <w:rFonts w:ascii="Century Gothic" w:eastAsia="Times New Roman" w:hAnsi="Century Gothic" w:cs="Calibri"/>
                <w:color w:val="000000"/>
                <w:sz w:val="20"/>
                <w:szCs w:val="20"/>
                <w:lang w:eastAsia="es-BO"/>
              </w:rPr>
              <w:t xml:space="preserve">         8,136 </w:t>
            </w:r>
          </w:p>
        </w:tc>
      </w:tr>
      <w:tr w:rsidR="00DA03EB" w:rsidRPr="00DA03EB" w:rsidTr="00AB1FA2">
        <w:trPr>
          <w:trHeight w:val="277"/>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DA03EB" w:rsidRPr="00DA03EB" w:rsidRDefault="00DA03EB" w:rsidP="00DA03EB">
            <w:pPr>
              <w:jc w:val="center"/>
              <w:rPr>
                <w:rFonts w:ascii="Century Gothic" w:eastAsia="Times New Roman" w:hAnsi="Century Gothic" w:cs="Calibri"/>
                <w:color w:val="000000"/>
                <w:sz w:val="20"/>
                <w:szCs w:val="20"/>
                <w:lang w:eastAsia="es-BO"/>
              </w:rPr>
            </w:pPr>
            <w:r w:rsidRPr="00DA03EB">
              <w:rPr>
                <w:rFonts w:ascii="Century Gothic" w:eastAsia="Times New Roman" w:hAnsi="Century Gothic" w:cs="Calibri"/>
                <w:color w:val="000000"/>
                <w:sz w:val="20"/>
                <w:szCs w:val="20"/>
                <w:lang w:eastAsia="es-BO"/>
              </w:rPr>
              <w:t>7</w:t>
            </w:r>
          </w:p>
        </w:tc>
        <w:tc>
          <w:tcPr>
            <w:tcW w:w="4234" w:type="dxa"/>
            <w:tcBorders>
              <w:top w:val="nil"/>
              <w:left w:val="nil"/>
              <w:bottom w:val="single" w:sz="4" w:space="0" w:color="auto"/>
              <w:right w:val="single" w:sz="4" w:space="0" w:color="auto"/>
            </w:tcBorders>
            <w:shd w:val="clear" w:color="auto" w:fill="auto"/>
            <w:vAlign w:val="center"/>
            <w:hideMark/>
          </w:tcPr>
          <w:p w:rsidR="00DA03EB" w:rsidRPr="00DA03EB" w:rsidRDefault="00DA03EB" w:rsidP="00DA03EB">
            <w:pPr>
              <w:rPr>
                <w:rFonts w:ascii="Century Gothic" w:eastAsia="Times New Roman" w:hAnsi="Century Gothic" w:cs="Calibri"/>
                <w:color w:val="000000"/>
                <w:sz w:val="20"/>
                <w:szCs w:val="20"/>
                <w:lang w:eastAsia="es-BO"/>
              </w:rPr>
            </w:pPr>
            <w:r w:rsidRPr="00DA03EB">
              <w:rPr>
                <w:rFonts w:ascii="Century Gothic" w:eastAsia="Times New Roman" w:hAnsi="Century Gothic" w:cs="Calibri"/>
                <w:color w:val="000000"/>
                <w:sz w:val="20"/>
                <w:szCs w:val="20"/>
                <w:lang w:eastAsia="es-BO"/>
              </w:rPr>
              <w:t>Bolígrafo Azul (2 unid)</w:t>
            </w:r>
          </w:p>
        </w:tc>
        <w:tc>
          <w:tcPr>
            <w:tcW w:w="1301" w:type="dxa"/>
            <w:tcBorders>
              <w:top w:val="nil"/>
              <w:left w:val="nil"/>
              <w:bottom w:val="single" w:sz="4" w:space="0" w:color="auto"/>
              <w:right w:val="single" w:sz="4" w:space="0" w:color="auto"/>
            </w:tcBorders>
            <w:shd w:val="clear" w:color="auto" w:fill="auto"/>
            <w:vAlign w:val="center"/>
            <w:hideMark/>
          </w:tcPr>
          <w:p w:rsidR="00DA03EB" w:rsidRPr="00DA03EB" w:rsidRDefault="00DA03EB" w:rsidP="00DA03EB">
            <w:pPr>
              <w:jc w:val="center"/>
              <w:rPr>
                <w:rFonts w:ascii="Arial" w:eastAsia="Times New Roman" w:hAnsi="Arial" w:cs="Arial"/>
                <w:color w:val="000000"/>
                <w:sz w:val="20"/>
                <w:szCs w:val="20"/>
                <w:lang w:eastAsia="es-BO"/>
              </w:rPr>
            </w:pPr>
            <w:r w:rsidRPr="00DA03EB">
              <w:rPr>
                <w:rFonts w:ascii="Arial" w:eastAsia="Times New Roman" w:hAnsi="Arial" w:cs="Arial"/>
                <w:color w:val="000000"/>
                <w:sz w:val="20"/>
                <w:szCs w:val="20"/>
                <w:lang w:eastAsia="es-BO"/>
              </w:rPr>
              <w:t>Pieza</w:t>
            </w:r>
          </w:p>
        </w:tc>
        <w:tc>
          <w:tcPr>
            <w:tcW w:w="1389" w:type="dxa"/>
            <w:tcBorders>
              <w:top w:val="nil"/>
              <w:left w:val="nil"/>
              <w:bottom w:val="single" w:sz="4" w:space="0" w:color="auto"/>
              <w:right w:val="single" w:sz="4" w:space="0" w:color="auto"/>
            </w:tcBorders>
            <w:shd w:val="clear" w:color="auto" w:fill="auto"/>
            <w:vAlign w:val="center"/>
            <w:hideMark/>
          </w:tcPr>
          <w:p w:rsidR="00DA03EB" w:rsidRPr="00DA03EB" w:rsidRDefault="00DA03EB" w:rsidP="00DA03EB">
            <w:pPr>
              <w:jc w:val="center"/>
              <w:rPr>
                <w:rFonts w:ascii="Century Gothic" w:eastAsia="Times New Roman" w:hAnsi="Century Gothic" w:cs="Calibri"/>
                <w:color w:val="000000"/>
                <w:sz w:val="20"/>
                <w:szCs w:val="20"/>
                <w:lang w:eastAsia="es-BO"/>
              </w:rPr>
            </w:pPr>
            <w:r w:rsidRPr="00DA03EB">
              <w:rPr>
                <w:rFonts w:ascii="Century Gothic" w:eastAsia="Times New Roman" w:hAnsi="Century Gothic" w:cs="Calibri"/>
                <w:color w:val="000000"/>
                <w:sz w:val="20"/>
                <w:szCs w:val="20"/>
                <w:lang w:eastAsia="es-BO"/>
              </w:rPr>
              <w:t xml:space="preserve">         8,136 </w:t>
            </w:r>
          </w:p>
        </w:tc>
      </w:tr>
      <w:tr w:rsidR="00DA03EB" w:rsidRPr="00DA03EB" w:rsidTr="00AB1FA2">
        <w:trPr>
          <w:trHeight w:val="277"/>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DA03EB" w:rsidRPr="00DA03EB" w:rsidRDefault="00DA03EB" w:rsidP="00DA03EB">
            <w:pPr>
              <w:jc w:val="center"/>
              <w:rPr>
                <w:rFonts w:ascii="Century Gothic" w:eastAsia="Times New Roman" w:hAnsi="Century Gothic" w:cs="Calibri"/>
                <w:color w:val="000000"/>
                <w:sz w:val="20"/>
                <w:szCs w:val="20"/>
                <w:lang w:eastAsia="es-BO"/>
              </w:rPr>
            </w:pPr>
            <w:r w:rsidRPr="00DA03EB">
              <w:rPr>
                <w:rFonts w:ascii="Century Gothic" w:eastAsia="Times New Roman" w:hAnsi="Century Gothic" w:cs="Calibri"/>
                <w:color w:val="000000"/>
                <w:sz w:val="20"/>
                <w:szCs w:val="20"/>
                <w:lang w:eastAsia="es-BO"/>
              </w:rPr>
              <w:t>8</w:t>
            </w:r>
          </w:p>
        </w:tc>
        <w:tc>
          <w:tcPr>
            <w:tcW w:w="4234" w:type="dxa"/>
            <w:tcBorders>
              <w:top w:val="nil"/>
              <w:left w:val="nil"/>
              <w:bottom w:val="single" w:sz="4" w:space="0" w:color="auto"/>
              <w:right w:val="single" w:sz="4" w:space="0" w:color="auto"/>
            </w:tcBorders>
            <w:shd w:val="clear" w:color="auto" w:fill="auto"/>
            <w:vAlign w:val="center"/>
            <w:hideMark/>
          </w:tcPr>
          <w:p w:rsidR="00DA03EB" w:rsidRPr="00DA03EB" w:rsidRDefault="00DA03EB" w:rsidP="00DA03EB">
            <w:pPr>
              <w:rPr>
                <w:rFonts w:ascii="Century Gothic" w:eastAsia="Times New Roman" w:hAnsi="Century Gothic" w:cs="Calibri"/>
                <w:color w:val="000000"/>
                <w:sz w:val="20"/>
                <w:szCs w:val="20"/>
                <w:lang w:eastAsia="es-BO"/>
              </w:rPr>
            </w:pPr>
            <w:r w:rsidRPr="00DA03EB">
              <w:rPr>
                <w:rFonts w:ascii="Century Gothic" w:eastAsia="Times New Roman" w:hAnsi="Century Gothic" w:cs="Calibri"/>
                <w:color w:val="000000"/>
                <w:sz w:val="20"/>
                <w:szCs w:val="20"/>
                <w:lang w:eastAsia="es-BO"/>
              </w:rPr>
              <w:t>Bolígrafo Negro (2 un</w:t>
            </w:r>
            <w:r>
              <w:rPr>
                <w:rFonts w:ascii="Century Gothic" w:eastAsia="Times New Roman" w:hAnsi="Century Gothic" w:cs="Calibri"/>
                <w:color w:val="000000"/>
                <w:sz w:val="20"/>
                <w:szCs w:val="20"/>
                <w:lang w:eastAsia="es-BO"/>
              </w:rPr>
              <w:t>i</w:t>
            </w:r>
            <w:r w:rsidRPr="00DA03EB">
              <w:rPr>
                <w:rFonts w:ascii="Century Gothic" w:eastAsia="Times New Roman" w:hAnsi="Century Gothic" w:cs="Calibri"/>
                <w:color w:val="000000"/>
                <w:sz w:val="20"/>
                <w:szCs w:val="20"/>
                <w:lang w:eastAsia="es-BO"/>
              </w:rPr>
              <w:t>d)</w:t>
            </w:r>
          </w:p>
        </w:tc>
        <w:tc>
          <w:tcPr>
            <w:tcW w:w="1301" w:type="dxa"/>
            <w:tcBorders>
              <w:top w:val="nil"/>
              <w:left w:val="nil"/>
              <w:bottom w:val="single" w:sz="4" w:space="0" w:color="auto"/>
              <w:right w:val="single" w:sz="4" w:space="0" w:color="auto"/>
            </w:tcBorders>
            <w:shd w:val="clear" w:color="auto" w:fill="auto"/>
            <w:vAlign w:val="center"/>
            <w:hideMark/>
          </w:tcPr>
          <w:p w:rsidR="00DA03EB" w:rsidRPr="00DA03EB" w:rsidRDefault="00DA03EB" w:rsidP="00DA03EB">
            <w:pPr>
              <w:jc w:val="center"/>
              <w:rPr>
                <w:rFonts w:ascii="Arial" w:eastAsia="Times New Roman" w:hAnsi="Arial" w:cs="Arial"/>
                <w:color w:val="000000"/>
                <w:sz w:val="20"/>
                <w:szCs w:val="20"/>
                <w:lang w:eastAsia="es-BO"/>
              </w:rPr>
            </w:pPr>
            <w:r w:rsidRPr="00DA03EB">
              <w:rPr>
                <w:rFonts w:ascii="Arial" w:eastAsia="Times New Roman" w:hAnsi="Arial" w:cs="Arial"/>
                <w:color w:val="000000"/>
                <w:sz w:val="20"/>
                <w:szCs w:val="20"/>
                <w:lang w:eastAsia="es-BO"/>
              </w:rPr>
              <w:t>Pieza</w:t>
            </w:r>
          </w:p>
        </w:tc>
        <w:tc>
          <w:tcPr>
            <w:tcW w:w="1389" w:type="dxa"/>
            <w:tcBorders>
              <w:top w:val="nil"/>
              <w:left w:val="nil"/>
              <w:bottom w:val="single" w:sz="4" w:space="0" w:color="auto"/>
              <w:right w:val="single" w:sz="4" w:space="0" w:color="auto"/>
            </w:tcBorders>
            <w:shd w:val="clear" w:color="auto" w:fill="auto"/>
            <w:vAlign w:val="center"/>
            <w:hideMark/>
          </w:tcPr>
          <w:p w:rsidR="00DA03EB" w:rsidRPr="00DA03EB" w:rsidRDefault="00DA03EB" w:rsidP="00DA03EB">
            <w:pPr>
              <w:jc w:val="center"/>
              <w:rPr>
                <w:rFonts w:ascii="Century Gothic" w:eastAsia="Times New Roman" w:hAnsi="Century Gothic" w:cs="Calibri"/>
                <w:color w:val="000000"/>
                <w:sz w:val="20"/>
                <w:szCs w:val="20"/>
                <w:lang w:eastAsia="es-BO"/>
              </w:rPr>
            </w:pPr>
            <w:r w:rsidRPr="00DA03EB">
              <w:rPr>
                <w:rFonts w:ascii="Century Gothic" w:eastAsia="Times New Roman" w:hAnsi="Century Gothic" w:cs="Calibri"/>
                <w:color w:val="000000"/>
                <w:sz w:val="20"/>
                <w:szCs w:val="20"/>
                <w:lang w:eastAsia="es-BO"/>
              </w:rPr>
              <w:t xml:space="preserve">         8,136 </w:t>
            </w:r>
          </w:p>
        </w:tc>
      </w:tr>
      <w:tr w:rsidR="00DA03EB" w:rsidRPr="00DA03EB" w:rsidTr="00AB1FA2">
        <w:trPr>
          <w:trHeight w:val="277"/>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DA03EB" w:rsidRPr="00DA03EB" w:rsidRDefault="00DA03EB" w:rsidP="00DA03EB">
            <w:pPr>
              <w:jc w:val="center"/>
              <w:rPr>
                <w:rFonts w:ascii="Century Gothic" w:eastAsia="Times New Roman" w:hAnsi="Century Gothic" w:cs="Calibri"/>
                <w:color w:val="000000"/>
                <w:sz w:val="20"/>
                <w:szCs w:val="20"/>
                <w:lang w:eastAsia="es-BO"/>
              </w:rPr>
            </w:pPr>
            <w:r w:rsidRPr="00DA03EB">
              <w:rPr>
                <w:rFonts w:ascii="Century Gothic" w:eastAsia="Times New Roman" w:hAnsi="Century Gothic" w:cs="Calibri"/>
                <w:color w:val="000000"/>
                <w:sz w:val="20"/>
                <w:szCs w:val="20"/>
                <w:lang w:eastAsia="es-BO"/>
              </w:rPr>
              <w:t>9</w:t>
            </w:r>
          </w:p>
        </w:tc>
        <w:tc>
          <w:tcPr>
            <w:tcW w:w="4234" w:type="dxa"/>
            <w:tcBorders>
              <w:top w:val="nil"/>
              <w:left w:val="nil"/>
              <w:bottom w:val="single" w:sz="4" w:space="0" w:color="auto"/>
              <w:right w:val="single" w:sz="4" w:space="0" w:color="auto"/>
            </w:tcBorders>
            <w:shd w:val="clear" w:color="auto" w:fill="auto"/>
            <w:vAlign w:val="center"/>
            <w:hideMark/>
          </w:tcPr>
          <w:p w:rsidR="00DA03EB" w:rsidRPr="00DA03EB" w:rsidRDefault="00DA03EB" w:rsidP="00DA03EB">
            <w:pPr>
              <w:rPr>
                <w:rFonts w:ascii="Century Gothic" w:eastAsia="Times New Roman" w:hAnsi="Century Gothic" w:cs="Calibri"/>
                <w:color w:val="000000"/>
                <w:sz w:val="20"/>
                <w:szCs w:val="20"/>
                <w:lang w:eastAsia="es-BO"/>
              </w:rPr>
            </w:pPr>
            <w:r w:rsidRPr="00DA03EB">
              <w:rPr>
                <w:rFonts w:ascii="Century Gothic" w:eastAsia="Times New Roman" w:hAnsi="Century Gothic" w:cs="Calibri"/>
                <w:color w:val="000000"/>
                <w:sz w:val="20"/>
                <w:szCs w:val="20"/>
                <w:lang w:eastAsia="es-BO"/>
              </w:rPr>
              <w:t>Estuche geométrico</w:t>
            </w:r>
          </w:p>
        </w:tc>
        <w:tc>
          <w:tcPr>
            <w:tcW w:w="1301" w:type="dxa"/>
            <w:tcBorders>
              <w:top w:val="nil"/>
              <w:left w:val="nil"/>
              <w:bottom w:val="single" w:sz="4" w:space="0" w:color="auto"/>
              <w:right w:val="single" w:sz="4" w:space="0" w:color="auto"/>
            </w:tcBorders>
            <w:shd w:val="clear" w:color="auto" w:fill="auto"/>
            <w:vAlign w:val="center"/>
            <w:hideMark/>
          </w:tcPr>
          <w:p w:rsidR="00DA03EB" w:rsidRPr="00DA03EB" w:rsidRDefault="00DA03EB" w:rsidP="00DA03EB">
            <w:pPr>
              <w:jc w:val="center"/>
              <w:rPr>
                <w:rFonts w:ascii="Arial" w:eastAsia="Times New Roman" w:hAnsi="Arial" w:cs="Arial"/>
                <w:color w:val="000000"/>
                <w:sz w:val="20"/>
                <w:szCs w:val="20"/>
                <w:lang w:eastAsia="es-BO"/>
              </w:rPr>
            </w:pPr>
            <w:r w:rsidRPr="00DA03EB">
              <w:rPr>
                <w:rFonts w:ascii="Arial" w:eastAsia="Times New Roman" w:hAnsi="Arial" w:cs="Arial"/>
                <w:color w:val="000000"/>
                <w:sz w:val="20"/>
                <w:szCs w:val="20"/>
                <w:lang w:eastAsia="es-BO"/>
              </w:rPr>
              <w:t>Estuche</w:t>
            </w:r>
          </w:p>
        </w:tc>
        <w:tc>
          <w:tcPr>
            <w:tcW w:w="1389" w:type="dxa"/>
            <w:tcBorders>
              <w:top w:val="nil"/>
              <w:left w:val="nil"/>
              <w:bottom w:val="single" w:sz="4" w:space="0" w:color="auto"/>
              <w:right w:val="single" w:sz="4" w:space="0" w:color="auto"/>
            </w:tcBorders>
            <w:shd w:val="clear" w:color="auto" w:fill="auto"/>
            <w:vAlign w:val="center"/>
            <w:hideMark/>
          </w:tcPr>
          <w:p w:rsidR="00DA03EB" w:rsidRPr="00DA03EB" w:rsidRDefault="00DA03EB" w:rsidP="00DA03EB">
            <w:pPr>
              <w:jc w:val="center"/>
              <w:rPr>
                <w:rFonts w:ascii="Century Gothic" w:eastAsia="Times New Roman" w:hAnsi="Century Gothic" w:cs="Calibri"/>
                <w:color w:val="000000"/>
                <w:sz w:val="20"/>
                <w:szCs w:val="20"/>
                <w:lang w:eastAsia="es-BO"/>
              </w:rPr>
            </w:pPr>
            <w:r w:rsidRPr="00DA03EB">
              <w:rPr>
                <w:rFonts w:ascii="Century Gothic" w:eastAsia="Times New Roman" w:hAnsi="Century Gothic" w:cs="Calibri"/>
                <w:color w:val="000000"/>
                <w:sz w:val="20"/>
                <w:szCs w:val="20"/>
                <w:lang w:eastAsia="es-BO"/>
              </w:rPr>
              <w:t xml:space="preserve">         4,068 </w:t>
            </w:r>
          </w:p>
        </w:tc>
      </w:tr>
      <w:tr w:rsidR="00DA03EB" w:rsidRPr="00DA03EB" w:rsidTr="00AB1FA2">
        <w:trPr>
          <w:trHeight w:val="277"/>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DA03EB" w:rsidRPr="00DA03EB" w:rsidRDefault="00DA03EB" w:rsidP="00DA03EB">
            <w:pPr>
              <w:jc w:val="center"/>
              <w:rPr>
                <w:rFonts w:ascii="Century Gothic" w:eastAsia="Times New Roman" w:hAnsi="Century Gothic" w:cs="Calibri"/>
                <w:color w:val="000000"/>
                <w:sz w:val="20"/>
                <w:szCs w:val="20"/>
                <w:lang w:eastAsia="es-BO"/>
              </w:rPr>
            </w:pPr>
            <w:r w:rsidRPr="00DA03EB">
              <w:rPr>
                <w:rFonts w:ascii="Century Gothic" w:eastAsia="Times New Roman" w:hAnsi="Century Gothic" w:cs="Calibri"/>
                <w:color w:val="000000"/>
                <w:sz w:val="20"/>
                <w:szCs w:val="20"/>
                <w:lang w:eastAsia="es-BO"/>
              </w:rPr>
              <w:t>10</w:t>
            </w:r>
          </w:p>
        </w:tc>
        <w:tc>
          <w:tcPr>
            <w:tcW w:w="4234" w:type="dxa"/>
            <w:tcBorders>
              <w:top w:val="nil"/>
              <w:left w:val="nil"/>
              <w:bottom w:val="single" w:sz="4" w:space="0" w:color="auto"/>
              <w:right w:val="single" w:sz="4" w:space="0" w:color="auto"/>
            </w:tcBorders>
            <w:shd w:val="clear" w:color="auto" w:fill="auto"/>
            <w:vAlign w:val="center"/>
            <w:hideMark/>
          </w:tcPr>
          <w:p w:rsidR="00DA03EB" w:rsidRPr="00DA03EB" w:rsidRDefault="00DA03EB" w:rsidP="00DA03EB">
            <w:pPr>
              <w:rPr>
                <w:rFonts w:ascii="Century Gothic" w:eastAsia="Times New Roman" w:hAnsi="Century Gothic" w:cs="Calibri"/>
                <w:color w:val="000000"/>
                <w:sz w:val="20"/>
                <w:szCs w:val="20"/>
                <w:lang w:eastAsia="es-BO"/>
              </w:rPr>
            </w:pPr>
            <w:r w:rsidRPr="00DA03EB">
              <w:rPr>
                <w:rFonts w:ascii="Century Gothic" w:eastAsia="Times New Roman" w:hAnsi="Century Gothic" w:cs="Calibri"/>
                <w:color w:val="000000"/>
                <w:sz w:val="20"/>
                <w:szCs w:val="20"/>
                <w:lang w:eastAsia="es-BO"/>
              </w:rPr>
              <w:t>Hojas de Carpeta  (100 hojas) </w:t>
            </w:r>
          </w:p>
        </w:tc>
        <w:tc>
          <w:tcPr>
            <w:tcW w:w="1301" w:type="dxa"/>
            <w:tcBorders>
              <w:top w:val="nil"/>
              <w:left w:val="nil"/>
              <w:bottom w:val="single" w:sz="4" w:space="0" w:color="auto"/>
              <w:right w:val="single" w:sz="4" w:space="0" w:color="auto"/>
            </w:tcBorders>
            <w:shd w:val="clear" w:color="auto" w:fill="auto"/>
            <w:vAlign w:val="center"/>
            <w:hideMark/>
          </w:tcPr>
          <w:p w:rsidR="00DA03EB" w:rsidRPr="00DA03EB" w:rsidRDefault="00DA03EB" w:rsidP="00DA03EB">
            <w:pPr>
              <w:jc w:val="center"/>
              <w:rPr>
                <w:rFonts w:ascii="Arial" w:eastAsia="Times New Roman" w:hAnsi="Arial" w:cs="Arial"/>
                <w:color w:val="000000"/>
                <w:sz w:val="20"/>
                <w:szCs w:val="20"/>
                <w:lang w:eastAsia="es-BO"/>
              </w:rPr>
            </w:pPr>
            <w:r w:rsidRPr="00DA03EB">
              <w:rPr>
                <w:rFonts w:ascii="Arial" w:eastAsia="Times New Roman" w:hAnsi="Arial" w:cs="Arial"/>
                <w:color w:val="000000"/>
                <w:sz w:val="20"/>
                <w:szCs w:val="20"/>
                <w:lang w:eastAsia="es-BO"/>
              </w:rPr>
              <w:t>Paquete</w:t>
            </w:r>
          </w:p>
        </w:tc>
        <w:tc>
          <w:tcPr>
            <w:tcW w:w="1389" w:type="dxa"/>
            <w:tcBorders>
              <w:top w:val="nil"/>
              <w:left w:val="nil"/>
              <w:bottom w:val="single" w:sz="4" w:space="0" w:color="auto"/>
              <w:right w:val="single" w:sz="4" w:space="0" w:color="auto"/>
            </w:tcBorders>
            <w:shd w:val="clear" w:color="auto" w:fill="auto"/>
            <w:vAlign w:val="center"/>
            <w:hideMark/>
          </w:tcPr>
          <w:p w:rsidR="00DA03EB" w:rsidRPr="00DA03EB" w:rsidRDefault="00DA03EB" w:rsidP="00DA03EB">
            <w:pPr>
              <w:jc w:val="center"/>
              <w:rPr>
                <w:rFonts w:ascii="Century Gothic" w:eastAsia="Times New Roman" w:hAnsi="Century Gothic" w:cs="Calibri"/>
                <w:color w:val="000000"/>
                <w:sz w:val="20"/>
                <w:szCs w:val="20"/>
                <w:lang w:eastAsia="es-BO"/>
              </w:rPr>
            </w:pPr>
            <w:r w:rsidRPr="00DA03EB">
              <w:rPr>
                <w:rFonts w:ascii="Century Gothic" w:eastAsia="Times New Roman" w:hAnsi="Century Gothic" w:cs="Calibri"/>
                <w:color w:val="000000"/>
                <w:sz w:val="20"/>
                <w:szCs w:val="20"/>
                <w:lang w:eastAsia="es-BO"/>
              </w:rPr>
              <w:t xml:space="preserve">         4,068 </w:t>
            </w:r>
          </w:p>
        </w:tc>
      </w:tr>
    </w:tbl>
    <w:p w:rsidR="00F16C00" w:rsidRDefault="00F16C00" w:rsidP="00C27FB5">
      <w:pPr>
        <w:jc w:val="both"/>
        <w:rPr>
          <w:rFonts w:ascii="Century Gothic" w:hAnsi="Century Gothic"/>
          <w:b/>
          <w:bCs/>
          <w:sz w:val="22"/>
          <w:szCs w:val="22"/>
        </w:rPr>
      </w:pPr>
    </w:p>
    <w:p w:rsidR="00C27FB5" w:rsidRDefault="00C27FB5" w:rsidP="00C27FB5">
      <w:pPr>
        <w:jc w:val="both"/>
        <w:rPr>
          <w:rFonts w:ascii="Century Gothic" w:hAnsi="Century Gothic"/>
          <w:sz w:val="22"/>
          <w:szCs w:val="22"/>
        </w:rPr>
      </w:pPr>
      <w:r w:rsidRPr="00C27FB5">
        <w:rPr>
          <w:rFonts w:ascii="Century Gothic" w:hAnsi="Century Gothic"/>
          <w:sz w:val="22"/>
          <w:szCs w:val="22"/>
        </w:rPr>
        <w:t xml:space="preserve">El </w:t>
      </w:r>
      <w:r>
        <w:rPr>
          <w:rFonts w:ascii="Century Gothic" w:hAnsi="Century Gothic"/>
          <w:sz w:val="22"/>
          <w:szCs w:val="22"/>
        </w:rPr>
        <w:t>p</w:t>
      </w:r>
      <w:r w:rsidRPr="00C27FB5">
        <w:rPr>
          <w:rFonts w:ascii="Century Gothic" w:hAnsi="Century Gothic"/>
          <w:sz w:val="22"/>
          <w:szCs w:val="22"/>
        </w:rPr>
        <w:t xml:space="preserve">roponente deberá completar la información de precios para los ítems </w:t>
      </w:r>
      <w:r>
        <w:rPr>
          <w:rFonts w:ascii="Century Gothic" w:hAnsi="Century Gothic"/>
          <w:sz w:val="22"/>
          <w:szCs w:val="22"/>
        </w:rPr>
        <w:t>propuestos</w:t>
      </w:r>
      <w:r w:rsidRPr="00C27FB5">
        <w:rPr>
          <w:rFonts w:ascii="Century Gothic" w:hAnsi="Century Gothic"/>
          <w:sz w:val="22"/>
          <w:szCs w:val="22"/>
        </w:rPr>
        <w:t xml:space="preserve"> en </w:t>
      </w:r>
      <w:r>
        <w:rPr>
          <w:rFonts w:ascii="Century Gothic" w:hAnsi="Century Gothic"/>
          <w:sz w:val="22"/>
          <w:szCs w:val="22"/>
        </w:rPr>
        <w:t xml:space="preserve">el </w:t>
      </w:r>
      <w:r w:rsidRPr="00C27FB5">
        <w:rPr>
          <w:rFonts w:ascii="Century Gothic" w:hAnsi="Century Gothic"/>
          <w:sz w:val="22"/>
          <w:szCs w:val="22"/>
        </w:rPr>
        <w:t>F3 - Formulario de Lista de Precios y plazo de entrega de la Sección IV.</w:t>
      </w:r>
    </w:p>
    <w:p w:rsidR="00C27FB5" w:rsidRDefault="00C27FB5" w:rsidP="00C27FB5">
      <w:pPr>
        <w:jc w:val="both"/>
        <w:rPr>
          <w:rFonts w:ascii="Century Gothic" w:hAnsi="Century Gothic"/>
          <w:sz w:val="22"/>
          <w:szCs w:val="22"/>
        </w:rPr>
      </w:pPr>
    </w:p>
    <w:p w:rsidR="00AB1FA2" w:rsidRDefault="00C27FB5" w:rsidP="00AB1FA2">
      <w:pPr>
        <w:tabs>
          <w:tab w:val="left" w:pos="5820"/>
        </w:tabs>
        <w:jc w:val="both"/>
        <w:rPr>
          <w:rFonts w:ascii="Century Gothic" w:hAnsi="Century Gothic"/>
          <w:b/>
          <w:bCs/>
          <w:sz w:val="22"/>
          <w:szCs w:val="22"/>
        </w:rPr>
      </w:pPr>
      <w:r w:rsidRPr="00C27FB5">
        <w:rPr>
          <w:rFonts w:ascii="Century Gothic" w:hAnsi="Century Gothic"/>
          <w:b/>
          <w:bCs/>
          <w:sz w:val="22"/>
          <w:szCs w:val="22"/>
        </w:rPr>
        <w:t>PLAN DE ENTREGAS PARA TODOS LOS ÍTEMS</w:t>
      </w:r>
      <w:r>
        <w:rPr>
          <w:rFonts w:ascii="Century Gothic" w:hAnsi="Century Gothic"/>
          <w:b/>
          <w:bCs/>
          <w:sz w:val="22"/>
          <w:szCs w:val="22"/>
        </w:rPr>
        <w:t>:</w:t>
      </w:r>
    </w:p>
    <w:p w:rsidR="00AB1FA2" w:rsidRDefault="00AB1FA2" w:rsidP="00AB1FA2">
      <w:pPr>
        <w:tabs>
          <w:tab w:val="left" w:pos="5820"/>
        </w:tabs>
        <w:jc w:val="both"/>
        <w:rPr>
          <w:rFonts w:ascii="Century Gothic" w:hAnsi="Century Gothic"/>
          <w:b/>
          <w:bCs/>
          <w:sz w:val="22"/>
          <w:szCs w:val="22"/>
        </w:rPr>
      </w:pPr>
    </w:p>
    <w:p w:rsidR="00AB1FA2" w:rsidRDefault="00AB1FA2" w:rsidP="00AB1FA2">
      <w:pPr>
        <w:tabs>
          <w:tab w:val="left" w:pos="5820"/>
        </w:tabs>
        <w:jc w:val="both"/>
        <w:rPr>
          <w:rFonts w:ascii="Century Gothic" w:hAnsi="Century Gothic"/>
          <w:b/>
          <w:bCs/>
          <w:sz w:val="22"/>
          <w:szCs w:val="22"/>
        </w:rPr>
      </w:pPr>
      <w:r>
        <w:rPr>
          <w:rFonts w:ascii="Century Gothic" w:hAnsi="Century Gothic"/>
          <w:b/>
          <w:bCs/>
          <w:sz w:val="22"/>
          <w:szCs w:val="22"/>
        </w:rPr>
        <w:tab/>
      </w:r>
    </w:p>
    <w:p w:rsidR="00B26AD8" w:rsidRDefault="00B26AD8" w:rsidP="00AB1FA2">
      <w:pPr>
        <w:tabs>
          <w:tab w:val="left" w:pos="5820"/>
        </w:tabs>
        <w:jc w:val="both"/>
        <w:rPr>
          <w:rFonts w:ascii="Century Gothic" w:hAnsi="Century Gothic"/>
          <w:sz w:val="22"/>
          <w:szCs w:val="22"/>
        </w:rPr>
      </w:pPr>
    </w:p>
    <w:p w:rsidR="00450C3B" w:rsidRDefault="00594FE1" w:rsidP="00B26AD8">
      <w:pPr>
        <w:jc w:val="center"/>
        <w:rPr>
          <w:rFonts w:ascii="Century Gothic" w:hAnsi="Century Gothic"/>
          <w:b/>
          <w:bCs/>
          <w:sz w:val="26"/>
          <w:szCs w:val="26"/>
        </w:rPr>
      </w:pPr>
      <w:r w:rsidRPr="00594FE1">
        <w:rPr>
          <w:noProof/>
          <w:lang w:eastAsia="es-BO"/>
        </w:rPr>
        <w:drawing>
          <wp:inline distT="0" distB="0" distL="0" distR="0">
            <wp:extent cx="6116320" cy="2965232"/>
            <wp:effectExtent l="0" t="0" r="0" b="6985"/>
            <wp:docPr id="1031" name="Imagen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6320" cy="2965232"/>
                    </a:xfrm>
                    <a:prstGeom prst="rect">
                      <a:avLst/>
                    </a:prstGeom>
                    <a:noFill/>
                    <a:ln>
                      <a:noFill/>
                    </a:ln>
                  </pic:spPr>
                </pic:pic>
              </a:graphicData>
            </a:graphic>
          </wp:inline>
        </w:drawing>
      </w:r>
    </w:p>
    <w:p w:rsidR="00AB1FA2" w:rsidRDefault="00AB1FA2" w:rsidP="00B26AD8">
      <w:pPr>
        <w:jc w:val="center"/>
        <w:rPr>
          <w:rFonts w:ascii="Century Gothic" w:hAnsi="Century Gothic"/>
          <w:b/>
          <w:bCs/>
          <w:sz w:val="26"/>
          <w:szCs w:val="26"/>
        </w:rPr>
      </w:pPr>
    </w:p>
    <w:p w:rsidR="00AB1FA2" w:rsidRDefault="00AB1FA2" w:rsidP="00B26AD8">
      <w:pPr>
        <w:jc w:val="center"/>
        <w:rPr>
          <w:rFonts w:ascii="Century Gothic" w:hAnsi="Century Gothic"/>
          <w:b/>
          <w:bCs/>
          <w:sz w:val="26"/>
          <w:szCs w:val="26"/>
        </w:rPr>
      </w:pPr>
    </w:p>
    <w:p w:rsidR="00AB1FA2" w:rsidRDefault="00594FE1" w:rsidP="00B26AD8">
      <w:pPr>
        <w:jc w:val="center"/>
        <w:rPr>
          <w:rFonts w:ascii="Century Gothic" w:hAnsi="Century Gothic"/>
          <w:b/>
          <w:bCs/>
          <w:sz w:val="26"/>
          <w:szCs w:val="26"/>
        </w:rPr>
      </w:pPr>
      <w:r w:rsidRPr="00594FE1">
        <w:rPr>
          <w:noProof/>
          <w:lang w:eastAsia="es-BO"/>
        </w:rPr>
        <w:lastRenderedPageBreak/>
        <w:drawing>
          <wp:inline distT="0" distB="0" distL="0" distR="0">
            <wp:extent cx="6115460" cy="3362325"/>
            <wp:effectExtent l="0" t="0" r="0" b="0"/>
            <wp:docPr id="1032" name="Imagen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8780" cy="3364150"/>
                    </a:xfrm>
                    <a:prstGeom prst="rect">
                      <a:avLst/>
                    </a:prstGeom>
                    <a:noFill/>
                    <a:ln>
                      <a:noFill/>
                    </a:ln>
                  </pic:spPr>
                </pic:pic>
              </a:graphicData>
            </a:graphic>
          </wp:inline>
        </w:drawing>
      </w:r>
    </w:p>
    <w:p w:rsidR="002D44E8" w:rsidRDefault="002D44E8" w:rsidP="00B26AD8">
      <w:pPr>
        <w:jc w:val="center"/>
        <w:rPr>
          <w:rFonts w:ascii="Century Gothic" w:hAnsi="Century Gothic"/>
          <w:b/>
          <w:bCs/>
          <w:sz w:val="26"/>
          <w:szCs w:val="26"/>
        </w:rPr>
      </w:pPr>
    </w:p>
    <w:p w:rsidR="002D44E8" w:rsidRDefault="00594FE1" w:rsidP="00B26AD8">
      <w:pPr>
        <w:jc w:val="center"/>
        <w:rPr>
          <w:rFonts w:ascii="Century Gothic" w:hAnsi="Century Gothic"/>
          <w:b/>
          <w:bCs/>
          <w:sz w:val="26"/>
          <w:szCs w:val="26"/>
        </w:rPr>
      </w:pPr>
      <w:r w:rsidRPr="00594FE1">
        <w:rPr>
          <w:noProof/>
          <w:lang w:eastAsia="es-BO"/>
        </w:rPr>
        <w:drawing>
          <wp:inline distT="0" distB="0" distL="0" distR="0">
            <wp:extent cx="6116061" cy="3181350"/>
            <wp:effectExtent l="0" t="0" r="0" b="0"/>
            <wp:docPr id="1033" name="Imagen 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18200" cy="3182463"/>
                    </a:xfrm>
                    <a:prstGeom prst="rect">
                      <a:avLst/>
                    </a:prstGeom>
                    <a:noFill/>
                    <a:ln>
                      <a:noFill/>
                    </a:ln>
                  </pic:spPr>
                </pic:pic>
              </a:graphicData>
            </a:graphic>
          </wp:inline>
        </w:drawing>
      </w:r>
    </w:p>
    <w:p w:rsidR="00AB1FA2" w:rsidRDefault="00AB1FA2" w:rsidP="002D44E8">
      <w:pPr>
        <w:rPr>
          <w:rFonts w:ascii="Century Gothic" w:hAnsi="Century Gothic"/>
          <w:b/>
          <w:bCs/>
          <w:sz w:val="26"/>
          <w:szCs w:val="26"/>
        </w:rPr>
      </w:pPr>
    </w:p>
    <w:p w:rsidR="00AB1FA2" w:rsidRDefault="00AB1FA2" w:rsidP="00B26AD8">
      <w:pPr>
        <w:jc w:val="center"/>
        <w:rPr>
          <w:rFonts w:ascii="Century Gothic" w:hAnsi="Century Gothic"/>
          <w:b/>
          <w:bCs/>
          <w:sz w:val="26"/>
          <w:szCs w:val="26"/>
        </w:rPr>
      </w:pPr>
    </w:p>
    <w:p w:rsidR="00491F3D" w:rsidRDefault="00491F3D" w:rsidP="00B26AD8">
      <w:pPr>
        <w:jc w:val="center"/>
        <w:rPr>
          <w:rFonts w:ascii="Century Gothic" w:hAnsi="Century Gothic"/>
          <w:b/>
          <w:bCs/>
          <w:sz w:val="26"/>
          <w:szCs w:val="26"/>
        </w:rPr>
      </w:pPr>
    </w:p>
    <w:p w:rsidR="00491F3D" w:rsidRDefault="00491F3D" w:rsidP="00B26AD8">
      <w:pPr>
        <w:jc w:val="center"/>
        <w:rPr>
          <w:rFonts w:ascii="Century Gothic" w:hAnsi="Century Gothic"/>
          <w:b/>
          <w:bCs/>
          <w:sz w:val="26"/>
          <w:szCs w:val="26"/>
        </w:rPr>
      </w:pPr>
    </w:p>
    <w:p w:rsidR="00594FE1" w:rsidRDefault="00594FE1" w:rsidP="00B26AD8">
      <w:pPr>
        <w:jc w:val="center"/>
        <w:rPr>
          <w:rFonts w:ascii="Century Gothic" w:hAnsi="Century Gothic"/>
          <w:b/>
          <w:bCs/>
          <w:sz w:val="26"/>
          <w:szCs w:val="26"/>
        </w:rPr>
      </w:pPr>
    </w:p>
    <w:p w:rsidR="00594FE1" w:rsidRDefault="00594FE1" w:rsidP="00B26AD8">
      <w:pPr>
        <w:jc w:val="center"/>
        <w:rPr>
          <w:rFonts w:ascii="Century Gothic" w:hAnsi="Century Gothic"/>
          <w:b/>
          <w:bCs/>
          <w:sz w:val="26"/>
          <w:szCs w:val="26"/>
        </w:rPr>
      </w:pPr>
    </w:p>
    <w:p w:rsidR="00491F3D" w:rsidRDefault="00491F3D" w:rsidP="00B26AD8">
      <w:pPr>
        <w:jc w:val="center"/>
        <w:rPr>
          <w:rFonts w:ascii="Century Gothic" w:hAnsi="Century Gothic"/>
          <w:b/>
          <w:bCs/>
          <w:sz w:val="26"/>
          <w:szCs w:val="26"/>
        </w:rPr>
      </w:pPr>
    </w:p>
    <w:p w:rsidR="00491F3D" w:rsidRDefault="00491F3D" w:rsidP="00B26AD8">
      <w:pPr>
        <w:jc w:val="center"/>
        <w:rPr>
          <w:rFonts w:ascii="Century Gothic" w:hAnsi="Century Gothic"/>
          <w:b/>
          <w:bCs/>
          <w:sz w:val="26"/>
          <w:szCs w:val="26"/>
        </w:rPr>
      </w:pPr>
    </w:p>
    <w:p w:rsidR="00491F3D" w:rsidRDefault="00491F3D" w:rsidP="00B26AD8">
      <w:pPr>
        <w:jc w:val="center"/>
        <w:rPr>
          <w:rFonts w:ascii="Century Gothic" w:hAnsi="Century Gothic"/>
          <w:b/>
          <w:bCs/>
          <w:sz w:val="26"/>
          <w:szCs w:val="26"/>
        </w:rPr>
      </w:pPr>
    </w:p>
    <w:p w:rsidR="00B26AD8" w:rsidRPr="00D54B18" w:rsidRDefault="00B26AD8" w:rsidP="00B26AD8">
      <w:pPr>
        <w:jc w:val="center"/>
        <w:rPr>
          <w:rFonts w:ascii="Century Gothic" w:hAnsi="Century Gothic"/>
          <w:b/>
          <w:bCs/>
          <w:sz w:val="26"/>
          <w:szCs w:val="26"/>
        </w:rPr>
      </w:pPr>
      <w:r w:rsidRPr="00D54B18">
        <w:rPr>
          <w:rFonts w:ascii="Century Gothic" w:hAnsi="Century Gothic"/>
          <w:b/>
          <w:bCs/>
          <w:sz w:val="26"/>
          <w:szCs w:val="26"/>
        </w:rPr>
        <w:t xml:space="preserve">Sección </w:t>
      </w:r>
      <w:r>
        <w:rPr>
          <w:rFonts w:ascii="Century Gothic" w:hAnsi="Century Gothic"/>
          <w:b/>
          <w:bCs/>
          <w:sz w:val="26"/>
          <w:szCs w:val="26"/>
        </w:rPr>
        <w:t>VII</w:t>
      </w:r>
    </w:p>
    <w:p w:rsidR="00B26AD8" w:rsidRDefault="00B26AD8" w:rsidP="00B26AD8">
      <w:pPr>
        <w:spacing w:after="240"/>
        <w:jc w:val="center"/>
        <w:rPr>
          <w:rFonts w:ascii="Century Gothic" w:hAnsi="Century Gothic"/>
          <w:b/>
          <w:bCs/>
          <w:sz w:val="26"/>
          <w:szCs w:val="26"/>
        </w:rPr>
      </w:pPr>
      <w:r>
        <w:rPr>
          <w:rFonts w:ascii="Century Gothic" w:hAnsi="Century Gothic"/>
          <w:b/>
          <w:bCs/>
          <w:sz w:val="26"/>
          <w:szCs w:val="26"/>
        </w:rPr>
        <w:t>MODELO DE MINUTA DE CONTRATO</w:t>
      </w:r>
    </w:p>
    <w:p w:rsidR="00450C3B" w:rsidRPr="00450C3B" w:rsidRDefault="00450C3B" w:rsidP="00450C3B">
      <w:pPr>
        <w:ind w:hanging="2"/>
        <w:rPr>
          <w:rFonts w:ascii="Century Gothic" w:eastAsia="Arial" w:hAnsi="Century Gothic" w:cs="Arial"/>
          <w:sz w:val="21"/>
          <w:szCs w:val="21"/>
        </w:rPr>
      </w:pPr>
      <w:r w:rsidRPr="00450C3B">
        <w:rPr>
          <w:rFonts w:ascii="Century Gothic" w:eastAsia="Arial" w:hAnsi="Century Gothic" w:cs="Arial"/>
          <w:b/>
          <w:sz w:val="21"/>
          <w:szCs w:val="21"/>
        </w:rPr>
        <w:t>SEÑOR NOTARIO DE FE PÚBLICA</w:t>
      </w:r>
    </w:p>
    <w:p w:rsidR="00450C3B" w:rsidRPr="00450C3B" w:rsidRDefault="00450C3B" w:rsidP="00450C3B">
      <w:pPr>
        <w:ind w:hanging="2"/>
        <w:jc w:val="both"/>
        <w:rPr>
          <w:rFonts w:ascii="Century Gothic" w:eastAsia="Arial" w:hAnsi="Century Gothic" w:cs="Arial"/>
          <w:sz w:val="21"/>
          <w:szCs w:val="21"/>
        </w:rPr>
      </w:pPr>
      <w:r w:rsidRPr="00450C3B">
        <w:rPr>
          <w:rFonts w:ascii="Century Gothic" w:eastAsia="Arial" w:hAnsi="Century Gothic" w:cs="Arial"/>
          <w:sz w:val="21"/>
          <w:szCs w:val="21"/>
        </w:rPr>
        <w:t xml:space="preserve">En el registro de Escrituras Públicas que corren a su cargo, sírvase usted insertar el presente contrato de </w:t>
      </w:r>
      <w:r w:rsidRPr="00450C3B">
        <w:rPr>
          <w:rFonts w:ascii="Century Gothic" w:eastAsia="Arial" w:hAnsi="Century Gothic" w:cs="Arial"/>
          <w:b/>
          <w:sz w:val="21"/>
          <w:szCs w:val="21"/>
        </w:rPr>
        <w:t>“PROVISION DE</w:t>
      </w:r>
      <w:r w:rsidRPr="00450C3B">
        <w:rPr>
          <w:rFonts w:ascii="Century Gothic" w:eastAsia="Arial" w:hAnsi="Century Gothic" w:cs="Arial"/>
          <w:bCs/>
          <w:sz w:val="21"/>
          <w:szCs w:val="21"/>
        </w:rPr>
        <w:t xml:space="preserve"> ……………</w:t>
      </w:r>
      <w:r w:rsidRPr="00450C3B">
        <w:rPr>
          <w:rFonts w:ascii="Century Gothic" w:eastAsia="Arial" w:hAnsi="Century Gothic" w:cs="Arial"/>
          <w:b/>
          <w:sz w:val="21"/>
          <w:szCs w:val="21"/>
        </w:rPr>
        <w:t>”</w:t>
      </w:r>
      <w:r w:rsidRPr="00450C3B">
        <w:rPr>
          <w:rFonts w:ascii="Century Gothic" w:eastAsia="Arial" w:hAnsi="Century Gothic" w:cs="Arial"/>
          <w:i/>
          <w:sz w:val="21"/>
          <w:szCs w:val="21"/>
        </w:rPr>
        <w:t xml:space="preserve">, </w:t>
      </w:r>
      <w:r w:rsidRPr="00450C3B">
        <w:rPr>
          <w:rFonts w:ascii="Century Gothic" w:eastAsia="Arial" w:hAnsi="Century Gothic" w:cs="Arial"/>
          <w:sz w:val="21"/>
          <w:szCs w:val="21"/>
        </w:rPr>
        <w:t>sujeto a los siguientes términos y condiciones:</w:t>
      </w:r>
    </w:p>
    <w:p w:rsidR="00450C3B" w:rsidRPr="00450C3B" w:rsidRDefault="00450C3B" w:rsidP="00450C3B">
      <w:pPr>
        <w:ind w:hanging="2"/>
        <w:rPr>
          <w:rFonts w:ascii="Century Gothic" w:eastAsia="Arial" w:hAnsi="Century Gothic" w:cs="Arial"/>
          <w:sz w:val="21"/>
          <w:szCs w:val="21"/>
        </w:rPr>
      </w:pPr>
    </w:p>
    <w:p w:rsidR="00450C3B" w:rsidRPr="00450C3B" w:rsidRDefault="00A03D67" w:rsidP="00450C3B">
      <w:pPr>
        <w:ind w:hanging="2"/>
        <w:rPr>
          <w:rFonts w:ascii="Century Gothic" w:eastAsia="Arial" w:hAnsi="Century Gothic" w:cs="Arial"/>
          <w:sz w:val="21"/>
          <w:szCs w:val="21"/>
        </w:rPr>
      </w:pPr>
      <w:r w:rsidRPr="00450C3B">
        <w:rPr>
          <w:rFonts w:ascii="Century Gothic" w:eastAsia="Arial" w:hAnsi="Century Gothic" w:cs="Arial"/>
          <w:b/>
          <w:sz w:val="21"/>
          <w:szCs w:val="21"/>
        </w:rPr>
        <w:t>PRIMERA. -</w:t>
      </w:r>
      <w:r w:rsidR="00450C3B" w:rsidRPr="00450C3B">
        <w:rPr>
          <w:rFonts w:ascii="Century Gothic" w:eastAsia="Arial" w:hAnsi="Century Gothic" w:cs="Arial"/>
          <w:b/>
          <w:sz w:val="21"/>
          <w:szCs w:val="21"/>
        </w:rPr>
        <w:t xml:space="preserve"> (PARTES CONTRATANTES) </w:t>
      </w:r>
    </w:p>
    <w:p w:rsidR="00450C3B" w:rsidRPr="00450C3B" w:rsidRDefault="00450C3B" w:rsidP="00450C3B">
      <w:pPr>
        <w:ind w:hanging="2"/>
        <w:jc w:val="both"/>
        <w:rPr>
          <w:rFonts w:ascii="Century Gothic" w:eastAsia="Arial" w:hAnsi="Century Gothic" w:cs="Arial"/>
          <w:sz w:val="21"/>
          <w:szCs w:val="21"/>
        </w:rPr>
      </w:pPr>
      <w:r w:rsidRPr="00450C3B">
        <w:rPr>
          <w:rFonts w:ascii="Century Gothic" w:eastAsia="Arial" w:hAnsi="Century Gothic" w:cs="Arial"/>
          <w:sz w:val="21"/>
          <w:szCs w:val="21"/>
        </w:rPr>
        <w:t xml:space="preserve">Dirá usted que las partes </w:t>
      </w:r>
      <w:r w:rsidRPr="00450C3B">
        <w:rPr>
          <w:rFonts w:ascii="Century Gothic" w:eastAsia="Arial" w:hAnsi="Century Gothic" w:cs="Arial"/>
          <w:b/>
          <w:sz w:val="21"/>
          <w:szCs w:val="21"/>
        </w:rPr>
        <w:t>CONTRATANTES</w:t>
      </w:r>
      <w:r w:rsidRPr="00450C3B">
        <w:rPr>
          <w:rFonts w:ascii="Century Gothic" w:eastAsia="Arial" w:hAnsi="Century Gothic" w:cs="Arial"/>
          <w:sz w:val="21"/>
          <w:szCs w:val="21"/>
        </w:rPr>
        <w:t xml:space="preserve"> son: </w:t>
      </w:r>
    </w:p>
    <w:p w:rsidR="00450C3B" w:rsidRPr="00450C3B" w:rsidRDefault="00450C3B" w:rsidP="00450C3B">
      <w:pPr>
        <w:tabs>
          <w:tab w:val="left" w:pos="2127"/>
        </w:tabs>
        <w:ind w:hanging="2"/>
        <w:jc w:val="both"/>
        <w:rPr>
          <w:rFonts w:ascii="Century Gothic" w:eastAsia="Arial" w:hAnsi="Century Gothic" w:cs="Arial"/>
          <w:sz w:val="21"/>
          <w:szCs w:val="21"/>
        </w:rPr>
      </w:pPr>
      <w:r w:rsidRPr="00450C3B">
        <w:rPr>
          <w:rFonts w:ascii="Century Gothic" w:eastAsia="Arial" w:hAnsi="Century Gothic" w:cs="Arial"/>
          <w:sz w:val="21"/>
          <w:szCs w:val="21"/>
        </w:rPr>
        <w:t>1.- Fundación FH Bolivia con NIT Nº 242118023, con domicilio en la Calle 16 esquina Av. Julio Patiño Nª 8085 de la zona Calacoto de la ciudad La Paz, representada legalmente por Marcio Alejandro Oblitas Fernández</w:t>
      </w:r>
      <w:r w:rsidRPr="00450C3B">
        <w:rPr>
          <w:rFonts w:ascii="Century Gothic" w:eastAsia="Arial" w:hAnsi="Century Gothic" w:cs="Arial"/>
          <w:b/>
          <w:i/>
          <w:sz w:val="21"/>
          <w:szCs w:val="21"/>
        </w:rPr>
        <w:t xml:space="preserve">, </w:t>
      </w:r>
      <w:r w:rsidRPr="00450C3B">
        <w:rPr>
          <w:rFonts w:ascii="Century Gothic" w:eastAsia="Arial" w:hAnsi="Century Gothic" w:cs="Arial"/>
          <w:sz w:val="21"/>
          <w:szCs w:val="21"/>
        </w:rPr>
        <w:t>con documento de identidad numero 2291153 La Paz,</w:t>
      </w:r>
      <w:r w:rsidRPr="00450C3B">
        <w:rPr>
          <w:rFonts w:ascii="Century Gothic" w:eastAsia="Arial" w:hAnsi="Century Gothic" w:cs="Arial"/>
          <w:b/>
          <w:sz w:val="21"/>
          <w:szCs w:val="21"/>
        </w:rPr>
        <w:t xml:space="preserve"> </w:t>
      </w:r>
      <w:r w:rsidRPr="00450C3B">
        <w:rPr>
          <w:rFonts w:ascii="Century Gothic" w:eastAsia="Arial" w:hAnsi="Century Gothic" w:cs="Arial"/>
          <w:sz w:val="21"/>
          <w:szCs w:val="21"/>
        </w:rPr>
        <w:t>que en adelante se denominará FH BOLIVIA;</w:t>
      </w:r>
    </w:p>
    <w:p w:rsidR="00450C3B" w:rsidRPr="00450C3B" w:rsidRDefault="00450C3B" w:rsidP="00450C3B">
      <w:pPr>
        <w:ind w:hanging="2"/>
        <w:jc w:val="both"/>
        <w:rPr>
          <w:rFonts w:ascii="Century Gothic" w:eastAsia="Arial" w:hAnsi="Century Gothic" w:cs="Arial"/>
          <w:sz w:val="21"/>
          <w:szCs w:val="21"/>
        </w:rPr>
      </w:pPr>
      <w:r w:rsidRPr="00450C3B">
        <w:rPr>
          <w:rFonts w:ascii="Century Gothic" w:eastAsia="Arial" w:hAnsi="Century Gothic" w:cs="Arial"/>
          <w:sz w:val="21"/>
          <w:szCs w:val="21"/>
        </w:rPr>
        <w:t xml:space="preserve">2.- ………………………………. </w:t>
      </w:r>
      <w:r>
        <w:rPr>
          <w:rFonts w:ascii="Century Gothic" w:eastAsia="Arial" w:hAnsi="Century Gothic" w:cs="Arial"/>
          <w:sz w:val="21"/>
          <w:szCs w:val="21"/>
        </w:rPr>
        <w:t>c</w:t>
      </w:r>
      <w:r w:rsidRPr="00450C3B">
        <w:rPr>
          <w:rFonts w:ascii="Century Gothic" w:eastAsia="Arial" w:hAnsi="Century Gothic" w:cs="Arial"/>
          <w:sz w:val="21"/>
          <w:szCs w:val="21"/>
        </w:rPr>
        <w:t>on NIT ……</w:t>
      </w:r>
      <w:r w:rsidR="00A03D67" w:rsidRPr="00450C3B">
        <w:rPr>
          <w:rFonts w:ascii="Century Gothic" w:eastAsia="Arial" w:hAnsi="Century Gothic" w:cs="Arial"/>
          <w:sz w:val="21"/>
          <w:szCs w:val="21"/>
        </w:rPr>
        <w:t>……</w:t>
      </w:r>
      <w:r w:rsidRPr="00450C3B">
        <w:rPr>
          <w:rFonts w:ascii="Century Gothic" w:eastAsia="Arial" w:hAnsi="Century Gothic" w:cs="Arial"/>
          <w:sz w:val="21"/>
          <w:szCs w:val="21"/>
        </w:rPr>
        <w:t>, empresa legalmente establecida conforme el código de comercio, con matrícula de comercio ………</w:t>
      </w:r>
      <w:r w:rsidR="00A03D67" w:rsidRPr="00450C3B">
        <w:rPr>
          <w:rFonts w:ascii="Century Gothic" w:eastAsia="Arial" w:hAnsi="Century Gothic" w:cs="Arial"/>
          <w:sz w:val="21"/>
          <w:szCs w:val="21"/>
        </w:rPr>
        <w:t>……</w:t>
      </w:r>
      <w:r w:rsidRPr="00450C3B">
        <w:rPr>
          <w:rFonts w:ascii="Century Gothic" w:eastAsia="Arial" w:hAnsi="Century Gothic" w:cs="Arial"/>
          <w:sz w:val="21"/>
          <w:szCs w:val="21"/>
        </w:rPr>
        <w:t>, con domicilio en ……………………, representada legalmente por …………………</w:t>
      </w:r>
      <w:r w:rsidR="00A03D67" w:rsidRPr="00450C3B">
        <w:rPr>
          <w:rFonts w:ascii="Century Gothic" w:eastAsia="Arial" w:hAnsi="Century Gothic" w:cs="Arial"/>
          <w:sz w:val="21"/>
          <w:szCs w:val="21"/>
        </w:rPr>
        <w:t>……</w:t>
      </w:r>
      <w:r w:rsidRPr="00450C3B">
        <w:rPr>
          <w:rFonts w:ascii="Century Gothic" w:eastAsia="Arial" w:hAnsi="Century Gothic" w:cs="Arial"/>
          <w:sz w:val="21"/>
          <w:szCs w:val="21"/>
        </w:rPr>
        <w:t>. con documento de identidad numero ……………</w:t>
      </w:r>
      <w:r w:rsidR="00A03D67" w:rsidRPr="00450C3B">
        <w:rPr>
          <w:rFonts w:ascii="Century Gothic" w:eastAsia="Arial" w:hAnsi="Century Gothic" w:cs="Arial"/>
          <w:sz w:val="21"/>
          <w:szCs w:val="21"/>
        </w:rPr>
        <w:t>……</w:t>
      </w:r>
      <w:r w:rsidRPr="00450C3B">
        <w:rPr>
          <w:rFonts w:ascii="Century Gothic" w:eastAsia="Arial" w:hAnsi="Century Gothic" w:cs="Arial"/>
          <w:sz w:val="21"/>
          <w:szCs w:val="21"/>
        </w:rPr>
        <w:t>. mayor de edad, con capacidad jurídica y de obrar, facultado para este acto mediante el testimonio del poder ………</w:t>
      </w:r>
      <w:r w:rsidR="00A03D67" w:rsidRPr="00450C3B">
        <w:rPr>
          <w:rFonts w:ascii="Century Gothic" w:eastAsia="Arial" w:hAnsi="Century Gothic" w:cs="Arial"/>
          <w:sz w:val="21"/>
          <w:szCs w:val="21"/>
        </w:rPr>
        <w:t>……</w:t>
      </w:r>
      <w:r w:rsidRPr="00450C3B">
        <w:rPr>
          <w:rFonts w:ascii="Century Gothic" w:eastAsia="Arial" w:hAnsi="Century Gothic" w:cs="Arial"/>
          <w:sz w:val="21"/>
          <w:szCs w:val="21"/>
        </w:rPr>
        <w:t>. de fecha ………</w:t>
      </w:r>
      <w:r w:rsidR="00A03D67" w:rsidRPr="00450C3B">
        <w:rPr>
          <w:rFonts w:ascii="Century Gothic" w:eastAsia="Arial" w:hAnsi="Century Gothic" w:cs="Arial"/>
          <w:sz w:val="21"/>
          <w:szCs w:val="21"/>
        </w:rPr>
        <w:t>……</w:t>
      </w:r>
      <w:r w:rsidRPr="00450C3B">
        <w:rPr>
          <w:rFonts w:ascii="Century Gothic" w:eastAsia="Arial" w:hAnsi="Century Gothic" w:cs="Arial"/>
          <w:sz w:val="21"/>
          <w:szCs w:val="21"/>
        </w:rPr>
        <w:t xml:space="preserve">, otorgado por ante Notaria de FE Pública N°………. a cargo del Dr. ……………. Del distrito judicial ……………, quien en adelante se </w:t>
      </w:r>
      <w:r w:rsidR="00A03D67" w:rsidRPr="00450C3B">
        <w:rPr>
          <w:rFonts w:ascii="Century Gothic" w:eastAsia="Arial" w:hAnsi="Century Gothic" w:cs="Arial"/>
          <w:sz w:val="21"/>
          <w:szCs w:val="21"/>
        </w:rPr>
        <w:t>denominará</w:t>
      </w:r>
      <w:r w:rsidRPr="00450C3B">
        <w:rPr>
          <w:rFonts w:ascii="Century Gothic" w:eastAsia="Arial" w:hAnsi="Century Gothic" w:cs="Arial"/>
          <w:sz w:val="21"/>
          <w:szCs w:val="21"/>
        </w:rPr>
        <w:t xml:space="preserve"> el </w:t>
      </w:r>
      <w:r w:rsidRPr="00450C3B">
        <w:rPr>
          <w:rFonts w:ascii="Century Gothic" w:eastAsia="Arial" w:hAnsi="Century Gothic" w:cs="Arial"/>
          <w:b/>
          <w:sz w:val="21"/>
          <w:szCs w:val="21"/>
        </w:rPr>
        <w:t>PROVEEDOR.</w:t>
      </w:r>
    </w:p>
    <w:p w:rsidR="00450C3B" w:rsidRPr="00450C3B" w:rsidRDefault="00450C3B" w:rsidP="00450C3B">
      <w:pPr>
        <w:ind w:hanging="2"/>
        <w:jc w:val="both"/>
        <w:rPr>
          <w:rFonts w:ascii="Century Gothic" w:eastAsia="Arial" w:hAnsi="Century Gothic" w:cs="Arial"/>
          <w:sz w:val="21"/>
          <w:szCs w:val="21"/>
        </w:rPr>
      </w:pPr>
      <w:r w:rsidRPr="00450C3B">
        <w:rPr>
          <w:rFonts w:ascii="Century Gothic" w:eastAsia="Arial" w:hAnsi="Century Gothic" w:cs="Arial"/>
          <w:sz w:val="21"/>
          <w:szCs w:val="21"/>
        </w:rPr>
        <w:t xml:space="preserve">Cuando se refiera a ambas partes se </w:t>
      </w:r>
      <w:r w:rsidR="00A03D67" w:rsidRPr="00450C3B">
        <w:rPr>
          <w:rFonts w:ascii="Century Gothic" w:eastAsia="Arial" w:hAnsi="Century Gothic" w:cs="Arial"/>
          <w:sz w:val="21"/>
          <w:szCs w:val="21"/>
        </w:rPr>
        <w:t>denominará</w:t>
      </w:r>
      <w:r w:rsidRPr="00450C3B">
        <w:rPr>
          <w:rFonts w:ascii="Century Gothic" w:eastAsia="Arial" w:hAnsi="Century Gothic" w:cs="Arial"/>
          <w:sz w:val="21"/>
          <w:szCs w:val="21"/>
        </w:rPr>
        <w:t xml:space="preserve"> simplemente</w:t>
      </w:r>
      <w:r w:rsidRPr="00450C3B">
        <w:rPr>
          <w:rFonts w:ascii="Century Gothic" w:eastAsia="Arial" w:hAnsi="Century Gothic" w:cs="Arial"/>
          <w:b/>
          <w:sz w:val="21"/>
          <w:szCs w:val="21"/>
        </w:rPr>
        <w:t xml:space="preserve"> LAS PARTES</w:t>
      </w:r>
      <w:r w:rsidRPr="00450C3B">
        <w:rPr>
          <w:rFonts w:ascii="Century Gothic" w:eastAsia="Arial" w:hAnsi="Century Gothic" w:cs="Arial"/>
          <w:sz w:val="21"/>
          <w:szCs w:val="21"/>
        </w:rPr>
        <w:t>, quienes celebraran y suscriben el presente Contrato de Adquisición de Bienes.</w:t>
      </w:r>
    </w:p>
    <w:p w:rsidR="00450C3B" w:rsidRPr="00450C3B" w:rsidRDefault="00450C3B" w:rsidP="00450C3B">
      <w:pPr>
        <w:ind w:hanging="2"/>
        <w:jc w:val="both"/>
        <w:rPr>
          <w:rFonts w:ascii="Century Gothic" w:eastAsia="Arial" w:hAnsi="Century Gothic" w:cs="Arial"/>
          <w:sz w:val="21"/>
          <w:szCs w:val="21"/>
        </w:rPr>
      </w:pPr>
    </w:p>
    <w:p w:rsidR="00450C3B" w:rsidRPr="00450C3B" w:rsidRDefault="00A03D67" w:rsidP="00450C3B">
      <w:pPr>
        <w:ind w:hanging="2"/>
        <w:jc w:val="both"/>
        <w:rPr>
          <w:rFonts w:ascii="Century Gothic" w:eastAsia="Arial" w:hAnsi="Century Gothic" w:cs="Arial"/>
          <w:sz w:val="21"/>
          <w:szCs w:val="21"/>
        </w:rPr>
      </w:pPr>
      <w:r w:rsidRPr="00450C3B">
        <w:rPr>
          <w:rFonts w:ascii="Century Gothic" w:eastAsia="Arial" w:hAnsi="Century Gothic" w:cs="Arial"/>
          <w:b/>
          <w:sz w:val="21"/>
          <w:szCs w:val="21"/>
        </w:rPr>
        <w:t>SEGUNDA. -</w:t>
      </w:r>
      <w:r w:rsidR="00450C3B" w:rsidRPr="00450C3B">
        <w:rPr>
          <w:rFonts w:ascii="Century Gothic" w:eastAsia="Arial" w:hAnsi="Century Gothic" w:cs="Arial"/>
          <w:b/>
          <w:sz w:val="21"/>
          <w:szCs w:val="21"/>
        </w:rPr>
        <w:t xml:space="preserve"> (ANTECEDENTES LEGALES DEL CONTRATO)</w:t>
      </w:r>
    </w:p>
    <w:p w:rsidR="00450C3B" w:rsidRPr="00450C3B" w:rsidRDefault="00450C3B" w:rsidP="00450C3B">
      <w:pPr>
        <w:ind w:hanging="2"/>
        <w:jc w:val="both"/>
        <w:rPr>
          <w:rFonts w:ascii="Century Gothic" w:eastAsia="Arial" w:hAnsi="Century Gothic" w:cs="Arial"/>
          <w:sz w:val="21"/>
          <w:szCs w:val="21"/>
        </w:rPr>
      </w:pPr>
      <w:r w:rsidRPr="00450C3B">
        <w:rPr>
          <w:rFonts w:ascii="Century Gothic" w:eastAsia="Arial" w:hAnsi="Century Gothic" w:cs="Arial"/>
          <w:sz w:val="21"/>
          <w:szCs w:val="21"/>
        </w:rPr>
        <w:t>FH BOLIVIA, mediante Licitación Pública 00</w:t>
      </w:r>
      <w:r>
        <w:rPr>
          <w:rFonts w:ascii="Century Gothic" w:eastAsia="Arial" w:hAnsi="Century Gothic" w:cs="Arial"/>
          <w:sz w:val="21"/>
          <w:szCs w:val="21"/>
        </w:rPr>
        <w:t>X</w:t>
      </w:r>
      <w:r w:rsidRPr="00450C3B">
        <w:rPr>
          <w:rFonts w:ascii="Century Gothic" w:eastAsia="Arial" w:hAnsi="Century Gothic" w:cs="Arial"/>
          <w:sz w:val="21"/>
          <w:szCs w:val="21"/>
        </w:rPr>
        <w:t>/20</w:t>
      </w:r>
      <w:r>
        <w:rPr>
          <w:rFonts w:ascii="Century Gothic" w:eastAsia="Arial" w:hAnsi="Century Gothic" w:cs="Arial"/>
          <w:sz w:val="21"/>
          <w:szCs w:val="21"/>
        </w:rPr>
        <w:t>XX</w:t>
      </w:r>
      <w:r w:rsidRPr="00450C3B">
        <w:rPr>
          <w:rFonts w:ascii="Century Gothic" w:eastAsia="Arial" w:hAnsi="Century Gothic" w:cs="Arial"/>
          <w:sz w:val="21"/>
          <w:szCs w:val="21"/>
        </w:rPr>
        <w:t xml:space="preserve">, convocó a </w:t>
      </w:r>
      <w:r>
        <w:rPr>
          <w:rFonts w:ascii="Century Gothic" w:eastAsia="Arial" w:hAnsi="Century Gothic" w:cs="Arial"/>
          <w:sz w:val="21"/>
          <w:szCs w:val="21"/>
        </w:rPr>
        <w:t>e</w:t>
      </w:r>
      <w:r w:rsidRPr="00450C3B">
        <w:rPr>
          <w:rFonts w:ascii="Century Gothic" w:eastAsia="Arial" w:hAnsi="Century Gothic" w:cs="Arial"/>
          <w:sz w:val="21"/>
          <w:szCs w:val="21"/>
        </w:rPr>
        <w:t>mpresas interesadas a que presenten sus propuestas de acuerdo con las condiciones establecidas en el documento de licitación para adquisición de material escolar.</w:t>
      </w:r>
    </w:p>
    <w:p w:rsidR="00450C3B" w:rsidRPr="00450C3B" w:rsidRDefault="00450C3B" w:rsidP="00450C3B">
      <w:pPr>
        <w:ind w:hanging="2"/>
        <w:jc w:val="both"/>
        <w:rPr>
          <w:rFonts w:ascii="Century Gothic" w:eastAsia="Arial" w:hAnsi="Century Gothic" w:cs="Arial"/>
          <w:sz w:val="21"/>
          <w:szCs w:val="21"/>
        </w:rPr>
      </w:pPr>
      <w:r w:rsidRPr="00450C3B">
        <w:rPr>
          <w:rFonts w:ascii="Century Gothic" w:eastAsia="Arial" w:hAnsi="Century Gothic" w:cs="Arial"/>
          <w:sz w:val="21"/>
          <w:szCs w:val="21"/>
        </w:rPr>
        <w:t>Que la Comisión de Calificación de FH BOLIVIA, luego de efectuada la apertura de propuestas presentadas, realizó el análisis y evaluación de las mismas, habiendo emitido informe de evaluación y recomendación al Responsable del Proceso de Contratación (RPC).</w:t>
      </w:r>
    </w:p>
    <w:p w:rsidR="00450C3B" w:rsidRPr="00450C3B" w:rsidRDefault="00450C3B" w:rsidP="00450C3B">
      <w:pPr>
        <w:ind w:hanging="2"/>
        <w:jc w:val="both"/>
        <w:rPr>
          <w:rFonts w:ascii="Century Gothic" w:eastAsia="Arial" w:hAnsi="Century Gothic" w:cs="Arial"/>
          <w:sz w:val="21"/>
          <w:szCs w:val="21"/>
        </w:rPr>
      </w:pPr>
    </w:p>
    <w:p w:rsidR="00450C3B" w:rsidRPr="00450C3B" w:rsidRDefault="00A03D67" w:rsidP="00450C3B">
      <w:pPr>
        <w:ind w:hanging="2"/>
        <w:jc w:val="both"/>
        <w:rPr>
          <w:rFonts w:ascii="Century Gothic" w:eastAsia="Arial" w:hAnsi="Century Gothic" w:cs="Arial"/>
          <w:sz w:val="21"/>
          <w:szCs w:val="21"/>
        </w:rPr>
      </w:pPr>
      <w:r w:rsidRPr="00450C3B">
        <w:rPr>
          <w:rFonts w:ascii="Century Gothic" w:eastAsia="Arial" w:hAnsi="Century Gothic" w:cs="Arial"/>
          <w:b/>
          <w:sz w:val="21"/>
          <w:szCs w:val="21"/>
        </w:rPr>
        <w:t>TERCERA. -</w:t>
      </w:r>
      <w:r w:rsidR="00450C3B" w:rsidRPr="00450C3B">
        <w:rPr>
          <w:rFonts w:ascii="Century Gothic" w:eastAsia="Arial" w:hAnsi="Century Gothic" w:cs="Arial"/>
          <w:b/>
          <w:sz w:val="21"/>
          <w:szCs w:val="21"/>
        </w:rPr>
        <w:t xml:space="preserve"> (OBJETO Y CAUSA DEL CONTRATO)</w:t>
      </w:r>
    </w:p>
    <w:p w:rsidR="00450C3B" w:rsidRDefault="00450C3B" w:rsidP="00450C3B">
      <w:pPr>
        <w:ind w:hanging="2"/>
        <w:jc w:val="both"/>
        <w:rPr>
          <w:rFonts w:ascii="Century Gothic" w:eastAsia="Arial" w:hAnsi="Century Gothic" w:cs="Arial"/>
          <w:sz w:val="21"/>
          <w:szCs w:val="21"/>
        </w:rPr>
      </w:pPr>
      <w:r w:rsidRPr="00450C3B">
        <w:rPr>
          <w:rFonts w:ascii="Century Gothic" w:eastAsia="Arial" w:hAnsi="Century Gothic" w:cs="Arial"/>
          <w:sz w:val="21"/>
          <w:szCs w:val="21"/>
        </w:rPr>
        <w:t xml:space="preserve">El objeto del presente contrato es la “PROVISION DE </w:t>
      </w:r>
      <w:r>
        <w:rPr>
          <w:rFonts w:ascii="Century Gothic" w:eastAsia="Arial" w:hAnsi="Century Gothic" w:cs="Arial"/>
          <w:sz w:val="21"/>
          <w:szCs w:val="21"/>
        </w:rPr>
        <w:t>…</w:t>
      </w:r>
      <w:r w:rsidR="00A03D67">
        <w:rPr>
          <w:rFonts w:ascii="Century Gothic" w:eastAsia="Arial" w:hAnsi="Century Gothic" w:cs="Arial"/>
          <w:sz w:val="21"/>
          <w:szCs w:val="21"/>
        </w:rPr>
        <w:t>……</w:t>
      </w:r>
      <w:r w:rsidRPr="00450C3B">
        <w:rPr>
          <w:rFonts w:ascii="Century Gothic" w:eastAsia="Arial" w:hAnsi="Century Gothic" w:cs="Arial"/>
          <w:sz w:val="21"/>
          <w:szCs w:val="21"/>
        </w:rPr>
        <w:t xml:space="preserve">” de acuerdo al siguiente detalle: </w:t>
      </w:r>
    </w:p>
    <w:p w:rsidR="000F370D" w:rsidRDefault="000F370D" w:rsidP="00450C3B">
      <w:pPr>
        <w:ind w:hanging="2"/>
        <w:jc w:val="both"/>
        <w:rPr>
          <w:rFonts w:ascii="Century Gothic" w:eastAsia="Arial" w:hAnsi="Century Gothic" w:cs="Arial"/>
          <w:sz w:val="21"/>
          <w:szCs w:val="21"/>
        </w:rPr>
      </w:pPr>
    </w:p>
    <w:tbl>
      <w:tblPr>
        <w:tblW w:w="8012" w:type="dxa"/>
        <w:tblInd w:w="1353" w:type="dxa"/>
        <w:tblCellMar>
          <w:left w:w="70" w:type="dxa"/>
          <w:right w:w="70" w:type="dxa"/>
        </w:tblCellMar>
        <w:tblLook w:val="04A0" w:firstRow="1" w:lastRow="0" w:firstColumn="1" w:lastColumn="0" w:noHBand="0" w:noVBand="1"/>
      </w:tblPr>
      <w:tblGrid>
        <w:gridCol w:w="1088"/>
        <w:gridCol w:w="4234"/>
        <w:gridCol w:w="1301"/>
        <w:gridCol w:w="1389"/>
      </w:tblGrid>
      <w:tr w:rsidR="00491F3D" w:rsidRPr="00DA03EB" w:rsidTr="00AD657D">
        <w:trPr>
          <w:trHeight w:val="808"/>
        </w:trPr>
        <w:tc>
          <w:tcPr>
            <w:tcW w:w="1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F3D" w:rsidRPr="00DA03EB" w:rsidRDefault="00491F3D" w:rsidP="00AD657D">
            <w:pPr>
              <w:jc w:val="center"/>
              <w:rPr>
                <w:rFonts w:ascii="Century Gothic" w:eastAsia="Times New Roman" w:hAnsi="Century Gothic" w:cs="Calibri"/>
                <w:b/>
                <w:bCs/>
                <w:color w:val="000000"/>
                <w:sz w:val="20"/>
                <w:szCs w:val="20"/>
                <w:lang w:eastAsia="es-BO"/>
              </w:rPr>
            </w:pPr>
            <w:r w:rsidRPr="00DA03EB">
              <w:rPr>
                <w:rFonts w:ascii="Century Gothic" w:eastAsia="Times New Roman" w:hAnsi="Century Gothic" w:cs="Calibri"/>
                <w:b/>
                <w:bCs/>
                <w:color w:val="000000"/>
                <w:sz w:val="20"/>
                <w:szCs w:val="20"/>
                <w:lang w:eastAsia="es-BO"/>
              </w:rPr>
              <w:t>Ítem</w:t>
            </w:r>
          </w:p>
        </w:tc>
        <w:tc>
          <w:tcPr>
            <w:tcW w:w="4234" w:type="dxa"/>
            <w:tcBorders>
              <w:top w:val="single" w:sz="4" w:space="0" w:color="auto"/>
              <w:left w:val="nil"/>
              <w:bottom w:val="single" w:sz="4" w:space="0" w:color="auto"/>
              <w:right w:val="single" w:sz="4" w:space="0" w:color="auto"/>
            </w:tcBorders>
            <w:shd w:val="clear" w:color="auto" w:fill="auto"/>
            <w:vAlign w:val="center"/>
            <w:hideMark/>
          </w:tcPr>
          <w:p w:rsidR="00491F3D" w:rsidRPr="00DA03EB" w:rsidRDefault="00491F3D" w:rsidP="00AD657D">
            <w:pPr>
              <w:jc w:val="center"/>
              <w:rPr>
                <w:rFonts w:ascii="Century Gothic" w:eastAsia="Times New Roman" w:hAnsi="Century Gothic" w:cs="Calibri"/>
                <w:b/>
                <w:bCs/>
                <w:color w:val="000000"/>
                <w:sz w:val="20"/>
                <w:szCs w:val="20"/>
                <w:lang w:eastAsia="es-BO"/>
              </w:rPr>
            </w:pPr>
            <w:r>
              <w:rPr>
                <w:rFonts w:ascii="Century Gothic" w:eastAsia="Times New Roman" w:hAnsi="Century Gothic" w:cs="Calibri"/>
                <w:b/>
                <w:bCs/>
                <w:color w:val="000000"/>
                <w:sz w:val="20"/>
                <w:szCs w:val="20"/>
                <w:lang w:eastAsia="es-BO"/>
              </w:rPr>
              <w:t>Descrip</w:t>
            </w:r>
            <w:r w:rsidRPr="00DA03EB">
              <w:rPr>
                <w:rFonts w:ascii="Century Gothic" w:eastAsia="Times New Roman" w:hAnsi="Century Gothic" w:cs="Calibri"/>
                <w:b/>
                <w:bCs/>
                <w:color w:val="000000"/>
                <w:sz w:val="20"/>
                <w:szCs w:val="20"/>
                <w:lang w:eastAsia="es-BO"/>
              </w:rPr>
              <w:t>ción</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rsidR="00491F3D" w:rsidRPr="00DA03EB" w:rsidRDefault="00491F3D" w:rsidP="00AD657D">
            <w:pPr>
              <w:jc w:val="center"/>
              <w:rPr>
                <w:rFonts w:ascii="Century Gothic" w:eastAsia="Times New Roman" w:hAnsi="Century Gothic" w:cs="Calibri"/>
                <w:b/>
                <w:bCs/>
                <w:color w:val="000000"/>
                <w:sz w:val="20"/>
                <w:szCs w:val="20"/>
                <w:lang w:eastAsia="es-BO"/>
              </w:rPr>
            </w:pPr>
            <w:r w:rsidRPr="00DA03EB">
              <w:rPr>
                <w:rFonts w:ascii="Century Gothic" w:eastAsia="Times New Roman" w:hAnsi="Century Gothic" w:cs="Calibri"/>
                <w:b/>
                <w:bCs/>
                <w:color w:val="000000"/>
                <w:sz w:val="20"/>
                <w:szCs w:val="20"/>
                <w:lang w:eastAsia="es-BO"/>
              </w:rPr>
              <w:t>Unidad</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491F3D" w:rsidRPr="00DA03EB" w:rsidRDefault="00491F3D" w:rsidP="00AD657D">
            <w:pPr>
              <w:jc w:val="center"/>
              <w:rPr>
                <w:rFonts w:ascii="Century Gothic" w:eastAsia="Times New Roman" w:hAnsi="Century Gothic" w:cs="Calibri"/>
                <w:b/>
                <w:bCs/>
                <w:color w:val="000000"/>
                <w:sz w:val="20"/>
                <w:szCs w:val="20"/>
                <w:lang w:eastAsia="es-BO"/>
              </w:rPr>
            </w:pPr>
            <w:r w:rsidRPr="00DA03EB">
              <w:rPr>
                <w:rFonts w:ascii="Century Gothic" w:eastAsia="Times New Roman" w:hAnsi="Century Gothic" w:cs="Calibri"/>
                <w:b/>
                <w:bCs/>
                <w:color w:val="000000"/>
                <w:sz w:val="20"/>
                <w:szCs w:val="20"/>
                <w:lang w:eastAsia="es-BO"/>
              </w:rPr>
              <w:t>Cantidad</w:t>
            </w:r>
          </w:p>
        </w:tc>
      </w:tr>
      <w:tr w:rsidR="00491F3D" w:rsidRPr="00DA03EB" w:rsidTr="00AD657D">
        <w:trPr>
          <w:trHeight w:val="277"/>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491F3D" w:rsidRPr="00DA03EB" w:rsidRDefault="00491F3D" w:rsidP="00AD657D">
            <w:pPr>
              <w:jc w:val="center"/>
              <w:rPr>
                <w:rFonts w:ascii="Century Gothic" w:eastAsia="Times New Roman" w:hAnsi="Century Gothic" w:cs="Calibri"/>
                <w:color w:val="000000"/>
                <w:sz w:val="20"/>
                <w:szCs w:val="20"/>
                <w:lang w:eastAsia="es-BO"/>
              </w:rPr>
            </w:pPr>
            <w:r w:rsidRPr="00DA03EB">
              <w:rPr>
                <w:rFonts w:ascii="Century Gothic" w:eastAsia="Times New Roman" w:hAnsi="Century Gothic" w:cs="Calibri"/>
                <w:color w:val="000000"/>
                <w:sz w:val="20"/>
                <w:szCs w:val="20"/>
                <w:lang w:eastAsia="es-BO"/>
              </w:rPr>
              <w:t>1</w:t>
            </w:r>
          </w:p>
        </w:tc>
        <w:tc>
          <w:tcPr>
            <w:tcW w:w="4234" w:type="dxa"/>
            <w:tcBorders>
              <w:top w:val="nil"/>
              <w:left w:val="nil"/>
              <w:bottom w:val="single" w:sz="4" w:space="0" w:color="auto"/>
              <w:right w:val="single" w:sz="4" w:space="0" w:color="auto"/>
            </w:tcBorders>
            <w:shd w:val="clear" w:color="auto" w:fill="auto"/>
            <w:vAlign w:val="center"/>
            <w:hideMark/>
          </w:tcPr>
          <w:p w:rsidR="00491F3D" w:rsidRPr="00DA03EB" w:rsidRDefault="00491F3D" w:rsidP="00AD657D">
            <w:pPr>
              <w:rPr>
                <w:rFonts w:ascii="Century Gothic" w:eastAsia="Times New Roman" w:hAnsi="Century Gothic" w:cs="Calibri"/>
                <w:color w:val="000000"/>
                <w:sz w:val="20"/>
                <w:szCs w:val="20"/>
                <w:lang w:eastAsia="es-BO"/>
              </w:rPr>
            </w:pPr>
            <w:r w:rsidRPr="00DA03EB">
              <w:rPr>
                <w:rFonts w:ascii="Century Gothic" w:eastAsia="Times New Roman" w:hAnsi="Century Gothic" w:cs="Calibri"/>
                <w:color w:val="000000"/>
                <w:sz w:val="20"/>
                <w:szCs w:val="20"/>
                <w:lang w:eastAsia="es-BO"/>
              </w:rPr>
              <w:t>Caja de colores con 12 unidades</w:t>
            </w:r>
          </w:p>
        </w:tc>
        <w:tc>
          <w:tcPr>
            <w:tcW w:w="1301" w:type="dxa"/>
            <w:tcBorders>
              <w:top w:val="nil"/>
              <w:left w:val="nil"/>
              <w:bottom w:val="single" w:sz="4" w:space="0" w:color="auto"/>
              <w:right w:val="single" w:sz="4" w:space="0" w:color="auto"/>
            </w:tcBorders>
            <w:shd w:val="clear" w:color="auto" w:fill="auto"/>
            <w:vAlign w:val="center"/>
            <w:hideMark/>
          </w:tcPr>
          <w:p w:rsidR="00491F3D" w:rsidRPr="00DA03EB" w:rsidRDefault="00491F3D" w:rsidP="00AD657D">
            <w:pPr>
              <w:jc w:val="center"/>
              <w:rPr>
                <w:rFonts w:ascii="Arial" w:eastAsia="Times New Roman" w:hAnsi="Arial" w:cs="Arial"/>
                <w:color w:val="000000"/>
                <w:sz w:val="20"/>
                <w:szCs w:val="20"/>
                <w:lang w:eastAsia="es-BO"/>
              </w:rPr>
            </w:pPr>
            <w:r w:rsidRPr="00DA03EB">
              <w:rPr>
                <w:rFonts w:ascii="Arial" w:eastAsia="Times New Roman" w:hAnsi="Arial" w:cs="Arial"/>
                <w:color w:val="000000"/>
                <w:sz w:val="20"/>
                <w:szCs w:val="20"/>
                <w:lang w:eastAsia="es-BO"/>
              </w:rPr>
              <w:t>Caja</w:t>
            </w:r>
          </w:p>
        </w:tc>
        <w:tc>
          <w:tcPr>
            <w:tcW w:w="1389" w:type="dxa"/>
            <w:tcBorders>
              <w:top w:val="nil"/>
              <w:left w:val="nil"/>
              <w:bottom w:val="single" w:sz="4" w:space="0" w:color="auto"/>
              <w:right w:val="single" w:sz="4" w:space="0" w:color="auto"/>
            </w:tcBorders>
            <w:shd w:val="clear" w:color="auto" w:fill="auto"/>
            <w:vAlign w:val="center"/>
            <w:hideMark/>
          </w:tcPr>
          <w:p w:rsidR="00491F3D" w:rsidRPr="00DA03EB" w:rsidRDefault="00491F3D" w:rsidP="00AD657D">
            <w:pPr>
              <w:jc w:val="center"/>
              <w:rPr>
                <w:rFonts w:ascii="Century Gothic" w:eastAsia="Times New Roman" w:hAnsi="Century Gothic" w:cs="Calibri"/>
                <w:color w:val="000000"/>
                <w:sz w:val="20"/>
                <w:szCs w:val="20"/>
                <w:lang w:eastAsia="es-BO"/>
              </w:rPr>
            </w:pPr>
            <w:r w:rsidRPr="00DA03EB">
              <w:rPr>
                <w:rFonts w:ascii="Century Gothic" w:eastAsia="Times New Roman" w:hAnsi="Century Gothic" w:cs="Calibri"/>
                <w:color w:val="000000"/>
                <w:sz w:val="20"/>
                <w:szCs w:val="20"/>
                <w:lang w:eastAsia="es-BO"/>
              </w:rPr>
              <w:t xml:space="preserve">        18,885 </w:t>
            </w:r>
          </w:p>
        </w:tc>
      </w:tr>
      <w:tr w:rsidR="00491F3D" w:rsidRPr="00DA03EB" w:rsidTr="00AD657D">
        <w:trPr>
          <w:trHeight w:val="277"/>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491F3D" w:rsidRPr="00DA03EB" w:rsidRDefault="00491F3D" w:rsidP="00AD657D">
            <w:pPr>
              <w:jc w:val="center"/>
              <w:rPr>
                <w:rFonts w:ascii="Century Gothic" w:eastAsia="Times New Roman" w:hAnsi="Century Gothic" w:cs="Calibri"/>
                <w:color w:val="000000"/>
                <w:sz w:val="20"/>
                <w:szCs w:val="20"/>
                <w:lang w:eastAsia="es-BO"/>
              </w:rPr>
            </w:pPr>
            <w:r w:rsidRPr="00DA03EB">
              <w:rPr>
                <w:rFonts w:ascii="Century Gothic" w:eastAsia="Times New Roman" w:hAnsi="Century Gothic" w:cs="Calibri"/>
                <w:color w:val="000000"/>
                <w:sz w:val="20"/>
                <w:szCs w:val="20"/>
                <w:lang w:eastAsia="es-BO"/>
              </w:rPr>
              <w:t>2</w:t>
            </w:r>
          </w:p>
        </w:tc>
        <w:tc>
          <w:tcPr>
            <w:tcW w:w="4234" w:type="dxa"/>
            <w:tcBorders>
              <w:top w:val="nil"/>
              <w:left w:val="nil"/>
              <w:bottom w:val="single" w:sz="4" w:space="0" w:color="auto"/>
              <w:right w:val="single" w:sz="4" w:space="0" w:color="auto"/>
            </w:tcBorders>
            <w:shd w:val="clear" w:color="auto" w:fill="auto"/>
            <w:vAlign w:val="center"/>
            <w:hideMark/>
          </w:tcPr>
          <w:p w:rsidR="00491F3D" w:rsidRPr="00DA03EB" w:rsidRDefault="00491F3D" w:rsidP="00AD657D">
            <w:pPr>
              <w:rPr>
                <w:rFonts w:ascii="Century Gothic" w:eastAsia="Times New Roman" w:hAnsi="Century Gothic" w:cs="Calibri"/>
                <w:color w:val="000000"/>
                <w:sz w:val="20"/>
                <w:szCs w:val="20"/>
                <w:lang w:eastAsia="es-BO"/>
              </w:rPr>
            </w:pPr>
            <w:r w:rsidRPr="00DA03EB">
              <w:rPr>
                <w:rFonts w:ascii="Century Gothic" w:eastAsia="Times New Roman" w:hAnsi="Century Gothic" w:cs="Calibri"/>
                <w:color w:val="000000"/>
                <w:sz w:val="20"/>
                <w:szCs w:val="20"/>
                <w:lang w:eastAsia="es-BO"/>
              </w:rPr>
              <w:t xml:space="preserve">Archivador Rápido </w:t>
            </w:r>
          </w:p>
        </w:tc>
        <w:tc>
          <w:tcPr>
            <w:tcW w:w="1301" w:type="dxa"/>
            <w:tcBorders>
              <w:top w:val="nil"/>
              <w:left w:val="nil"/>
              <w:bottom w:val="single" w:sz="4" w:space="0" w:color="auto"/>
              <w:right w:val="single" w:sz="4" w:space="0" w:color="auto"/>
            </w:tcBorders>
            <w:shd w:val="clear" w:color="auto" w:fill="auto"/>
            <w:vAlign w:val="center"/>
            <w:hideMark/>
          </w:tcPr>
          <w:p w:rsidR="00491F3D" w:rsidRPr="00DA03EB" w:rsidRDefault="00491F3D" w:rsidP="00AD657D">
            <w:pPr>
              <w:jc w:val="center"/>
              <w:rPr>
                <w:rFonts w:ascii="Arial" w:eastAsia="Times New Roman" w:hAnsi="Arial" w:cs="Arial"/>
                <w:color w:val="000000"/>
                <w:sz w:val="20"/>
                <w:szCs w:val="20"/>
                <w:lang w:eastAsia="es-BO"/>
              </w:rPr>
            </w:pPr>
            <w:r w:rsidRPr="00DA03EB">
              <w:rPr>
                <w:rFonts w:ascii="Arial" w:eastAsia="Times New Roman" w:hAnsi="Arial" w:cs="Arial"/>
                <w:color w:val="000000"/>
                <w:sz w:val="20"/>
                <w:szCs w:val="20"/>
                <w:lang w:eastAsia="es-BO"/>
              </w:rPr>
              <w:t>Pieza</w:t>
            </w:r>
          </w:p>
        </w:tc>
        <w:tc>
          <w:tcPr>
            <w:tcW w:w="1389" w:type="dxa"/>
            <w:tcBorders>
              <w:top w:val="nil"/>
              <w:left w:val="nil"/>
              <w:bottom w:val="single" w:sz="4" w:space="0" w:color="auto"/>
              <w:right w:val="single" w:sz="4" w:space="0" w:color="auto"/>
            </w:tcBorders>
            <w:shd w:val="clear" w:color="auto" w:fill="auto"/>
            <w:vAlign w:val="center"/>
            <w:hideMark/>
          </w:tcPr>
          <w:p w:rsidR="00491F3D" w:rsidRPr="00DA03EB" w:rsidRDefault="00491F3D" w:rsidP="00AD657D">
            <w:pPr>
              <w:jc w:val="center"/>
              <w:rPr>
                <w:rFonts w:ascii="Century Gothic" w:eastAsia="Times New Roman" w:hAnsi="Century Gothic" w:cs="Calibri"/>
                <w:color w:val="000000"/>
                <w:sz w:val="20"/>
                <w:szCs w:val="20"/>
                <w:lang w:eastAsia="es-BO"/>
              </w:rPr>
            </w:pPr>
            <w:r w:rsidRPr="00DA03EB">
              <w:rPr>
                <w:rFonts w:ascii="Century Gothic" w:eastAsia="Times New Roman" w:hAnsi="Century Gothic" w:cs="Calibri"/>
                <w:color w:val="000000"/>
                <w:sz w:val="20"/>
                <w:szCs w:val="20"/>
                <w:lang w:eastAsia="es-BO"/>
              </w:rPr>
              <w:t xml:space="preserve">         4,068 </w:t>
            </w:r>
          </w:p>
        </w:tc>
      </w:tr>
      <w:tr w:rsidR="00491F3D" w:rsidRPr="00DA03EB" w:rsidTr="00AD657D">
        <w:trPr>
          <w:trHeight w:val="50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491F3D" w:rsidRPr="00DA03EB" w:rsidRDefault="00491F3D" w:rsidP="00AD657D">
            <w:pPr>
              <w:jc w:val="center"/>
              <w:rPr>
                <w:rFonts w:ascii="Century Gothic" w:eastAsia="Times New Roman" w:hAnsi="Century Gothic" w:cs="Calibri"/>
                <w:color w:val="000000"/>
                <w:sz w:val="20"/>
                <w:szCs w:val="20"/>
                <w:lang w:eastAsia="es-BO"/>
              </w:rPr>
            </w:pPr>
            <w:r w:rsidRPr="00DA03EB">
              <w:rPr>
                <w:rFonts w:ascii="Century Gothic" w:eastAsia="Times New Roman" w:hAnsi="Century Gothic" w:cs="Calibri"/>
                <w:color w:val="000000"/>
                <w:sz w:val="20"/>
                <w:szCs w:val="20"/>
                <w:lang w:eastAsia="es-BO"/>
              </w:rPr>
              <w:t>3</w:t>
            </w:r>
          </w:p>
        </w:tc>
        <w:tc>
          <w:tcPr>
            <w:tcW w:w="4234" w:type="dxa"/>
            <w:tcBorders>
              <w:top w:val="nil"/>
              <w:left w:val="nil"/>
              <w:bottom w:val="single" w:sz="4" w:space="0" w:color="auto"/>
              <w:right w:val="single" w:sz="4" w:space="0" w:color="auto"/>
            </w:tcBorders>
            <w:shd w:val="clear" w:color="auto" w:fill="auto"/>
            <w:vAlign w:val="center"/>
            <w:hideMark/>
          </w:tcPr>
          <w:p w:rsidR="00491F3D" w:rsidRPr="00DA03EB" w:rsidRDefault="00491F3D" w:rsidP="00AD657D">
            <w:pPr>
              <w:rPr>
                <w:rFonts w:ascii="Century Gothic" w:eastAsia="Times New Roman" w:hAnsi="Century Gothic" w:cs="Calibri"/>
                <w:color w:val="000000"/>
                <w:sz w:val="20"/>
                <w:szCs w:val="20"/>
                <w:lang w:eastAsia="es-BO"/>
              </w:rPr>
            </w:pPr>
            <w:r>
              <w:rPr>
                <w:rFonts w:ascii="Century Gothic" w:eastAsia="Times New Roman" w:hAnsi="Century Gothic" w:cs="Calibri"/>
                <w:color w:val="000000"/>
                <w:sz w:val="20"/>
                <w:szCs w:val="20"/>
                <w:lang w:eastAsia="es-BO"/>
              </w:rPr>
              <w:t>Hojas bond tamaño carta (50 hojas</w:t>
            </w:r>
            <w:r w:rsidRPr="00DA03EB">
              <w:rPr>
                <w:rFonts w:ascii="Century Gothic" w:eastAsia="Times New Roman" w:hAnsi="Century Gothic" w:cs="Calibri"/>
                <w:color w:val="000000"/>
                <w:sz w:val="20"/>
                <w:szCs w:val="20"/>
                <w:lang w:eastAsia="es-BO"/>
              </w:rPr>
              <w:t>)</w:t>
            </w:r>
          </w:p>
        </w:tc>
        <w:tc>
          <w:tcPr>
            <w:tcW w:w="1301" w:type="dxa"/>
            <w:tcBorders>
              <w:top w:val="nil"/>
              <w:left w:val="nil"/>
              <w:bottom w:val="single" w:sz="4" w:space="0" w:color="auto"/>
              <w:right w:val="single" w:sz="4" w:space="0" w:color="auto"/>
            </w:tcBorders>
            <w:shd w:val="clear" w:color="auto" w:fill="auto"/>
            <w:vAlign w:val="center"/>
            <w:hideMark/>
          </w:tcPr>
          <w:p w:rsidR="00491F3D" w:rsidRPr="00DA03EB" w:rsidRDefault="00491F3D" w:rsidP="00AD657D">
            <w:pPr>
              <w:jc w:val="center"/>
              <w:rPr>
                <w:rFonts w:ascii="Arial" w:eastAsia="Times New Roman" w:hAnsi="Arial" w:cs="Arial"/>
                <w:color w:val="000000"/>
                <w:sz w:val="20"/>
                <w:szCs w:val="20"/>
                <w:lang w:eastAsia="es-BO"/>
              </w:rPr>
            </w:pPr>
            <w:r w:rsidRPr="00DA03EB">
              <w:rPr>
                <w:rFonts w:ascii="Arial" w:eastAsia="Times New Roman" w:hAnsi="Arial" w:cs="Arial"/>
                <w:color w:val="000000"/>
                <w:sz w:val="20"/>
                <w:szCs w:val="20"/>
                <w:lang w:eastAsia="es-BO"/>
              </w:rPr>
              <w:t>Paquete</w:t>
            </w:r>
          </w:p>
        </w:tc>
        <w:tc>
          <w:tcPr>
            <w:tcW w:w="1389" w:type="dxa"/>
            <w:tcBorders>
              <w:top w:val="nil"/>
              <w:left w:val="nil"/>
              <w:bottom w:val="single" w:sz="4" w:space="0" w:color="auto"/>
              <w:right w:val="single" w:sz="4" w:space="0" w:color="auto"/>
            </w:tcBorders>
            <w:shd w:val="clear" w:color="auto" w:fill="auto"/>
            <w:vAlign w:val="center"/>
            <w:hideMark/>
          </w:tcPr>
          <w:p w:rsidR="00491F3D" w:rsidRPr="00DA03EB" w:rsidRDefault="00491F3D" w:rsidP="00AD657D">
            <w:pPr>
              <w:jc w:val="center"/>
              <w:rPr>
                <w:rFonts w:ascii="Century Gothic" w:eastAsia="Times New Roman" w:hAnsi="Century Gothic" w:cs="Calibri"/>
                <w:color w:val="000000"/>
                <w:sz w:val="20"/>
                <w:szCs w:val="20"/>
                <w:lang w:eastAsia="es-BO"/>
              </w:rPr>
            </w:pPr>
            <w:r w:rsidRPr="00DA03EB">
              <w:rPr>
                <w:rFonts w:ascii="Century Gothic" w:eastAsia="Times New Roman" w:hAnsi="Century Gothic" w:cs="Calibri"/>
                <w:color w:val="000000"/>
                <w:sz w:val="20"/>
                <w:szCs w:val="20"/>
                <w:lang w:eastAsia="es-BO"/>
              </w:rPr>
              <w:t xml:space="preserve">         4,068 </w:t>
            </w:r>
          </w:p>
        </w:tc>
      </w:tr>
      <w:tr w:rsidR="00491F3D" w:rsidRPr="00DA03EB" w:rsidTr="00AD657D">
        <w:trPr>
          <w:trHeight w:val="50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491F3D" w:rsidRPr="00DA03EB" w:rsidRDefault="00491F3D" w:rsidP="00AD657D">
            <w:pPr>
              <w:jc w:val="center"/>
              <w:rPr>
                <w:rFonts w:ascii="Century Gothic" w:eastAsia="Times New Roman" w:hAnsi="Century Gothic" w:cs="Calibri"/>
                <w:color w:val="000000"/>
                <w:sz w:val="20"/>
                <w:szCs w:val="20"/>
                <w:lang w:eastAsia="es-BO"/>
              </w:rPr>
            </w:pPr>
            <w:r w:rsidRPr="00DA03EB">
              <w:rPr>
                <w:rFonts w:ascii="Century Gothic" w:eastAsia="Times New Roman" w:hAnsi="Century Gothic" w:cs="Calibri"/>
                <w:color w:val="000000"/>
                <w:sz w:val="20"/>
                <w:szCs w:val="20"/>
                <w:lang w:eastAsia="es-BO"/>
              </w:rPr>
              <w:t>4</w:t>
            </w:r>
          </w:p>
        </w:tc>
        <w:tc>
          <w:tcPr>
            <w:tcW w:w="4234" w:type="dxa"/>
            <w:tcBorders>
              <w:top w:val="nil"/>
              <w:left w:val="nil"/>
              <w:bottom w:val="single" w:sz="4" w:space="0" w:color="auto"/>
              <w:right w:val="single" w:sz="4" w:space="0" w:color="auto"/>
            </w:tcBorders>
            <w:shd w:val="clear" w:color="auto" w:fill="auto"/>
            <w:vAlign w:val="center"/>
            <w:hideMark/>
          </w:tcPr>
          <w:p w:rsidR="00491F3D" w:rsidRPr="00DA03EB" w:rsidRDefault="00491F3D" w:rsidP="002D44E8">
            <w:pPr>
              <w:rPr>
                <w:rFonts w:ascii="Century Gothic" w:eastAsia="Times New Roman" w:hAnsi="Century Gothic" w:cs="Calibri"/>
                <w:color w:val="000000"/>
                <w:sz w:val="20"/>
                <w:szCs w:val="20"/>
                <w:lang w:eastAsia="es-BO"/>
              </w:rPr>
            </w:pPr>
            <w:r w:rsidRPr="00DA03EB">
              <w:rPr>
                <w:rFonts w:ascii="Century Gothic" w:eastAsia="Times New Roman" w:hAnsi="Century Gothic" w:cs="Calibri"/>
                <w:color w:val="000000"/>
                <w:sz w:val="20"/>
                <w:szCs w:val="20"/>
                <w:lang w:eastAsia="es-BO"/>
              </w:rPr>
              <w:t>Cuaderno anillado tamaño carta de 100 hoja</w:t>
            </w:r>
            <w:r w:rsidR="002D44E8">
              <w:rPr>
                <w:rFonts w:ascii="Century Gothic" w:eastAsia="Times New Roman" w:hAnsi="Century Gothic" w:cs="Calibri"/>
                <w:color w:val="000000"/>
                <w:sz w:val="20"/>
                <w:szCs w:val="20"/>
                <w:lang w:eastAsia="es-BO"/>
              </w:rPr>
              <w:t>s</w:t>
            </w:r>
          </w:p>
        </w:tc>
        <w:tc>
          <w:tcPr>
            <w:tcW w:w="1301" w:type="dxa"/>
            <w:tcBorders>
              <w:top w:val="nil"/>
              <w:left w:val="nil"/>
              <w:bottom w:val="single" w:sz="4" w:space="0" w:color="auto"/>
              <w:right w:val="single" w:sz="4" w:space="0" w:color="auto"/>
            </w:tcBorders>
            <w:shd w:val="clear" w:color="auto" w:fill="auto"/>
            <w:vAlign w:val="center"/>
            <w:hideMark/>
          </w:tcPr>
          <w:p w:rsidR="00491F3D" w:rsidRPr="00DA03EB" w:rsidRDefault="00491F3D" w:rsidP="00AD657D">
            <w:pPr>
              <w:jc w:val="center"/>
              <w:rPr>
                <w:rFonts w:ascii="Arial" w:eastAsia="Times New Roman" w:hAnsi="Arial" w:cs="Arial"/>
                <w:color w:val="000000"/>
                <w:sz w:val="20"/>
                <w:szCs w:val="20"/>
                <w:lang w:eastAsia="es-BO"/>
              </w:rPr>
            </w:pPr>
            <w:r w:rsidRPr="00DA03EB">
              <w:rPr>
                <w:rFonts w:ascii="Arial" w:eastAsia="Times New Roman" w:hAnsi="Arial" w:cs="Arial"/>
                <w:color w:val="000000"/>
                <w:sz w:val="20"/>
                <w:szCs w:val="20"/>
                <w:lang w:eastAsia="es-BO"/>
              </w:rPr>
              <w:t>Pieza</w:t>
            </w:r>
          </w:p>
        </w:tc>
        <w:tc>
          <w:tcPr>
            <w:tcW w:w="1389" w:type="dxa"/>
            <w:tcBorders>
              <w:top w:val="nil"/>
              <w:left w:val="nil"/>
              <w:bottom w:val="single" w:sz="4" w:space="0" w:color="auto"/>
              <w:right w:val="single" w:sz="4" w:space="0" w:color="auto"/>
            </w:tcBorders>
            <w:shd w:val="clear" w:color="auto" w:fill="auto"/>
            <w:vAlign w:val="center"/>
            <w:hideMark/>
          </w:tcPr>
          <w:p w:rsidR="00491F3D" w:rsidRPr="00DA03EB" w:rsidRDefault="00491F3D" w:rsidP="00AD657D">
            <w:pPr>
              <w:jc w:val="center"/>
              <w:rPr>
                <w:rFonts w:ascii="Century Gothic" w:eastAsia="Times New Roman" w:hAnsi="Century Gothic" w:cs="Calibri"/>
                <w:color w:val="000000"/>
                <w:sz w:val="20"/>
                <w:szCs w:val="20"/>
                <w:lang w:eastAsia="es-BO"/>
              </w:rPr>
            </w:pPr>
            <w:r w:rsidRPr="00DA03EB">
              <w:rPr>
                <w:rFonts w:ascii="Century Gothic" w:eastAsia="Times New Roman" w:hAnsi="Century Gothic" w:cs="Calibri"/>
                <w:color w:val="000000"/>
                <w:sz w:val="20"/>
                <w:szCs w:val="20"/>
                <w:lang w:eastAsia="es-BO"/>
              </w:rPr>
              <w:t xml:space="preserve">         4,068 </w:t>
            </w:r>
          </w:p>
        </w:tc>
      </w:tr>
      <w:tr w:rsidR="00491F3D" w:rsidRPr="00DA03EB" w:rsidTr="00AD657D">
        <w:trPr>
          <w:trHeight w:val="277"/>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491F3D" w:rsidRPr="00DA03EB" w:rsidRDefault="00491F3D" w:rsidP="00AD657D">
            <w:pPr>
              <w:jc w:val="center"/>
              <w:rPr>
                <w:rFonts w:ascii="Century Gothic" w:eastAsia="Times New Roman" w:hAnsi="Century Gothic" w:cs="Calibri"/>
                <w:color w:val="000000"/>
                <w:sz w:val="20"/>
                <w:szCs w:val="20"/>
                <w:lang w:eastAsia="es-BO"/>
              </w:rPr>
            </w:pPr>
            <w:r w:rsidRPr="00DA03EB">
              <w:rPr>
                <w:rFonts w:ascii="Century Gothic" w:eastAsia="Times New Roman" w:hAnsi="Century Gothic" w:cs="Calibri"/>
                <w:color w:val="000000"/>
                <w:sz w:val="20"/>
                <w:szCs w:val="20"/>
                <w:lang w:eastAsia="es-BO"/>
              </w:rPr>
              <w:t>5</w:t>
            </w:r>
          </w:p>
        </w:tc>
        <w:tc>
          <w:tcPr>
            <w:tcW w:w="4234" w:type="dxa"/>
            <w:tcBorders>
              <w:top w:val="nil"/>
              <w:left w:val="nil"/>
              <w:bottom w:val="single" w:sz="4" w:space="0" w:color="auto"/>
              <w:right w:val="single" w:sz="4" w:space="0" w:color="auto"/>
            </w:tcBorders>
            <w:shd w:val="clear" w:color="auto" w:fill="auto"/>
            <w:vAlign w:val="center"/>
            <w:hideMark/>
          </w:tcPr>
          <w:p w:rsidR="00491F3D" w:rsidRPr="00DA03EB" w:rsidRDefault="00491F3D" w:rsidP="00AD657D">
            <w:pPr>
              <w:rPr>
                <w:rFonts w:ascii="Century Gothic" w:eastAsia="Times New Roman" w:hAnsi="Century Gothic" w:cs="Calibri"/>
                <w:color w:val="000000"/>
                <w:sz w:val="20"/>
                <w:szCs w:val="20"/>
                <w:lang w:eastAsia="es-BO"/>
              </w:rPr>
            </w:pPr>
            <w:r w:rsidRPr="00DA03EB">
              <w:rPr>
                <w:rFonts w:ascii="Century Gothic" w:eastAsia="Times New Roman" w:hAnsi="Century Gothic" w:cs="Calibri"/>
                <w:color w:val="000000"/>
                <w:sz w:val="20"/>
                <w:szCs w:val="20"/>
                <w:lang w:eastAsia="es-BO"/>
              </w:rPr>
              <w:t>Cuaderno de 50 hojas</w:t>
            </w:r>
          </w:p>
        </w:tc>
        <w:tc>
          <w:tcPr>
            <w:tcW w:w="1301" w:type="dxa"/>
            <w:tcBorders>
              <w:top w:val="nil"/>
              <w:left w:val="nil"/>
              <w:bottom w:val="single" w:sz="4" w:space="0" w:color="auto"/>
              <w:right w:val="single" w:sz="4" w:space="0" w:color="auto"/>
            </w:tcBorders>
            <w:shd w:val="clear" w:color="auto" w:fill="auto"/>
            <w:vAlign w:val="center"/>
            <w:hideMark/>
          </w:tcPr>
          <w:p w:rsidR="00491F3D" w:rsidRPr="00DA03EB" w:rsidRDefault="00491F3D" w:rsidP="00AD657D">
            <w:pPr>
              <w:jc w:val="center"/>
              <w:rPr>
                <w:rFonts w:ascii="Arial" w:eastAsia="Times New Roman" w:hAnsi="Arial" w:cs="Arial"/>
                <w:color w:val="000000"/>
                <w:sz w:val="20"/>
                <w:szCs w:val="20"/>
                <w:lang w:eastAsia="es-BO"/>
              </w:rPr>
            </w:pPr>
            <w:r w:rsidRPr="00DA03EB">
              <w:rPr>
                <w:rFonts w:ascii="Arial" w:eastAsia="Times New Roman" w:hAnsi="Arial" w:cs="Arial"/>
                <w:color w:val="000000"/>
                <w:sz w:val="20"/>
                <w:szCs w:val="20"/>
                <w:lang w:eastAsia="es-BO"/>
              </w:rPr>
              <w:t>Pieza</w:t>
            </w:r>
          </w:p>
        </w:tc>
        <w:tc>
          <w:tcPr>
            <w:tcW w:w="1389" w:type="dxa"/>
            <w:tcBorders>
              <w:top w:val="nil"/>
              <w:left w:val="nil"/>
              <w:bottom w:val="single" w:sz="4" w:space="0" w:color="auto"/>
              <w:right w:val="single" w:sz="4" w:space="0" w:color="auto"/>
            </w:tcBorders>
            <w:shd w:val="clear" w:color="auto" w:fill="auto"/>
            <w:vAlign w:val="center"/>
            <w:hideMark/>
          </w:tcPr>
          <w:p w:rsidR="00491F3D" w:rsidRPr="00DA03EB" w:rsidRDefault="00491F3D" w:rsidP="00AD657D">
            <w:pPr>
              <w:jc w:val="center"/>
              <w:rPr>
                <w:rFonts w:ascii="Century Gothic" w:eastAsia="Times New Roman" w:hAnsi="Century Gothic" w:cs="Calibri"/>
                <w:color w:val="000000"/>
                <w:sz w:val="20"/>
                <w:szCs w:val="20"/>
                <w:lang w:eastAsia="es-BO"/>
              </w:rPr>
            </w:pPr>
            <w:r w:rsidRPr="00DA03EB">
              <w:rPr>
                <w:rFonts w:ascii="Century Gothic" w:eastAsia="Times New Roman" w:hAnsi="Century Gothic" w:cs="Calibri"/>
                <w:color w:val="000000"/>
                <w:sz w:val="20"/>
                <w:szCs w:val="20"/>
                <w:lang w:eastAsia="es-BO"/>
              </w:rPr>
              <w:t xml:space="preserve">         4,068 </w:t>
            </w:r>
          </w:p>
        </w:tc>
      </w:tr>
      <w:tr w:rsidR="00491F3D" w:rsidRPr="00DA03EB" w:rsidTr="00AD657D">
        <w:trPr>
          <w:trHeight w:val="277"/>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491F3D" w:rsidRPr="00DA03EB" w:rsidRDefault="00491F3D" w:rsidP="00AD657D">
            <w:pPr>
              <w:jc w:val="center"/>
              <w:rPr>
                <w:rFonts w:ascii="Century Gothic" w:eastAsia="Times New Roman" w:hAnsi="Century Gothic" w:cs="Calibri"/>
                <w:color w:val="000000"/>
                <w:sz w:val="20"/>
                <w:szCs w:val="20"/>
                <w:lang w:eastAsia="es-BO"/>
              </w:rPr>
            </w:pPr>
            <w:r w:rsidRPr="00DA03EB">
              <w:rPr>
                <w:rFonts w:ascii="Century Gothic" w:eastAsia="Times New Roman" w:hAnsi="Century Gothic" w:cs="Calibri"/>
                <w:color w:val="000000"/>
                <w:sz w:val="20"/>
                <w:szCs w:val="20"/>
                <w:lang w:eastAsia="es-BO"/>
              </w:rPr>
              <w:t>6</w:t>
            </w:r>
          </w:p>
        </w:tc>
        <w:tc>
          <w:tcPr>
            <w:tcW w:w="4234" w:type="dxa"/>
            <w:tcBorders>
              <w:top w:val="nil"/>
              <w:left w:val="nil"/>
              <w:bottom w:val="single" w:sz="4" w:space="0" w:color="auto"/>
              <w:right w:val="single" w:sz="4" w:space="0" w:color="auto"/>
            </w:tcBorders>
            <w:shd w:val="clear" w:color="auto" w:fill="auto"/>
            <w:vAlign w:val="center"/>
            <w:hideMark/>
          </w:tcPr>
          <w:p w:rsidR="00491F3D" w:rsidRPr="00DA03EB" w:rsidRDefault="00491F3D" w:rsidP="00AD657D">
            <w:pPr>
              <w:rPr>
                <w:rFonts w:ascii="Century Gothic" w:eastAsia="Times New Roman" w:hAnsi="Century Gothic" w:cs="Calibri"/>
                <w:color w:val="000000"/>
                <w:sz w:val="20"/>
                <w:szCs w:val="20"/>
                <w:lang w:eastAsia="es-BO"/>
              </w:rPr>
            </w:pPr>
            <w:r w:rsidRPr="00DA03EB">
              <w:rPr>
                <w:rFonts w:ascii="Century Gothic" w:eastAsia="Times New Roman" w:hAnsi="Century Gothic" w:cs="Calibri"/>
                <w:color w:val="000000"/>
                <w:sz w:val="20"/>
                <w:szCs w:val="20"/>
                <w:lang w:eastAsia="es-BO"/>
              </w:rPr>
              <w:t>Bolígrafo Rojo (2 unid)</w:t>
            </w:r>
          </w:p>
        </w:tc>
        <w:tc>
          <w:tcPr>
            <w:tcW w:w="1301" w:type="dxa"/>
            <w:tcBorders>
              <w:top w:val="nil"/>
              <w:left w:val="nil"/>
              <w:bottom w:val="single" w:sz="4" w:space="0" w:color="auto"/>
              <w:right w:val="single" w:sz="4" w:space="0" w:color="auto"/>
            </w:tcBorders>
            <w:shd w:val="clear" w:color="auto" w:fill="auto"/>
            <w:vAlign w:val="center"/>
            <w:hideMark/>
          </w:tcPr>
          <w:p w:rsidR="00491F3D" w:rsidRPr="00DA03EB" w:rsidRDefault="00491F3D" w:rsidP="00AD657D">
            <w:pPr>
              <w:jc w:val="center"/>
              <w:rPr>
                <w:rFonts w:ascii="Arial" w:eastAsia="Times New Roman" w:hAnsi="Arial" w:cs="Arial"/>
                <w:color w:val="000000"/>
                <w:sz w:val="20"/>
                <w:szCs w:val="20"/>
                <w:lang w:eastAsia="es-BO"/>
              </w:rPr>
            </w:pPr>
            <w:r w:rsidRPr="00DA03EB">
              <w:rPr>
                <w:rFonts w:ascii="Arial" w:eastAsia="Times New Roman" w:hAnsi="Arial" w:cs="Arial"/>
                <w:color w:val="000000"/>
                <w:sz w:val="20"/>
                <w:szCs w:val="20"/>
                <w:lang w:eastAsia="es-BO"/>
              </w:rPr>
              <w:t>Pieza</w:t>
            </w:r>
          </w:p>
        </w:tc>
        <w:tc>
          <w:tcPr>
            <w:tcW w:w="1389" w:type="dxa"/>
            <w:tcBorders>
              <w:top w:val="nil"/>
              <w:left w:val="nil"/>
              <w:bottom w:val="single" w:sz="4" w:space="0" w:color="auto"/>
              <w:right w:val="single" w:sz="4" w:space="0" w:color="auto"/>
            </w:tcBorders>
            <w:shd w:val="clear" w:color="auto" w:fill="auto"/>
            <w:vAlign w:val="center"/>
            <w:hideMark/>
          </w:tcPr>
          <w:p w:rsidR="00491F3D" w:rsidRPr="00DA03EB" w:rsidRDefault="00491F3D" w:rsidP="00AD657D">
            <w:pPr>
              <w:jc w:val="center"/>
              <w:rPr>
                <w:rFonts w:ascii="Century Gothic" w:eastAsia="Times New Roman" w:hAnsi="Century Gothic" w:cs="Calibri"/>
                <w:color w:val="000000"/>
                <w:sz w:val="20"/>
                <w:szCs w:val="20"/>
                <w:lang w:eastAsia="es-BO"/>
              </w:rPr>
            </w:pPr>
            <w:r w:rsidRPr="00DA03EB">
              <w:rPr>
                <w:rFonts w:ascii="Century Gothic" w:eastAsia="Times New Roman" w:hAnsi="Century Gothic" w:cs="Calibri"/>
                <w:color w:val="000000"/>
                <w:sz w:val="20"/>
                <w:szCs w:val="20"/>
                <w:lang w:eastAsia="es-BO"/>
              </w:rPr>
              <w:t xml:space="preserve">         8,136 </w:t>
            </w:r>
          </w:p>
        </w:tc>
      </w:tr>
      <w:tr w:rsidR="00491F3D" w:rsidRPr="00DA03EB" w:rsidTr="00AD657D">
        <w:trPr>
          <w:trHeight w:val="277"/>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491F3D" w:rsidRPr="00DA03EB" w:rsidRDefault="00491F3D" w:rsidP="00AD657D">
            <w:pPr>
              <w:jc w:val="center"/>
              <w:rPr>
                <w:rFonts w:ascii="Century Gothic" w:eastAsia="Times New Roman" w:hAnsi="Century Gothic" w:cs="Calibri"/>
                <w:color w:val="000000"/>
                <w:sz w:val="20"/>
                <w:szCs w:val="20"/>
                <w:lang w:eastAsia="es-BO"/>
              </w:rPr>
            </w:pPr>
            <w:r w:rsidRPr="00DA03EB">
              <w:rPr>
                <w:rFonts w:ascii="Century Gothic" w:eastAsia="Times New Roman" w:hAnsi="Century Gothic" w:cs="Calibri"/>
                <w:color w:val="000000"/>
                <w:sz w:val="20"/>
                <w:szCs w:val="20"/>
                <w:lang w:eastAsia="es-BO"/>
              </w:rPr>
              <w:t>7</w:t>
            </w:r>
          </w:p>
        </w:tc>
        <w:tc>
          <w:tcPr>
            <w:tcW w:w="4234" w:type="dxa"/>
            <w:tcBorders>
              <w:top w:val="nil"/>
              <w:left w:val="nil"/>
              <w:bottom w:val="single" w:sz="4" w:space="0" w:color="auto"/>
              <w:right w:val="single" w:sz="4" w:space="0" w:color="auto"/>
            </w:tcBorders>
            <w:shd w:val="clear" w:color="auto" w:fill="auto"/>
            <w:vAlign w:val="center"/>
            <w:hideMark/>
          </w:tcPr>
          <w:p w:rsidR="00491F3D" w:rsidRPr="00DA03EB" w:rsidRDefault="00491F3D" w:rsidP="00AD657D">
            <w:pPr>
              <w:rPr>
                <w:rFonts w:ascii="Century Gothic" w:eastAsia="Times New Roman" w:hAnsi="Century Gothic" w:cs="Calibri"/>
                <w:color w:val="000000"/>
                <w:sz w:val="20"/>
                <w:szCs w:val="20"/>
                <w:lang w:eastAsia="es-BO"/>
              </w:rPr>
            </w:pPr>
            <w:r w:rsidRPr="00DA03EB">
              <w:rPr>
                <w:rFonts w:ascii="Century Gothic" w:eastAsia="Times New Roman" w:hAnsi="Century Gothic" w:cs="Calibri"/>
                <w:color w:val="000000"/>
                <w:sz w:val="20"/>
                <w:szCs w:val="20"/>
                <w:lang w:eastAsia="es-BO"/>
              </w:rPr>
              <w:t>Bolígrafo Azul (2 unid)</w:t>
            </w:r>
          </w:p>
        </w:tc>
        <w:tc>
          <w:tcPr>
            <w:tcW w:w="1301" w:type="dxa"/>
            <w:tcBorders>
              <w:top w:val="nil"/>
              <w:left w:val="nil"/>
              <w:bottom w:val="single" w:sz="4" w:space="0" w:color="auto"/>
              <w:right w:val="single" w:sz="4" w:space="0" w:color="auto"/>
            </w:tcBorders>
            <w:shd w:val="clear" w:color="auto" w:fill="auto"/>
            <w:vAlign w:val="center"/>
            <w:hideMark/>
          </w:tcPr>
          <w:p w:rsidR="00491F3D" w:rsidRPr="00DA03EB" w:rsidRDefault="00491F3D" w:rsidP="00AD657D">
            <w:pPr>
              <w:jc w:val="center"/>
              <w:rPr>
                <w:rFonts w:ascii="Arial" w:eastAsia="Times New Roman" w:hAnsi="Arial" w:cs="Arial"/>
                <w:color w:val="000000"/>
                <w:sz w:val="20"/>
                <w:szCs w:val="20"/>
                <w:lang w:eastAsia="es-BO"/>
              </w:rPr>
            </w:pPr>
            <w:r w:rsidRPr="00DA03EB">
              <w:rPr>
                <w:rFonts w:ascii="Arial" w:eastAsia="Times New Roman" w:hAnsi="Arial" w:cs="Arial"/>
                <w:color w:val="000000"/>
                <w:sz w:val="20"/>
                <w:szCs w:val="20"/>
                <w:lang w:eastAsia="es-BO"/>
              </w:rPr>
              <w:t>Pieza</w:t>
            </w:r>
          </w:p>
        </w:tc>
        <w:tc>
          <w:tcPr>
            <w:tcW w:w="1389" w:type="dxa"/>
            <w:tcBorders>
              <w:top w:val="nil"/>
              <w:left w:val="nil"/>
              <w:bottom w:val="single" w:sz="4" w:space="0" w:color="auto"/>
              <w:right w:val="single" w:sz="4" w:space="0" w:color="auto"/>
            </w:tcBorders>
            <w:shd w:val="clear" w:color="auto" w:fill="auto"/>
            <w:vAlign w:val="center"/>
            <w:hideMark/>
          </w:tcPr>
          <w:p w:rsidR="00491F3D" w:rsidRPr="00DA03EB" w:rsidRDefault="00491F3D" w:rsidP="00AD657D">
            <w:pPr>
              <w:jc w:val="center"/>
              <w:rPr>
                <w:rFonts w:ascii="Century Gothic" w:eastAsia="Times New Roman" w:hAnsi="Century Gothic" w:cs="Calibri"/>
                <w:color w:val="000000"/>
                <w:sz w:val="20"/>
                <w:szCs w:val="20"/>
                <w:lang w:eastAsia="es-BO"/>
              </w:rPr>
            </w:pPr>
            <w:r w:rsidRPr="00DA03EB">
              <w:rPr>
                <w:rFonts w:ascii="Century Gothic" w:eastAsia="Times New Roman" w:hAnsi="Century Gothic" w:cs="Calibri"/>
                <w:color w:val="000000"/>
                <w:sz w:val="20"/>
                <w:szCs w:val="20"/>
                <w:lang w:eastAsia="es-BO"/>
              </w:rPr>
              <w:t xml:space="preserve">         8,136 </w:t>
            </w:r>
          </w:p>
        </w:tc>
      </w:tr>
      <w:tr w:rsidR="00491F3D" w:rsidRPr="00DA03EB" w:rsidTr="00AD657D">
        <w:trPr>
          <w:trHeight w:val="277"/>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491F3D" w:rsidRPr="00DA03EB" w:rsidRDefault="00491F3D" w:rsidP="00AD657D">
            <w:pPr>
              <w:jc w:val="center"/>
              <w:rPr>
                <w:rFonts w:ascii="Century Gothic" w:eastAsia="Times New Roman" w:hAnsi="Century Gothic" w:cs="Calibri"/>
                <w:color w:val="000000"/>
                <w:sz w:val="20"/>
                <w:szCs w:val="20"/>
                <w:lang w:eastAsia="es-BO"/>
              </w:rPr>
            </w:pPr>
            <w:r w:rsidRPr="00DA03EB">
              <w:rPr>
                <w:rFonts w:ascii="Century Gothic" w:eastAsia="Times New Roman" w:hAnsi="Century Gothic" w:cs="Calibri"/>
                <w:color w:val="000000"/>
                <w:sz w:val="20"/>
                <w:szCs w:val="20"/>
                <w:lang w:eastAsia="es-BO"/>
              </w:rPr>
              <w:t>8</w:t>
            </w:r>
          </w:p>
        </w:tc>
        <w:tc>
          <w:tcPr>
            <w:tcW w:w="4234" w:type="dxa"/>
            <w:tcBorders>
              <w:top w:val="nil"/>
              <w:left w:val="nil"/>
              <w:bottom w:val="single" w:sz="4" w:space="0" w:color="auto"/>
              <w:right w:val="single" w:sz="4" w:space="0" w:color="auto"/>
            </w:tcBorders>
            <w:shd w:val="clear" w:color="auto" w:fill="auto"/>
            <w:vAlign w:val="center"/>
            <w:hideMark/>
          </w:tcPr>
          <w:p w:rsidR="00491F3D" w:rsidRPr="00DA03EB" w:rsidRDefault="00491F3D" w:rsidP="00AD657D">
            <w:pPr>
              <w:rPr>
                <w:rFonts w:ascii="Century Gothic" w:eastAsia="Times New Roman" w:hAnsi="Century Gothic" w:cs="Calibri"/>
                <w:color w:val="000000"/>
                <w:sz w:val="20"/>
                <w:szCs w:val="20"/>
                <w:lang w:eastAsia="es-BO"/>
              </w:rPr>
            </w:pPr>
            <w:r w:rsidRPr="00DA03EB">
              <w:rPr>
                <w:rFonts w:ascii="Century Gothic" w:eastAsia="Times New Roman" w:hAnsi="Century Gothic" w:cs="Calibri"/>
                <w:color w:val="000000"/>
                <w:sz w:val="20"/>
                <w:szCs w:val="20"/>
                <w:lang w:eastAsia="es-BO"/>
              </w:rPr>
              <w:t>Bolígrafo Negro (2 un</w:t>
            </w:r>
            <w:r>
              <w:rPr>
                <w:rFonts w:ascii="Century Gothic" w:eastAsia="Times New Roman" w:hAnsi="Century Gothic" w:cs="Calibri"/>
                <w:color w:val="000000"/>
                <w:sz w:val="20"/>
                <w:szCs w:val="20"/>
                <w:lang w:eastAsia="es-BO"/>
              </w:rPr>
              <w:t>i</w:t>
            </w:r>
            <w:r w:rsidRPr="00DA03EB">
              <w:rPr>
                <w:rFonts w:ascii="Century Gothic" w:eastAsia="Times New Roman" w:hAnsi="Century Gothic" w:cs="Calibri"/>
                <w:color w:val="000000"/>
                <w:sz w:val="20"/>
                <w:szCs w:val="20"/>
                <w:lang w:eastAsia="es-BO"/>
              </w:rPr>
              <w:t>d)</w:t>
            </w:r>
          </w:p>
        </w:tc>
        <w:tc>
          <w:tcPr>
            <w:tcW w:w="1301" w:type="dxa"/>
            <w:tcBorders>
              <w:top w:val="nil"/>
              <w:left w:val="nil"/>
              <w:bottom w:val="single" w:sz="4" w:space="0" w:color="auto"/>
              <w:right w:val="single" w:sz="4" w:space="0" w:color="auto"/>
            </w:tcBorders>
            <w:shd w:val="clear" w:color="auto" w:fill="auto"/>
            <w:vAlign w:val="center"/>
            <w:hideMark/>
          </w:tcPr>
          <w:p w:rsidR="00491F3D" w:rsidRPr="00DA03EB" w:rsidRDefault="00491F3D" w:rsidP="00AD657D">
            <w:pPr>
              <w:jc w:val="center"/>
              <w:rPr>
                <w:rFonts w:ascii="Arial" w:eastAsia="Times New Roman" w:hAnsi="Arial" w:cs="Arial"/>
                <w:color w:val="000000"/>
                <w:sz w:val="20"/>
                <w:szCs w:val="20"/>
                <w:lang w:eastAsia="es-BO"/>
              </w:rPr>
            </w:pPr>
            <w:r w:rsidRPr="00DA03EB">
              <w:rPr>
                <w:rFonts w:ascii="Arial" w:eastAsia="Times New Roman" w:hAnsi="Arial" w:cs="Arial"/>
                <w:color w:val="000000"/>
                <w:sz w:val="20"/>
                <w:szCs w:val="20"/>
                <w:lang w:eastAsia="es-BO"/>
              </w:rPr>
              <w:t>Pieza</w:t>
            </w:r>
          </w:p>
        </w:tc>
        <w:tc>
          <w:tcPr>
            <w:tcW w:w="1389" w:type="dxa"/>
            <w:tcBorders>
              <w:top w:val="nil"/>
              <w:left w:val="nil"/>
              <w:bottom w:val="single" w:sz="4" w:space="0" w:color="auto"/>
              <w:right w:val="single" w:sz="4" w:space="0" w:color="auto"/>
            </w:tcBorders>
            <w:shd w:val="clear" w:color="auto" w:fill="auto"/>
            <w:vAlign w:val="center"/>
            <w:hideMark/>
          </w:tcPr>
          <w:p w:rsidR="00491F3D" w:rsidRPr="00DA03EB" w:rsidRDefault="00491F3D" w:rsidP="00AD657D">
            <w:pPr>
              <w:jc w:val="center"/>
              <w:rPr>
                <w:rFonts w:ascii="Century Gothic" w:eastAsia="Times New Roman" w:hAnsi="Century Gothic" w:cs="Calibri"/>
                <w:color w:val="000000"/>
                <w:sz w:val="20"/>
                <w:szCs w:val="20"/>
                <w:lang w:eastAsia="es-BO"/>
              </w:rPr>
            </w:pPr>
            <w:r w:rsidRPr="00DA03EB">
              <w:rPr>
                <w:rFonts w:ascii="Century Gothic" w:eastAsia="Times New Roman" w:hAnsi="Century Gothic" w:cs="Calibri"/>
                <w:color w:val="000000"/>
                <w:sz w:val="20"/>
                <w:szCs w:val="20"/>
                <w:lang w:eastAsia="es-BO"/>
              </w:rPr>
              <w:t xml:space="preserve">         8,136 </w:t>
            </w:r>
          </w:p>
        </w:tc>
      </w:tr>
      <w:tr w:rsidR="00491F3D" w:rsidRPr="00DA03EB" w:rsidTr="00AD657D">
        <w:trPr>
          <w:trHeight w:val="277"/>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491F3D" w:rsidRPr="00DA03EB" w:rsidRDefault="00491F3D" w:rsidP="00AD657D">
            <w:pPr>
              <w:jc w:val="center"/>
              <w:rPr>
                <w:rFonts w:ascii="Century Gothic" w:eastAsia="Times New Roman" w:hAnsi="Century Gothic" w:cs="Calibri"/>
                <w:color w:val="000000"/>
                <w:sz w:val="20"/>
                <w:szCs w:val="20"/>
                <w:lang w:eastAsia="es-BO"/>
              </w:rPr>
            </w:pPr>
            <w:r w:rsidRPr="00DA03EB">
              <w:rPr>
                <w:rFonts w:ascii="Century Gothic" w:eastAsia="Times New Roman" w:hAnsi="Century Gothic" w:cs="Calibri"/>
                <w:color w:val="000000"/>
                <w:sz w:val="20"/>
                <w:szCs w:val="20"/>
                <w:lang w:eastAsia="es-BO"/>
              </w:rPr>
              <w:t>9</w:t>
            </w:r>
          </w:p>
        </w:tc>
        <w:tc>
          <w:tcPr>
            <w:tcW w:w="4234" w:type="dxa"/>
            <w:tcBorders>
              <w:top w:val="nil"/>
              <w:left w:val="nil"/>
              <w:bottom w:val="single" w:sz="4" w:space="0" w:color="auto"/>
              <w:right w:val="single" w:sz="4" w:space="0" w:color="auto"/>
            </w:tcBorders>
            <w:shd w:val="clear" w:color="auto" w:fill="auto"/>
            <w:vAlign w:val="center"/>
            <w:hideMark/>
          </w:tcPr>
          <w:p w:rsidR="00491F3D" w:rsidRPr="00DA03EB" w:rsidRDefault="00491F3D" w:rsidP="00AD657D">
            <w:pPr>
              <w:rPr>
                <w:rFonts w:ascii="Century Gothic" w:eastAsia="Times New Roman" w:hAnsi="Century Gothic" w:cs="Calibri"/>
                <w:color w:val="000000"/>
                <w:sz w:val="20"/>
                <w:szCs w:val="20"/>
                <w:lang w:eastAsia="es-BO"/>
              </w:rPr>
            </w:pPr>
            <w:r w:rsidRPr="00DA03EB">
              <w:rPr>
                <w:rFonts w:ascii="Century Gothic" w:eastAsia="Times New Roman" w:hAnsi="Century Gothic" w:cs="Calibri"/>
                <w:color w:val="000000"/>
                <w:sz w:val="20"/>
                <w:szCs w:val="20"/>
                <w:lang w:eastAsia="es-BO"/>
              </w:rPr>
              <w:t>Estuche geométrico</w:t>
            </w:r>
          </w:p>
        </w:tc>
        <w:tc>
          <w:tcPr>
            <w:tcW w:w="1301" w:type="dxa"/>
            <w:tcBorders>
              <w:top w:val="nil"/>
              <w:left w:val="nil"/>
              <w:bottom w:val="single" w:sz="4" w:space="0" w:color="auto"/>
              <w:right w:val="single" w:sz="4" w:space="0" w:color="auto"/>
            </w:tcBorders>
            <w:shd w:val="clear" w:color="auto" w:fill="auto"/>
            <w:vAlign w:val="center"/>
            <w:hideMark/>
          </w:tcPr>
          <w:p w:rsidR="00491F3D" w:rsidRPr="00DA03EB" w:rsidRDefault="00491F3D" w:rsidP="00AD657D">
            <w:pPr>
              <w:jc w:val="center"/>
              <w:rPr>
                <w:rFonts w:ascii="Arial" w:eastAsia="Times New Roman" w:hAnsi="Arial" w:cs="Arial"/>
                <w:color w:val="000000"/>
                <w:sz w:val="20"/>
                <w:szCs w:val="20"/>
                <w:lang w:eastAsia="es-BO"/>
              </w:rPr>
            </w:pPr>
            <w:r w:rsidRPr="00DA03EB">
              <w:rPr>
                <w:rFonts w:ascii="Arial" w:eastAsia="Times New Roman" w:hAnsi="Arial" w:cs="Arial"/>
                <w:color w:val="000000"/>
                <w:sz w:val="20"/>
                <w:szCs w:val="20"/>
                <w:lang w:eastAsia="es-BO"/>
              </w:rPr>
              <w:t>Estuche</w:t>
            </w:r>
          </w:p>
        </w:tc>
        <w:tc>
          <w:tcPr>
            <w:tcW w:w="1389" w:type="dxa"/>
            <w:tcBorders>
              <w:top w:val="nil"/>
              <w:left w:val="nil"/>
              <w:bottom w:val="single" w:sz="4" w:space="0" w:color="auto"/>
              <w:right w:val="single" w:sz="4" w:space="0" w:color="auto"/>
            </w:tcBorders>
            <w:shd w:val="clear" w:color="auto" w:fill="auto"/>
            <w:vAlign w:val="center"/>
            <w:hideMark/>
          </w:tcPr>
          <w:p w:rsidR="00491F3D" w:rsidRPr="00DA03EB" w:rsidRDefault="00491F3D" w:rsidP="00AD657D">
            <w:pPr>
              <w:jc w:val="center"/>
              <w:rPr>
                <w:rFonts w:ascii="Century Gothic" w:eastAsia="Times New Roman" w:hAnsi="Century Gothic" w:cs="Calibri"/>
                <w:color w:val="000000"/>
                <w:sz w:val="20"/>
                <w:szCs w:val="20"/>
                <w:lang w:eastAsia="es-BO"/>
              </w:rPr>
            </w:pPr>
            <w:r w:rsidRPr="00DA03EB">
              <w:rPr>
                <w:rFonts w:ascii="Century Gothic" w:eastAsia="Times New Roman" w:hAnsi="Century Gothic" w:cs="Calibri"/>
                <w:color w:val="000000"/>
                <w:sz w:val="20"/>
                <w:szCs w:val="20"/>
                <w:lang w:eastAsia="es-BO"/>
              </w:rPr>
              <w:t xml:space="preserve">         4,068 </w:t>
            </w:r>
          </w:p>
        </w:tc>
      </w:tr>
      <w:tr w:rsidR="00491F3D" w:rsidRPr="00DA03EB" w:rsidTr="00AD657D">
        <w:trPr>
          <w:trHeight w:val="277"/>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491F3D" w:rsidRPr="00DA03EB" w:rsidRDefault="00491F3D" w:rsidP="00AD657D">
            <w:pPr>
              <w:jc w:val="center"/>
              <w:rPr>
                <w:rFonts w:ascii="Century Gothic" w:eastAsia="Times New Roman" w:hAnsi="Century Gothic" w:cs="Calibri"/>
                <w:color w:val="000000"/>
                <w:sz w:val="20"/>
                <w:szCs w:val="20"/>
                <w:lang w:eastAsia="es-BO"/>
              </w:rPr>
            </w:pPr>
            <w:r w:rsidRPr="00DA03EB">
              <w:rPr>
                <w:rFonts w:ascii="Century Gothic" w:eastAsia="Times New Roman" w:hAnsi="Century Gothic" w:cs="Calibri"/>
                <w:color w:val="000000"/>
                <w:sz w:val="20"/>
                <w:szCs w:val="20"/>
                <w:lang w:eastAsia="es-BO"/>
              </w:rPr>
              <w:lastRenderedPageBreak/>
              <w:t>10</w:t>
            </w:r>
          </w:p>
        </w:tc>
        <w:tc>
          <w:tcPr>
            <w:tcW w:w="4234" w:type="dxa"/>
            <w:tcBorders>
              <w:top w:val="nil"/>
              <w:left w:val="nil"/>
              <w:bottom w:val="single" w:sz="4" w:space="0" w:color="auto"/>
              <w:right w:val="single" w:sz="4" w:space="0" w:color="auto"/>
            </w:tcBorders>
            <w:shd w:val="clear" w:color="auto" w:fill="auto"/>
            <w:vAlign w:val="center"/>
            <w:hideMark/>
          </w:tcPr>
          <w:p w:rsidR="00491F3D" w:rsidRPr="00DA03EB" w:rsidRDefault="00491F3D" w:rsidP="00AD657D">
            <w:pPr>
              <w:rPr>
                <w:rFonts w:ascii="Century Gothic" w:eastAsia="Times New Roman" w:hAnsi="Century Gothic" w:cs="Calibri"/>
                <w:color w:val="000000"/>
                <w:sz w:val="20"/>
                <w:szCs w:val="20"/>
                <w:lang w:eastAsia="es-BO"/>
              </w:rPr>
            </w:pPr>
            <w:r w:rsidRPr="00DA03EB">
              <w:rPr>
                <w:rFonts w:ascii="Century Gothic" w:eastAsia="Times New Roman" w:hAnsi="Century Gothic" w:cs="Calibri"/>
                <w:color w:val="000000"/>
                <w:sz w:val="20"/>
                <w:szCs w:val="20"/>
                <w:lang w:eastAsia="es-BO"/>
              </w:rPr>
              <w:t>Hojas de Carpeta  (100 hojas) </w:t>
            </w:r>
          </w:p>
        </w:tc>
        <w:tc>
          <w:tcPr>
            <w:tcW w:w="1301" w:type="dxa"/>
            <w:tcBorders>
              <w:top w:val="nil"/>
              <w:left w:val="nil"/>
              <w:bottom w:val="single" w:sz="4" w:space="0" w:color="auto"/>
              <w:right w:val="single" w:sz="4" w:space="0" w:color="auto"/>
            </w:tcBorders>
            <w:shd w:val="clear" w:color="auto" w:fill="auto"/>
            <w:vAlign w:val="center"/>
            <w:hideMark/>
          </w:tcPr>
          <w:p w:rsidR="00491F3D" w:rsidRPr="00DA03EB" w:rsidRDefault="00491F3D" w:rsidP="00AD657D">
            <w:pPr>
              <w:jc w:val="center"/>
              <w:rPr>
                <w:rFonts w:ascii="Arial" w:eastAsia="Times New Roman" w:hAnsi="Arial" w:cs="Arial"/>
                <w:color w:val="000000"/>
                <w:sz w:val="20"/>
                <w:szCs w:val="20"/>
                <w:lang w:eastAsia="es-BO"/>
              </w:rPr>
            </w:pPr>
            <w:r w:rsidRPr="00DA03EB">
              <w:rPr>
                <w:rFonts w:ascii="Arial" w:eastAsia="Times New Roman" w:hAnsi="Arial" w:cs="Arial"/>
                <w:color w:val="000000"/>
                <w:sz w:val="20"/>
                <w:szCs w:val="20"/>
                <w:lang w:eastAsia="es-BO"/>
              </w:rPr>
              <w:t>Paquete</w:t>
            </w:r>
          </w:p>
        </w:tc>
        <w:tc>
          <w:tcPr>
            <w:tcW w:w="1389" w:type="dxa"/>
            <w:tcBorders>
              <w:top w:val="nil"/>
              <w:left w:val="nil"/>
              <w:bottom w:val="single" w:sz="4" w:space="0" w:color="auto"/>
              <w:right w:val="single" w:sz="4" w:space="0" w:color="auto"/>
            </w:tcBorders>
            <w:shd w:val="clear" w:color="auto" w:fill="auto"/>
            <w:vAlign w:val="center"/>
            <w:hideMark/>
          </w:tcPr>
          <w:p w:rsidR="00491F3D" w:rsidRPr="00DA03EB" w:rsidRDefault="00491F3D" w:rsidP="00AD657D">
            <w:pPr>
              <w:jc w:val="center"/>
              <w:rPr>
                <w:rFonts w:ascii="Century Gothic" w:eastAsia="Times New Roman" w:hAnsi="Century Gothic" w:cs="Calibri"/>
                <w:color w:val="000000"/>
                <w:sz w:val="20"/>
                <w:szCs w:val="20"/>
                <w:lang w:eastAsia="es-BO"/>
              </w:rPr>
            </w:pPr>
            <w:r w:rsidRPr="00DA03EB">
              <w:rPr>
                <w:rFonts w:ascii="Century Gothic" w:eastAsia="Times New Roman" w:hAnsi="Century Gothic" w:cs="Calibri"/>
                <w:color w:val="000000"/>
                <w:sz w:val="20"/>
                <w:szCs w:val="20"/>
                <w:lang w:eastAsia="es-BO"/>
              </w:rPr>
              <w:t xml:space="preserve">         4,068 </w:t>
            </w:r>
          </w:p>
        </w:tc>
      </w:tr>
    </w:tbl>
    <w:p w:rsidR="00450C3B" w:rsidRPr="00450C3B" w:rsidRDefault="00450C3B" w:rsidP="00450C3B">
      <w:pPr>
        <w:ind w:hanging="2"/>
        <w:jc w:val="both"/>
        <w:rPr>
          <w:rFonts w:ascii="Century Gothic" w:eastAsia="Arial" w:hAnsi="Century Gothic" w:cs="Arial"/>
          <w:sz w:val="21"/>
          <w:szCs w:val="21"/>
        </w:rPr>
      </w:pPr>
      <w:r w:rsidRPr="00450C3B">
        <w:rPr>
          <w:rFonts w:ascii="Century Gothic" w:eastAsia="Arial" w:hAnsi="Century Gothic" w:cs="Arial"/>
          <w:sz w:val="21"/>
          <w:szCs w:val="21"/>
        </w:rPr>
        <w:t xml:space="preserve">En adelante se denominarán los </w:t>
      </w:r>
      <w:r w:rsidRPr="00450C3B">
        <w:rPr>
          <w:rFonts w:ascii="Century Gothic" w:eastAsia="Arial" w:hAnsi="Century Gothic" w:cs="Arial"/>
          <w:b/>
          <w:sz w:val="21"/>
          <w:szCs w:val="21"/>
        </w:rPr>
        <w:t>BIENES</w:t>
      </w:r>
      <w:r w:rsidRPr="00450C3B">
        <w:rPr>
          <w:rFonts w:ascii="Century Gothic" w:eastAsia="Arial" w:hAnsi="Century Gothic" w:cs="Arial"/>
          <w:sz w:val="21"/>
          <w:szCs w:val="21"/>
        </w:rPr>
        <w:t xml:space="preserve">, suministrados por el </w:t>
      </w:r>
      <w:r w:rsidRPr="00450C3B">
        <w:rPr>
          <w:rFonts w:ascii="Century Gothic" w:eastAsia="Arial" w:hAnsi="Century Gothic" w:cs="Arial"/>
          <w:b/>
          <w:sz w:val="21"/>
          <w:szCs w:val="21"/>
        </w:rPr>
        <w:t xml:space="preserve">PROVEEDOR </w:t>
      </w:r>
      <w:r w:rsidRPr="00450C3B">
        <w:rPr>
          <w:rFonts w:ascii="Century Gothic" w:eastAsia="Arial" w:hAnsi="Century Gothic" w:cs="Arial"/>
          <w:sz w:val="21"/>
          <w:szCs w:val="21"/>
        </w:rPr>
        <w:t>de conformidad con el documento de licitación para adquisición de material escolar y la Propuesta Adjudicada, con estricta y absoluta sujeción al presente Contrato.</w:t>
      </w:r>
    </w:p>
    <w:p w:rsidR="00450C3B" w:rsidRPr="00450C3B" w:rsidRDefault="00450C3B" w:rsidP="00450C3B">
      <w:pPr>
        <w:ind w:hanging="2"/>
        <w:jc w:val="both"/>
        <w:rPr>
          <w:rFonts w:ascii="Century Gothic" w:eastAsia="Arial" w:hAnsi="Century Gothic" w:cs="Arial"/>
          <w:sz w:val="21"/>
          <w:szCs w:val="21"/>
        </w:rPr>
      </w:pPr>
    </w:p>
    <w:p w:rsidR="00450C3B" w:rsidRPr="00450C3B" w:rsidRDefault="00A03D67" w:rsidP="00450C3B">
      <w:pPr>
        <w:ind w:hanging="2"/>
        <w:jc w:val="both"/>
        <w:rPr>
          <w:rFonts w:ascii="Century Gothic" w:eastAsia="Arial" w:hAnsi="Century Gothic" w:cs="Arial"/>
          <w:sz w:val="21"/>
          <w:szCs w:val="21"/>
        </w:rPr>
      </w:pPr>
      <w:r w:rsidRPr="00450C3B">
        <w:rPr>
          <w:rFonts w:ascii="Century Gothic" w:eastAsia="Arial" w:hAnsi="Century Gothic" w:cs="Arial"/>
          <w:b/>
          <w:sz w:val="21"/>
          <w:szCs w:val="21"/>
        </w:rPr>
        <w:t>CUARTA. -</w:t>
      </w:r>
      <w:r w:rsidR="00450C3B" w:rsidRPr="00450C3B">
        <w:rPr>
          <w:rFonts w:ascii="Century Gothic" w:eastAsia="Arial" w:hAnsi="Century Gothic" w:cs="Arial"/>
          <w:b/>
          <w:sz w:val="21"/>
          <w:szCs w:val="21"/>
        </w:rPr>
        <w:t xml:space="preserve"> (PLAZO DE ADQUISICIÓN)</w:t>
      </w:r>
    </w:p>
    <w:p w:rsidR="00450C3B" w:rsidRDefault="00450C3B" w:rsidP="00450C3B">
      <w:pPr>
        <w:ind w:hanging="2"/>
        <w:jc w:val="both"/>
        <w:rPr>
          <w:rFonts w:ascii="Century Gothic" w:eastAsia="Arial" w:hAnsi="Century Gothic" w:cs="Arial"/>
          <w:sz w:val="21"/>
          <w:szCs w:val="21"/>
        </w:rPr>
      </w:pPr>
      <w:r w:rsidRPr="00450C3B">
        <w:rPr>
          <w:rFonts w:ascii="Century Gothic" w:eastAsia="Arial" w:hAnsi="Century Gothic" w:cs="Arial"/>
          <w:sz w:val="21"/>
          <w:szCs w:val="21"/>
        </w:rPr>
        <w:t xml:space="preserve">El </w:t>
      </w:r>
      <w:r w:rsidRPr="00450C3B">
        <w:rPr>
          <w:rFonts w:ascii="Century Gothic" w:eastAsia="Arial" w:hAnsi="Century Gothic" w:cs="Arial"/>
          <w:b/>
          <w:sz w:val="21"/>
          <w:szCs w:val="21"/>
        </w:rPr>
        <w:t xml:space="preserve">PROVEEDOR </w:t>
      </w:r>
      <w:r w:rsidRPr="00450C3B">
        <w:rPr>
          <w:rFonts w:ascii="Century Gothic" w:eastAsia="Arial" w:hAnsi="Century Gothic" w:cs="Arial"/>
          <w:sz w:val="21"/>
          <w:szCs w:val="21"/>
        </w:rPr>
        <w:t xml:space="preserve">entregará los </w:t>
      </w:r>
      <w:r w:rsidRPr="00450C3B">
        <w:rPr>
          <w:rFonts w:ascii="Century Gothic" w:eastAsia="Arial" w:hAnsi="Century Gothic" w:cs="Arial"/>
          <w:b/>
          <w:sz w:val="21"/>
          <w:szCs w:val="21"/>
        </w:rPr>
        <w:t>BIENES</w:t>
      </w:r>
      <w:r w:rsidRPr="00450C3B">
        <w:rPr>
          <w:rFonts w:ascii="Century Gothic" w:eastAsia="Arial" w:hAnsi="Century Gothic" w:cs="Arial"/>
          <w:sz w:val="21"/>
          <w:szCs w:val="21"/>
        </w:rPr>
        <w:t xml:space="preserve"> en estricto apego a la propuesta adjudicada, las especificaciones técnicas de acuerdo al siguiente cronograma de entrega:</w:t>
      </w:r>
    </w:p>
    <w:p w:rsidR="002D44E8" w:rsidRPr="00450C3B" w:rsidRDefault="002D44E8" w:rsidP="00450C3B">
      <w:pPr>
        <w:ind w:hanging="2"/>
        <w:jc w:val="both"/>
        <w:rPr>
          <w:rFonts w:ascii="Century Gothic" w:eastAsia="Arial" w:hAnsi="Century Gothic" w:cs="Arial"/>
          <w:sz w:val="21"/>
          <w:szCs w:val="21"/>
        </w:rPr>
      </w:pPr>
    </w:p>
    <w:p w:rsidR="00450C3B" w:rsidRDefault="00450C3B" w:rsidP="00450C3B">
      <w:pPr>
        <w:ind w:hanging="2"/>
        <w:jc w:val="center"/>
        <w:rPr>
          <w:rFonts w:ascii="Century Gothic" w:eastAsia="Arial" w:hAnsi="Century Gothic" w:cs="Arial"/>
          <w:b/>
          <w:sz w:val="21"/>
          <w:szCs w:val="21"/>
        </w:rPr>
      </w:pPr>
      <w:r w:rsidRPr="00450C3B">
        <w:rPr>
          <w:rFonts w:ascii="Century Gothic" w:eastAsia="Arial" w:hAnsi="Century Gothic" w:cs="Arial"/>
          <w:b/>
          <w:sz w:val="21"/>
          <w:szCs w:val="21"/>
        </w:rPr>
        <w:t xml:space="preserve">   </w:t>
      </w:r>
    </w:p>
    <w:p w:rsidR="00491F3D" w:rsidRDefault="002D44E8" w:rsidP="00491F3D">
      <w:pPr>
        <w:ind w:hanging="2"/>
        <w:rPr>
          <w:rFonts w:ascii="Century Gothic" w:eastAsia="Arial" w:hAnsi="Century Gothic" w:cs="Arial"/>
          <w:b/>
          <w:sz w:val="21"/>
          <w:szCs w:val="21"/>
        </w:rPr>
      </w:pPr>
      <w:r w:rsidRPr="002D44E8">
        <w:rPr>
          <w:noProof/>
          <w:lang w:eastAsia="es-BO"/>
        </w:rPr>
        <w:drawing>
          <wp:inline distT="0" distB="0" distL="0" distR="0">
            <wp:extent cx="6086475" cy="3200400"/>
            <wp:effectExtent l="0" t="0" r="9525" b="0"/>
            <wp:docPr id="1025" name="Imagen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4296" cy="3204512"/>
                    </a:xfrm>
                    <a:prstGeom prst="rect">
                      <a:avLst/>
                    </a:prstGeom>
                    <a:noFill/>
                    <a:ln>
                      <a:noFill/>
                    </a:ln>
                  </pic:spPr>
                </pic:pic>
              </a:graphicData>
            </a:graphic>
          </wp:inline>
        </w:drawing>
      </w:r>
    </w:p>
    <w:p w:rsidR="00491F3D" w:rsidRDefault="00491F3D" w:rsidP="00491F3D">
      <w:pPr>
        <w:ind w:hanging="2"/>
        <w:rPr>
          <w:rFonts w:ascii="Century Gothic" w:eastAsia="Arial" w:hAnsi="Century Gothic" w:cs="Arial"/>
          <w:b/>
          <w:sz w:val="21"/>
          <w:szCs w:val="21"/>
        </w:rPr>
      </w:pPr>
    </w:p>
    <w:p w:rsidR="000F370D" w:rsidRDefault="002D44E8" w:rsidP="000F370D">
      <w:pPr>
        <w:keepNext/>
        <w:pBdr>
          <w:top w:val="nil"/>
          <w:left w:val="nil"/>
          <w:bottom w:val="nil"/>
          <w:right w:val="nil"/>
          <w:between w:val="nil"/>
        </w:pBdr>
        <w:tabs>
          <w:tab w:val="left" w:pos="0"/>
        </w:tabs>
        <w:ind w:hanging="2"/>
        <w:rPr>
          <w:rFonts w:ascii="Century Gothic" w:eastAsia="Arial" w:hAnsi="Century Gothic" w:cs="Arial"/>
          <w:b/>
          <w:color w:val="000000"/>
          <w:sz w:val="21"/>
          <w:szCs w:val="21"/>
        </w:rPr>
      </w:pPr>
      <w:r w:rsidRPr="002D44E8">
        <w:rPr>
          <w:noProof/>
          <w:lang w:eastAsia="es-BO"/>
        </w:rPr>
        <w:lastRenderedPageBreak/>
        <w:drawing>
          <wp:inline distT="0" distB="0" distL="0" distR="0">
            <wp:extent cx="6267450" cy="3276600"/>
            <wp:effectExtent l="0" t="0" r="0" b="0"/>
            <wp:docPr id="1026" name="Imagen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71857" cy="3278904"/>
                    </a:xfrm>
                    <a:prstGeom prst="rect">
                      <a:avLst/>
                    </a:prstGeom>
                    <a:noFill/>
                    <a:ln>
                      <a:noFill/>
                    </a:ln>
                  </pic:spPr>
                </pic:pic>
              </a:graphicData>
            </a:graphic>
          </wp:inline>
        </w:drawing>
      </w:r>
    </w:p>
    <w:p w:rsidR="00491F3D" w:rsidRDefault="00491F3D" w:rsidP="000F370D">
      <w:pPr>
        <w:keepNext/>
        <w:pBdr>
          <w:top w:val="nil"/>
          <w:left w:val="nil"/>
          <w:bottom w:val="nil"/>
          <w:right w:val="nil"/>
          <w:between w:val="nil"/>
        </w:pBdr>
        <w:tabs>
          <w:tab w:val="left" w:pos="0"/>
        </w:tabs>
        <w:ind w:hanging="2"/>
        <w:rPr>
          <w:rFonts w:ascii="Century Gothic" w:eastAsia="Arial" w:hAnsi="Century Gothic" w:cs="Arial"/>
          <w:b/>
          <w:color w:val="000000"/>
          <w:sz w:val="21"/>
          <w:szCs w:val="21"/>
        </w:rPr>
      </w:pPr>
    </w:p>
    <w:p w:rsidR="00491F3D" w:rsidRDefault="00491F3D" w:rsidP="000F370D">
      <w:pPr>
        <w:keepNext/>
        <w:pBdr>
          <w:top w:val="nil"/>
          <w:left w:val="nil"/>
          <w:bottom w:val="nil"/>
          <w:right w:val="nil"/>
          <w:between w:val="nil"/>
        </w:pBdr>
        <w:tabs>
          <w:tab w:val="left" w:pos="0"/>
        </w:tabs>
        <w:ind w:hanging="2"/>
        <w:rPr>
          <w:rFonts w:ascii="Century Gothic" w:eastAsia="Arial" w:hAnsi="Century Gothic" w:cs="Arial"/>
          <w:b/>
          <w:color w:val="000000"/>
          <w:sz w:val="21"/>
          <w:szCs w:val="21"/>
        </w:rPr>
      </w:pPr>
    </w:p>
    <w:p w:rsidR="00491F3D" w:rsidRDefault="002D44E8" w:rsidP="000F370D">
      <w:pPr>
        <w:keepNext/>
        <w:pBdr>
          <w:top w:val="nil"/>
          <w:left w:val="nil"/>
          <w:bottom w:val="nil"/>
          <w:right w:val="nil"/>
          <w:between w:val="nil"/>
        </w:pBdr>
        <w:tabs>
          <w:tab w:val="left" w:pos="0"/>
        </w:tabs>
        <w:ind w:hanging="2"/>
        <w:rPr>
          <w:rFonts w:ascii="Century Gothic" w:eastAsia="Arial" w:hAnsi="Century Gothic" w:cs="Arial"/>
          <w:b/>
          <w:color w:val="000000"/>
          <w:sz w:val="21"/>
          <w:szCs w:val="21"/>
        </w:rPr>
      </w:pPr>
      <w:r w:rsidRPr="002D44E8">
        <w:rPr>
          <w:noProof/>
          <w:lang w:eastAsia="es-BO"/>
        </w:rPr>
        <w:drawing>
          <wp:inline distT="0" distB="0" distL="0" distR="0">
            <wp:extent cx="6334125" cy="3381375"/>
            <wp:effectExtent l="0" t="0" r="9525" b="9525"/>
            <wp:docPr id="1028" name="Imagen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34833" cy="3381753"/>
                    </a:xfrm>
                    <a:prstGeom prst="rect">
                      <a:avLst/>
                    </a:prstGeom>
                    <a:noFill/>
                    <a:ln>
                      <a:noFill/>
                    </a:ln>
                  </pic:spPr>
                </pic:pic>
              </a:graphicData>
            </a:graphic>
          </wp:inline>
        </w:drawing>
      </w:r>
    </w:p>
    <w:p w:rsidR="00491F3D" w:rsidRDefault="00491F3D" w:rsidP="000F370D">
      <w:pPr>
        <w:keepNext/>
        <w:pBdr>
          <w:top w:val="nil"/>
          <w:left w:val="nil"/>
          <w:bottom w:val="nil"/>
          <w:right w:val="nil"/>
          <w:between w:val="nil"/>
        </w:pBdr>
        <w:tabs>
          <w:tab w:val="left" w:pos="0"/>
        </w:tabs>
        <w:ind w:hanging="2"/>
        <w:rPr>
          <w:rFonts w:ascii="Century Gothic" w:eastAsia="Arial" w:hAnsi="Century Gothic" w:cs="Arial"/>
          <w:b/>
          <w:color w:val="000000"/>
          <w:sz w:val="21"/>
          <w:szCs w:val="21"/>
        </w:rPr>
      </w:pPr>
    </w:p>
    <w:p w:rsidR="00491F3D" w:rsidRPr="00450C3B" w:rsidRDefault="00491F3D" w:rsidP="000F370D">
      <w:pPr>
        <w:keepNext/>
        <w:pBdr>
          <w:top w:val="nil"/>
          <w:left w:val="nil"/>
          <w:bottom w:val="nil"/>
          <w:right w:val="nil"/>
          <w:between w:val="nil"/>
        </w:pBdr>
        <w:tabs>
          <w:tab w:val="left" w:pos="0"/>
        </w:tabs>
        <w:ind w:hanging="2"/>
        <w:rPr>
          <w:rFonts w:ascii="Century Gothic" w:eastAsia="Arial" w:hAnsi="Century Gothic" w:cs="Arial"/>
          <w:b/>
          <w:color w:val="000000"/>
          <w:sz w:val="21"/>
          <w:szCs w:val="21"/>
        </w:rPr>
      </w:pPr>
    </w:p>
    <w:p w:rsidR="00332BB1" w:rsidRDefault="00332BB1" w:rsidP="00450C3B">
      <w:pPr>
        <w:ind w:hanging="2"/>
        <w:jc w:val="both"/>
        <w:rPr>
          <w:rFonts w:ascii="Century Gothic" w:eastAsia="Arial" w:hAnsi="Century Gothic" w:cs="Arial"/>
          <w:sz w:val="21"/>
          <w:szCs w:val="21"/>
        </w:rPr>
      </w:pPr>
    </w:p>
    <w:p w:rsidR="00332BB1" w:rsidRDefault="00332BB1" w:rsidP="00450C3B">
      <w:pPr>
        <w:ind w:hanging="2"/>
        <w:jc w:val="both"/>
        <w:rPr>
          <w:rFonts w:ascii="Century Gothic" w:eastAsia="Arial" w:hAnsi="Century Gothic" w:cs="Arial"/>
          <w:sz w:val="21"/>
          <w:szCs w:val="21"/>
        </w:rPr>
      </w:pPr>
    </w:p>
    <w:p w:rsidR="00332BB1" w:rsidRDefault="00332BB1" w:rsidP="00450C3B">
      <w:pPr>
        <w:ind w:hanging="2"/>
        <w:jc w:val="both"/>
        <w:rPr>
          <w:rFonts w:ascii="Century Gothic" w:eastAsia="Arial" w:hAnsi="Century Gothic" w:cs="Arial"/>
          <w:sz w:val="21"/>
          <w:szCs w:val="21"/>
        </w:rPr>
      </w:pPr>
    </w:p>
    <w:p w:rsidR="00332BB1" w:rsidRDefault="00332BB1" w:rsidP="00450C3B">
      <w:pPr>
        <w:ind w:hanging="2"/>
        <w:jc w:val="both"/>
        <w:rPr>
          <w:rFonts w:ascii="Century Gothic" w:eastAsia="Arial" w:hAnsi="Century Gothic" w:cs="Arial"/>
          <w:sz w:val="21"/>
          <w:szCs w:val="21"/>
        </w:rPr>
      </w:pPr>
    </w:p>
    <w:p w:rsidR="00332BB1" w:rsidRDefault="00332BB1" w:rsidP="00450C3B">
      <w:pPr>
        <w:ind w:hanging="2"/>
        <w:jc w:val="both"/>
        <w:rPr>
          <w:rFonts w:ascii="Century Gothic" w:eastAsia="Arial" w:hAnsi="Century Gothic" w:cs="Arial"/>
          <w:sz w:val="21"/>
          <w:szCs w:val="21"/>
        </w:rPr>
      </w:pPr>
    </w:p>
    <w:p w:rsidR="00332BB1" w:rsidRDefault="00332BB1" w:rsidP="00450C3B">
      <w:pPr>
        <w:ind w:hanging="2"/>
        <w:jc w:val="both"/>
        <w:rPr>
          <w:rFonts w:ascii="Century Gothic" w:eastAsia="Arial" w:hAnsi="Century Gothic" w:cs="Arial"/>
          <w:sz w:val="21"/>
          <w:szCs w:val="21"/>
        </w:rPr>
      </w:pPr>
    </w:p>
    <w:p w:rsidR="002D44E8" w:rsidRDefault="002D44E8" w:rsidP="00450C3B">
      <w:pPr>
        <w:ind w:hanging="2"/>
        <w:jc w:val="both"/>
        <w:rPr>
          <w:rFonts w:ascii="Century Gothic" w:eastAsia="Arial" w:hAnsi="Century Gothic" w:cs="Arial"/>
          <w:sz w:val="21"/>
          <w:szCs w:val="21"/>
        </w:rPr>
      </w:pPr>
    </w:p>
    <w:p w:rsidR="00450C3B" w:rsidRPr="00450C3B" w:rsidRDefault="00450C3B" w:rsidP="00450C3B">
      <w:pPr>
        <w:ind w:hanging="2"/>
        <w:jc w:val="both"/>
        <w:rPr>
          <w:rFonts w:ascii="Century Gothic" w:eastAsia="Arial" w:hAnsi="Century Gothic" w:cs="Arial"/>
          <w:sz w:val="21"/>
          <w:szCs w:val="21"/>
        </w:rPr>
      </w:pPr>
      <w:r w:rsidRPr="00450C3B">
        <w:rPr>
          <w:rFonts w:ascii="Century Gothic" w:eastAsia="Arial" w:hAnsi="Century Gothic" w:cs="Arial"/>
          <w:sz w:val="21"/>
          <w:szCs w:val="21"/>
        </w:rPr>
        <w:t xml:space="preserve">El plazo de adquisición de los </w:t>
      </w:r>
      <w:r w:rsidRPr="00450C3B">
        <w:rPr>
          <w:rFonts w:ascii="Century Gothic" w:eastAsia="Arial" w:hAnsi="Century Gothic" w:cs="Arial"/>
          <w:b/>
          <w:sz w:val="21"/>
          <w:szCs w:val="21"/>
        </w:rPr>
        <w:t>BIENES</w:t>
      </w:r>
      <w:r w:rsidRPr="00450C3B">
        <w:rPr>
          <w:rFonts w:ascii="Century Gothic" w:eastAsia="Arial" w:hAnsi="Century Gothic" w:cs="Arial"/>
          <w:sz w:val="21"/>
          <w:szCs w:val="21"/>
        </w:rPr>
        <w:t xml:space="preserve">, establecido en la presente cláusula, podrá ser ampliado cuando </w:t>
      </w:r>
      <w:r w:rsidRPr="00450C3B">
        <w:rPr>
          <w:rFonts w:ascii="Century Gothic" w:eastAsia="Arial" w:hAnsi="Century Gothic" w:cs="Arial"/>
          <w:b/>
          <w:sz w:val="21"/>
          <w:szCs w:val="21"/>
        </w:rPr>
        <w:t>FH BOLIVIA</w:t>
      </w:r>
      <w:r w:rsidRPr="00450C3B">
        <w:rPr>
          <w:rFonts w:ascii="Century Gothic" w:eastAsia="Arial" w:hAnsi="Century Gothic" w:cs="Arial"/>
          <w:sz w:val="21"/>
          <w:szCs w:val="21"/>
        </w:rPr>
        <w:t xml:space="preserve">, mediante el procedimiento establecido en este mismo contrato, incremente la cantidad de los </w:t>
      </w:r>
      <w:r w:rsidRPr="00450C3B">
        <w:rPr>
          <w:rFonts w:ascii="Century Gothic" w:eastAsia="Arial" w:hAnsi="Century Gothic" w:cs="Arial"/>
          <w:b/>
          <w:sz w:val="21"/>
          <w:szCs w:val="21"/>
        </w:rPr>
        <w:t>BIENES</w:t>
      </w:r>
      <w:r w:rsidRPr="00450C3B">
        <w:rPr>
          <w:rFonts w:ascii="Century Gothic" w:eastAsia="Arial" w:hAnsi="Century Gothic" w:cs="Arial"/>
          <w:sz w:val="21"/>
          <w:szCs w:val="21"/>
        </w:rPr>
        <w:t xml:space="preserve"> a ser provistos y ello repercuta en el plazo total. </w:t>
      </w:r>
    </w:p>
    <w:p w:rsidR="00450C3B" w:rsidRPr="00450C3B" w:rsidRDefault="00450C3B" w:rsidP="00450C3B">
      <w:pPr>
        <w:jc w:val="both"/>
        <w:rPr>
          <w:rFonts w:ascii="Century Gothic" w:eastAsia="Arial" w:hAnsi="Century Gothic" w:cs="Arial"/>
          <w:sz w:val="21"/>
          <w:szCs w:val="21"/>
        </w:rPr>
      </w:pPr>
    </w:p>
    <w:p w:rsidR="00450C3B" w:rsidRPr="00450C3B" w:rsidRDefault="00A03D67" w:rsidP="00450C3B">
      <w:pPr>
        <w:ind w:hanging="2"/>
        <w:jc w:val="both"/>
        <w:rPr>
          <w:rFonts w:ascii="Century Gothic" w:eastAsia="Arial" w:hAnsi="Century Gothic" w:cs="Arial"/>
          <w:sz w:val="21"/>
          <w:szCs w:val="21"/>
        </w:rPr>
      </w:pPr>
      <w:r w:rsidRPr="00450C3B">
        <w:rPr>
          <w:rFonts w:ascii="Century Gothic" w:eastAsia="Arial" w:hAnsi="Century Gothic" w:cs="Arial"/>
          <w:b/>
          <w:sz w:val="21"/>
          <w:szCs w:val="21"/>
        </w:rPr>
        <w:t>QUINTA. -</w:t>
      </w:r>
      <w:r w:rsidR="00450C3B" w:rsidRPr="00450C3B">
        <w:rPr>
          <w:rFonts w:ascii="Century Gothic" w:eastAsia="Arial" w:hAnsi="Century Gothic" w:cs="Arial"/>
          <w:b/>
          <w:sz w:val="21"/>
          <w:szCs w:val="21"/>
        </w:rPr>
        <w:t xml:space="preserve"> (MONTO DEL CONTRATO</w:t>
      </w:r>
      <w:r w:rsidRPr="00450C3B">
        <w:rPr>
          <w:rFonts w:ascii="Century Gothic" w:eastAsia="Arial" w:hAnsi="Century Gothic" w:cs="Arial"/>
          <w:b/>
          <w:sz w:val="21"/>
          <w:szCs w:val="21"/>
        </w:rPr>
        <w:t>). -</w:t>
      </w:r>
      <w:r w:rsidR="00450C3B" w:rsidRPr="00450C3B">
        <w:rPr>
          <w:rFonts w:ascii="Century Gothic" w:eastAsia="Arial" w:hAnsi="Century Gothic" w:cs="Arial"/>
          <w:b/>
          <w:sz w:val="21"/>
          <w:szCs w:val="21"/>
        </w:rPr>
        <w:t xml:space="preserve"> </w:t>
      </w:r>
    </w:p>
    <w:p w:rsidR="00450C3B" w:rsidRPr="00450C3B" w:rsidRDefault="00450C3B" w:rsidP="00450C3B">
      <w:pPr>
        <w:ind w:hanging="2"/>
        <w:jc w:val="both"/>
        <w:rPr>
          <w:rFonts w:ascii="Century Gothic" w:eastAsia="Arial" w:hAnsi="Century Gothic" w:cs="Arial"/>
          <w:sz w:val="21"/>
          <w:szCs w:val="21"/>
        </w:rPr>
      </w:pPr>
      <w:r w:rsidRPr="00450C3B">
        <w:rPr>
          <w:rFonts w:ascii="Century Gothic" w:eastAsia="Arial" w:hAnsi="Century Gothic" w:cs="Arial"/>
          <w:sz w:val="21"/>
          <w:szCs w:val="21"/>
        </w:rPr>
        <w:t>El monto total propuesto y aceptado por ambas partes para la ejecución del objeto del presente contrato es de: Bs. …</w:t>
      </w:r>
      <w:r w:rsidR="00A03D67" w:rsidRPr="00450C3B">
        <w:rPr>
          <w:rFonts w:ascii="Century Gothic" w:eastAsia="Arial" w:hAnsi="Century Gothic" w:cs="Arial"/>
          <w:sz w:val="21"/>
          <w:szCs w:val="21"/>
        </w:rPr>
        <w:t>……</w:t>
      </w:r>
      <w:r w:rsidRPr="00450C3B">
        <w:rPr>
          <w:rFonts w:ascii="Century Gothic" w:eastAsia="Arial" w:hAnsi="Century Gothic" w:cs="Arial"/>
          <w:sz w:val="21"/>
          <w:szCs w:val="21"/>
        </w:rPr>
        <w:t xml:space="preserve">. (…………………………… 00/100 bolivianos) El precio o valor final de la adquisición, será el resultante de aplicar los precios unitarios de la propuesta adjudicada a las cantidades de </w:t>
      </w:r>
      <w:r w:rsidRPr="00450C3B">
        <w:rPr>
          <w:rFonts w:ascii="Century Gothic" w:eastAsia="Arial" w:hAnsi="Century Gothic" w:cs="Arial"/>
          <w:b/>
          <w:sz w:val="21"/>
          <w:szCs w:val="21"/>
        </w:rPr>
        <w:t>BIENES</w:t>
      </w:r>
      <w:r w:rsidRPr="00450C3B">
        <w:rPr>
          <w:rFonts w:ascii="Century Gothic" w:eastAsia="Arial" w:hAnsi="Century Gothic" w:cs="Arial"/>
          <w:sz w:val="21"/>
          <w:szCs w:val="21"/>
        </w:rPr>
        <w:t xml:space="preserve"> efectiva y realmente provistas.</w:t>
      </w:r>
    </w:p>
    <w:p w:rsidR="00450C3B" w:rsidRPr="00450C3B" w:rsidRDefault="00450C3B" w:rsidP="00450C3B">
      <w:pPr>
        <w:ind w:hanging="2"/>
        <w:jc w:val="both"/>
        <w:rPr>
          <w:rFonts w:ascii="Century Gothic" w:eastAsia="Arial" w:hAnsi="Century Gothic" w:cs="Arial"/>
          <w:sz w:val="21"/>
          <w:szCs w:val="21"/>
        </w:rPr>
      </w:pPr>
      <w:r w:rsidRPr="00450C3B">
        <w:rPr>
          <w:rFonts w:ascii="Century Gothic" w:eastAsia="Arial" w:hAnsi="Century Gothic" w:cs="Arial"/>
          <w:sz w:val="21"/>
          <w:szCs w:val="21"/>
        </w:rPr>
        <w:t xml:space="preserve">Queda establecido que los precios unitarios consignados en la propuesta adjudicada obligan a la provisión de </w:t>
      </w:r>
      <w:r w:rsidRPr="00450C3B">
        <w:rPr>
          <w:rFonts w:ascii="Century Gothic" w:eastAsia="Arial" w:hAnsi="Century Gothic" w:cs="Arial"/>
          <w:b/>
          <w:sz w:val="21"/>
          <w:szCs w:val="21"/>
        </w:rPr>
        <w:t>BIENES</w:t>
      </w:r>
      <w:r w:rsidRPr="00450C3B">
        <w:rPr>
          <w:rFonts w:ascii="Century Gothic" w:eastAsia="Arial" w:hAnsi="Century Gothic" w:cs="Arial"/>
          <w:sz w:val="21"/>
          <w:szCs w:val="21"/>
        </w:rPr>
        <w:t xml:space="preserve"> nuevos y de primera calidad, sin excepción.</w:t>
      </w:r>
    </w:p>
    <w:p w:rsidR="00450C3B" w:rsidRPr="00450C3B" w:rsidRDefault="00450C3B" w:rsidP="00450C3B">
      <w:pPr>
        <w:ind w:hanging="2"/>
        <w:jc w:val="both"/>
        <w:rPr>
          <w:rFonts w:ascii="Century Gothic" w:eastAsia="Arial" w:hAnsi="Century Gothic" w:cs="Arial"/>
          <w:sz w:val="21"/>
          <w:szCs w:val="21"/>
        </w:rPr>
      </w:pPr>
      <w:r w:rsidRPr="00450C3B">
        <w:rPr>
          <w:rFonts w:ascii="Century Gothic" w:eastAsia="Arial" w:hAnsi="Century Gothic" w:cs="Arial"/>
          <w:sz w:val="21"/>
          <w:szCs w:val="21"/>
        </w:rPr>
        <w:t xml:space="preserve">Este monto también comprende todos los costos de verificación, transporte, impuestos aranceles, gastos de seguro de los </w:t>
      </w:r>
      <w:r w:rsidRPr="00450C3B">
        <w:rPr>
          <w:rFonts w:ascii="Century Gothic" w:eastAsia="Arial" w:hAnsi="Century Gothic" w:cs="Arial"/>
          <w:b/>
          <w:sz w:val="21"/>
          <w:szCs w:val="21"/>
        </w:rPr>
        <w:t>BIENES</w:t>
      </w:r>
      <w:r w:rsidRPr="00450C3B">
        <w:rPr>
          <w:rFonts w:ascii="Century Gothic" w:eastAsia="Arial" w:hAnsi="Century Gothic" w:cs="Arial"/>
          <w:sz w:val="21"/>
          <w:szCs w:val="21"/>
        </w:rPr>
        <w:t xml:space="preserve"> a ser provistos y cualquier otro costo que pueda tener incidencia en el precio hasta su entrega definitiva de forma satisfactoria.</w:t>
      </w:r>
    </w:p>
    <w:p w:rsidR="00450C3B" w:rsidRPr="00450C3B" w:rsidRDefault="00450C3B" w:rsidP="00450C3B">
      <w:pPr>
        <w:ind w:hanging="2"/>
        <w:jc w:val="both"/>
        <w:rPr>
          <w:rFonts w:ascii="Century Gothic" w:eastAsia="Arial" w:hAnsi="Century Gothic" w:cs="Arial"/>
          <w:sz w:val="21"/>
          <w:szCs w:val="21"/>
        </w:rPr>
      </w:pPr>
      <w:r w:rsidRPr="00450C3B">
        <w:rPr>
          <w:rFonts w:ascii="Century Gothic" w:eastAsia="Arial" w:hAnsi="Century Gothic" w:cs="Arial"/>
          <w:sz w:val="21"/>
          <w:szCs w:val="21"/>
        </w:rPr>
        <w:t xml:space="preserve">Es de exclusiva responsabilidad del </w:t>
      </w:r>
      <w:r w:rsidRPr="00450C3B">
        <w:rPr>
          <w:rFonts w:ascii="Century Gothic" w:eastAsia="Arial" w:hAnsi="Century Gothic" w:cs="Arial"/>
          <w:b/>
          <w:sz w:val="21"/>
          <w:szCs w:val="21"/>
        </w:rPr>
        <w:t>PROVEEDOR</w:t>
      </w:r>
      <w:r w:rsidRPr="00450C3B">
        <w:rPr>
          <w:rFonts w:ascii="Century Gothic" w:eastAsia="Arial" w:hAnsi="Century Gothic" w:cs="Arial"/>
          <w:sz w:val="21"/>
          <w:szCs w:val="21"/>
        </w:rPr>
        <w:t xml:space="preserve">, efectuar la provisión de los </w:t>
      </w:r>
      <w:r w:rsidRPr="00450C3B">
        <w:rPr>
          <w:rFonts w:ascii="Century Gothic" w:eastAsia="Arial" w:hAnsi="Century Gothic" w:cs="Arial"/>
          <w:b/>
          <w:sz w:val="21"/>
          <w:szCs w:val="21"/>
        </w:rPr>
        <w:t xml:space="preserve">BIENES </w:t>
      </w:r>
      <w:r w:rsidRPr="00450C3B">
        <w:rPr>
          <w:rFonts w:ascii="Century Gothic" w:eastAsia="Arial" w:hAnsi="Century Gothic" w:cs="Arial"/>
          <w:sz w:val="21"/>
          <w:szCs w:val="21"/>
        </w:rPr>
        <w:t>contratados por el monto establecido, ya que no se reconocerán ni procederán pagos por provisiones que hiciesen exceder dicho monto.</w:t>
      </w:r>
    </w:p>
    <w:p w:rsidR="00450C3B" w:rsidRPr="00450C3B" w:rsidRDefault="00450C3B" w:rsidP="00450C3B">
      <w:pPr>
        <w:ind w:hanging="2"/>
        <w:jc w:val="both"/>
        <w:rPr>
          <w:rFonts w:ascii="Century Gothic" w:eastAsia="Arial" w:hAnsi="Century Gothic" w:cs="Arial"/>
          <w:sz w:val="21"/>
          <w:szCs w:val="21"/>
        </w:rPr>
      </w:pPr>
    </w:p>
    <w:p w:rsidR="00450C3B" w:rsidRPr="00450C3B" w:rsidRDefault="00A03D67" w:rsidP="00450C3B">
      <w:pPr>
        <w:ind w:hanging="2"/>
        <w:jc w:val="both"/>
        <w:rPr>
          <w:rFonts w:ascii="Century Gothic" w:eastAsia="Arial" w:hAnsi="Century Gothic" w:cs="Arial"/>
          <w:sz w:val="21"/>
          <w:szCs w:val="21"/>
        </w:rPr>
      </w:pPr>
      <w:r w:rsidRPr="00450C3B">
        <w:rPr>
          <w:rFonts w:ascii="Century Gothic" w:eastAsia="Arial" w:hAnsi="Century Gothic" w:cs="Arial"/>
          <w:b/>
          <w:sz w:val="21"/>
          <w:szCs w:val="21"/>
        </w:rPr>
        <w:t>SEXTA. -</w:t>
      </w:r>
      <w:r w:rsidR="00450C3B" w:rsidRPr="00450C3B">
        <w:rPr>
          <w:rFonts w:ascii="Century Gothic" w:eastAsia="Arial" w:hAnsi="Century Gothic" w:cs="Arial"/>
          <w:b/>
          <w:sz w:val="21"/>
          <w:szCs w:val="21"/>
        </w:rPr>
        <w:t xml:space="preserve"> (GARANTIAS)</w:t>
      </w:r>
      <w:r w:rsidR="00450C3B" w:rsidRPr="00450C3B">
        <w:rPr>
          <w:rFonts w:ascii="Century Gothic" w:eastAsia="Arial" w:hAnsi="Century Gothic" w:cs="Arial"/>
          <w:sz w:val="21"/>
          <w:szCs w:val="21"/>
        </w:rPr>
        <w:t xml:space="preserve"> </w:t>
      </w:r>
    </w:p>
    <w:p w:rsidR="00450C3B" w:rsidRPr="00450C3B" w:rsidRDefault="00450C3B" w:rsidP="00450C3B">
      <w:pPr>
        <w:ind w:hanging="2"/>
        <w:jc w:val="both"/>
        <w:rPr>
          <w:rFonts w:ascii="Century Gothic" w:eastAsia="Arial" w:hAnsi="Century Gothic" w:cs="Arial"/>
          <w:sz w:val="21"/>
          <w:szCs w:val="21"/>
        </w:rPr>
      </w:pPr>
      <w:r w:rsidRPr="00450C3B">
        <w:rPr>
          <w:rFonts w:ascii="Century Gothic" w:eastAsia="Arial" w:hAnsi="Century Gothic" w:cs="Arial"/>
          <w:b/>
          <w:sz w:val="21"/>
          <w:szCs w:val="21"/>
        </w:rPr>
        <w:t>6.1. GARANTÍA DE CUMPLIMIENTO DE CONTRATO</w:t>
      </w:r>
    </w:p>
    <w:p w:rsidR="00450C3B" w:rsidRPr="00450C3B" w:rsidRDefault="00450C3B" w:rsidP="00450C3B">
      <w:pPr>
        <w:ind w:hanging="2"/>
        <w:jc w:val="both"/>
        <w:rPr>
          <w:rFonts w:ascii="Century Gothic" w:eastAsia="Arial" w:hAnsi="Century Gothic" w:cs="Arial"/>
          <w:sz w:val="21"/>
          <w:szCs w:val="21"/>
        </w:rPr>
      </w:pPr>
      <w:r w:rsidRPr="00450C3B">
        <w:rPr>
          <w:rFonts w:ascii="Century Gothic" w:eastAsia="Arial" w:hAnsi="Century Gothic" w:cs="Arial"/>
          <w:sz w:val="21"/>
          <w:szCs w:val="21"/>
        </w:rPr>
        <w:t xml:space="preserve">El </w:t>
      </w:r>
      <w:r w:rsidRPr="00450C3B">
        <w:rPr>
          <w:rFonts w:ascii="Century Gothic" w:eastAsia="Arial" w:hAnsi="Century Gothic" w:cs="Arial"/>
          <w:b/>
          <w:sz w:val="21"/>
          <w:szCs w:val="21"/>
        </w:rPr>
        <w:t>PROVEEDOR</w:t>
      </w:r>
      <w:r w:rsidRPr="00450C3B">
        <w:rPr>
          <w:rFonts w:ascii="Century Gothic" w:eastAsia="Arial" w:hAnsi="Century Gothic" w:cs="Arial"/>
          <w:sz w:val="21"/>
          <w:szCs w:val="21"/>
        </w:rPr>
        <w:t xml:space="preserve"> garantiza el correcto cumplimiento y fiel ejecución del presente Contrato en todas sus partes con la Póliza de Garantía de cumplimiento de contrato de suministros N° ……………, emitida por ……………………………, con vigencia hasta el</w:t>
      </w:r>
      <w:r w:rsidRPr="00450C3B">
        <w:rPr>
          <w:rFonts w:ascii="Century Gothic" w:eastAsia="Arial" w:hAnsi="Century Gothic" w:cs="Arial"/>
          <w:i/>
          <w:sz w:val="21"/>
          <w:szCs w:val="21"/>
        </w:rPr>
        <w:t xml:space="preserve"> </w:t>
      </w:r>
      <w:r w:rsidRPr="00450C3B">
        <w:rPr>
          <w:rFonts w:ascii="Century Gothic" w:eastAsia="Arial" w:hAnsi="Century Gothic" w:cs="Arial"/>
          <w:sz w:val="21"/>
          <w:szCs w:val="21"/>
        </w:rPr>
        <w:t>……………</w:t>
      </w:r>
      <w:r w:rsidR="00A03D67" w:rsidRPr="00450C3B">
        <w:rPr>
          <w:rFonts w:ascii="Century Gothic" w:eastAsia="Arial" w:hAnsi="Century Gothic" w:cs="Arial"/>
          <w:sz w:val="21"/>
          <w:szCs w:val="21"/>
        </w:rPr>
        <w:t>……</w:t>
      </w:r>
      <w:r w:rsidRPr="00450C3B">
        <w:rPr>
          <w:rFonts w:ascii="Century Gothic" w:eastAsia="Arial" w:hAnsi="Century Gothic" w:cs="Arial"/>
          <w:b/>
          <w:sz w:val="21"/>
          <w:szCs w:val="21"/>
        </w:rPr>
        <w:t>,</w:t>
      </w:r>
      <w:r w:rsidRPr="00450C3B">
        <w:rPr>
          <w:rFonts w:ascii="Century Gothic" w:eastAsia="Arial" w:hAnsi="Century Gothic" w:cs="Arial"/>
          <w:b/>
          <w:i/>
          <w:sz w:val="21"/>
          <w:szCs w:val="21"/>
        </w:rPr>
        <w:t xml:space="preserve"> </w:t>
      </w:r>
      <w:r w:rsidRPr="00450C3B">
        <w:rPr>
          <w:rFonts w:ascii="Century Gothic" w:eastAsia="Arial" w:hAnsi="Century Gothic" w:cs="Arial"/>
          <w:sz w:val="21"/>
          <w:szCs w:val="21"/>
        </w:rPr>
        <w:t>a la orden de Fundación FH Bolivia con NIT Nº 242118023</w:t>
      </w:r>
      <w:r w:rsidRPr="00450C3B">
        <w:rPr>
          <w:rFonts w:ascii="Century Gothic" w:eastAsia="Arial" w:hAnsi="Century Gothic" w:cs="Arial"/>
          <w:b/>
          <w:i/>
          <w:sz w:val="21"/>
          <w:szCs w:val="21"/>
        </w:rPr>
        <w:t>,</w:t>
      </w:r>
      <w:r w:rsidRPr="00450C3B">
        <w:rPr>
          <w:rFonts w:ascii="Century Gothic" w:eastAsia="Arial" w:hAnsi="Century Gothic" w:cs="Arial"/>
          <w:i/>
          <w:sz w:val="21"/>
          <w:szCs w:val="21"/>
        </w:rPr>
        <w:t xml:space="preserve"> </w:t>
      </w:r>
      <w:r w:rsidRPr="00450C3B">
        <w:rPr>
          <w:rFonts w:ascii="Century Gothic" w:eastAsia="Arial" w:hAnsi="Century Gothic" w:cs="Arial"/>
          <w:sz w:val="21"/>
          <w:szCs w:val="21"/>
        </w:rPr>
        <w:t>por Bs.…</w:t>
      </w:r>
      <w:r w:rsidR="00A03D67" w:rsidRPr="00450C3B">
        <w:rPr>
          <w:rFonts w:ascii="Century Gothic" w:eastAsia="Arial" w:hAnsi="Century Gothic" w:cs="Arial"/>
          <w:sz w:val="21"/>
          <w:szCs w:val="21"/>
        </w:rPr>
        <w:t>……</w:t>
      </w:r>
      <w:r w:rsidRPr="00450C3B">
        <w:rPr>
          <w:rFonts w:ascii="Century Gothic" w:eastAsia="Arial" w:hAnsi="Century Gothic" w:cs="Arial"/>
          <w:sz w:val="21"/>
          <w:szCs w:val="21"/>
        </w:rPr>
        <w:t>. (…………………………..</w:t>
      </w:r>
      <w:r>
        <w:rPr>
          <w:rFonts w:ascii="Century Gothic" w:eastAsia="Arial" w:hAnsi="Century Gothic" w:cs="Arial"/>
          <w:sz w:val="21"/>
          <w:szCs w:val="21"/>
        </w:rPr>
        <w:t xml:space="preserve"> </w:t>
      </w:r>
      <w:r w:rsidRPr="00450C3B">
        <w:rPr>
          <w:rFonts w:ascii="Century Gothic" w:eastAsia="Arial" w:hAnsi="Century Gothic" w:cs="Arial"/>
          <w:sz w:val="21"/>
          <w:szCs w:val="21"/>
        </w:rPr>
        <w:t>00/100 bolivianos)</w:t>
      </w:r>
      <w:r w:rsidRPr="00450C3B">
        <w:rPr>
          <w:rFonts w:ascii="Century Gothic" w:eastAsia="Arial" w:hAnsi="Century Gothic" w:cs="Arial"/>
          <w:b/>
          <w:i/>
          <w:sz w:val="21"/>
          <w:szCs w:val="21"/>
        </w:rPr>
        <w:t xml:space="preserve">, </w:t>
      </w:r>
      <w:r w:rsidRPr="00450C3B">
        <w:rPr>
          <w:rFonts w:ascii="Century Gothic" w:eastAsia="Arial" w:hAnsi="Century Gothic" w:cs="Arial"/>
          <w:sz w:val="21"/>
          <w:szCs w:val="21"/>
        </w:rPr>
        <w:t>equivalente al siete por ciento (7%) del monto total del Contrato.</w:t>
      </w:r>
    </w:p>
    <w:p w:rsidR="00450C3B" w:rsidRPr="00450C3B" w:rsidRDefault="00450C3B" w:rsidP="00450C3B">
      <w:pPr>
        <w:ind w:hanging="2"/>
        <w:jc w:val="both"/>
        <w:rPr>
          <w:rFonts w:ascii="Century Gothic" w:eastAsia="Arial" w:hAnsi="Century Gothic" w:cs="Arial"/>
          <w:sz w:val="21"/>
          <w:szCs w:val="21"/>
        </w:rPr>
      </w:pPr>
      <w:r w:rsidRPr="00450C3B">
        <w:rPr>
          <w:rFonts w:ascii="Century Gothic" w:eastAsia="Arial" w:hAnsi="Century Gothic" w:cs="Arial"/>
          <w:sz w:val="21"/>
          <w:szCs w:val="21"/>
        </w:rPr>
        <w:t xml:space="preserve">El importe de dicha garantía en caso de cualquier incumplimiento contractual incurrido por el </w:t>
      </w:r>
      <w:r w:rsidRPr="00450C3B">
        <w:rPr>
          <w:rFonts w:ascii="Century Gothic" w:eastAsia="Arial" w:hAnsi="Century Gothic" w:cs="Arial"/>
          <w:b/>
          <w:sz w:val="21"/>
          <w:szCs w:val="21"/>
        </w:rPr>
        <w:t>PROVEEDOR</w:t>
      </w:r>
      <w:r w:rsidRPr="00450C3B">
        <w:rPr>
          <w:rFonts w:ascii="Century Gothic" w:eastAsia="Arial" w:hAnsi="Century Gothic" w:cs="Arial"/>
          <w:sz w:val="21"/>
          <w:szCs w:val="21"/>
        </w:rPr>
        <w:t>, será pagado en favor de FH BOLIVIA a su sólo requerimiento, sin necesidad de ningún trámite o acción judicial.</w:t>
      </w:r>
    </w:p>
    <w:p w:rsidR="00450C3B" w:rsidRPr="00450C3B" w:rsidRDefault="00450C3B" w:rsidP="00450C3B">
      <w:pPr>
        <w:ind w:hanging="2"/>
        <w:jc w:val="both"/>
        <w:rPr>
          <w:rFonts w:ascii="Century Gothic" w:eastAsia="Arial" w:hAnsi="Century Gothic" w:cs="Arial"/>
          <w:sz w:val="21"/>
          <w:szCs w:val="21"/>
        </w:rPr>
      </w:pPr>
      <w:r w:rsidRPr="00450C3B">
        <w:rPr>
          <w:rFonts w:ascii="Century Gothic" w:eastAsia="Arial" w:hAnsi="Century Gothic" w:cs="Arial"/>
          <w:sz w:val="21"/>
          <w:szCs w:val="21"/>
        </w:rPr>
        <w:t xml:space="preserve">Si se procediera a la recepción definitiva de los </w:t>
      </w:r>
      <w:r w:rsidRPr="00450C3B">
        <w:rPr>
          <w:rFonts w:ascii="Century Gothic" w:eastAsia="Arial" w:hAnsi="Century Gothic" w:cs="Arial"/>
          <w:b/>
          <w:sz w:val="21"/>
          <w:szCs w:val="21"/>
        </w:rPr>
        <w:t>BIENES</w:t>
      </w:r>
      <w:r w:rsidRPr="00450C3B">
        <w:rPr>
          <w:rFonts w:ascii="Century Gothic" w:eastAsia="Arial" w:hAnsi="Century Gothic" w:cs="Arial"/>
          <w:sz w:val="21"/>
          <w:szCs w:val="21"/>
        </w:rPr>
        <w:t xml:space="preserve"> objeto de la adquisición de forma satisfactoria y dentro del plazo previsto en la Cláusula Cuarta, hecho que se hará constar mediante el Acta de recepción definitiva suscrita por ambas partes, dicha garantía será devuelta después de la Liquidación del Contrato, juntamente con el Certificado de Cumplimiento de Contrato.</w:t>
      </w:r>
    </w:p>
    <w:p w:rsidR="00450C3B" w:rsidRPr="00450C3B" w:rsidRDefault="00450C3B" w:rsidP="00450C3B">
      <w:pPr>
        <w:ind w:hanging="2"/>
        <w:jc w:val="both"/>
        <w:rPr>
          <w:rFonts w:ascii="Century Gothic" w:eastAsia="Arial" w:hAnsi="Century Gothic" w:cs="Arial"/>
          <w:sz w:val="21"/>
          <w:szCs w:val="21"/>
        </w:rPr>
      </w:pPr>
      <w:r w:rsidRPr="00450C3B">
        <w:rPr>
          <w:rFonts w:ascii="Century Gothic" w:eastAsia="Arial" w:hAnsi="Century Gothic" w:cs="Arial"/>
          <w:sz w:val="21"/>
          <w:szCs w:val="21"/>
        </w:rPr>
        <w:t xml:space="preserve">El </w:t>
      </w:r>
      <w:r w:rsidRPr="00450C3B">
        <w:rPr>
          <w:rFonts w:ascii="Century Gothic" w:eastAsia="Arial" w:hAnsi="Century Gothic" w:cs="Arial"/>
          <w:b/>
          <w:sz w:val="21"/>
          <w:szCs w:val="21"/>
        </w:rPr>
        <w:t>PROVEEDOR</w:t>
      </w:r>
      <w:r w:rsidRPr="00450C3B">
        <w:rPr>
          <w:rFonts w:ascii="Century Gothic" w:eastAsia="Arial" w:hAnsi="Century Gothic" w:cs="Arial"/>
          <w:sz w:val="21"/>
          <w:szCs w:val="21"/>
        </w:rPr>
        <w:t>, tiene la obligación de mantener actualizada la Garantía de Cumplimiento de Contrato, cuantas veces lo requiera FH BOLIVIA por razones justificadas, quien llevará el control directo de vigencia de la misma bajo su responsabilidad.</w:t>
      </w:r>
    </w:p>
    <w:p w:rsidR="00450C3B" w:rsidRPr="00450C3B" w:rsidRDefault="00450C3B" w:rsidP="00450C3B">
      <w:pPr>
        <w:ind w:hanging="2"/>
        <w:jc w:val="both"/>
        <w:rPr>
          <w:rFonts w:ascii="Century Gothic" w:eastAsia="Arial" w:hAnsi="Century Gothic" w:cs="Arial"/>
          <w:sz w:val="21"/>
          <w:szCs w:val="21"/>
        </w:rPr>
      </w:pPr>
    </w:p>
    <w:p w:rsidR="00450C3B" w:rsidRPr="00450C3B" w:rsidRDefault="00450C3B" w:rsidP="00450C3B">
      <w:pPr>
        <w:ind w:hanging="2"/>
        <w:jc w:val="both"/>
        <w:rPr>
          <w:rFonts w:ascii="Century Gothic" w:eastAsia="Arial" w:hAnsi="Century Gothic" w:cs="Arial"/>
          <w:sz w:val="21"/>
          <w:szCs w:val="21"/>
        </w:rPr>
      </w:pPr>
      <w:r w:rsidRPr="00450C3B">
        <w:rPr>
          <w:rFonts w:ascii="Century Gothic" w:eastAsia="Arial" w:hAnsi="Century Gothic" w:cs="Arial"/>
          <w:b/>
          <w:sz w:val="21"/>
          <w:szCs w:val="21"/>
        </w:rPr>
        <w:t>6.2. GARANTIA DE CALIDAD DE PRODUCTO</w:t>
      </w:r>
    </w:p>
    <w:p w:rsidR="00450C3B" w:rsidRPr="00450C3B" w:rsidRDefault="00450C3B" w:rsidP="00450C3B">
      <w:pPr>
        <w:ind w:hanging="2"/>
        <w:jc w:val="both"/>
        <w:rPr>
          <w:rFonts w:ascii="Century Gothic" w:eastAsia="Arial" w:hAnsi="Century Gothic" w:cs="Arial"/>
          <w:sz w:val="21"/>
          <w:szCs w:val="21"/>
        </w:rPr>
      </w:pPr>
      <w:r w:rsidRPr="00450C3B">
        <w:rPr>
          <w:rFonts w:ascii="Century Gothic" w:eastAsia="Arial" w:hAnsi="Century Gothic" w:cs="Arial"/>
          <w:sz w:val="21"/>
          <w:szCs w:val="21"/>
        </w:rPr>
        <w:t xml:space="preserve">FH Bolivia, practicará una retención equivalente al 1% del importe total del contrato por un periodo de seis (6) meses computables a partir de la entrega del producto como </w:t>
      </w:r>
      <w:r w:rsidRPr="00450C3B">
        <w:rPr>
          <w:rFonts w:ascii="Century Gothic" w:eastAsia="Arial" w:hAnsi="Century Gothic" w:cs="Arial"/>
          <w:b/>
          <w:sz w:val="21"/>
          <w:szCs w:val="21"/>
        </w:rPr>
        <w:t>GARANTIA DE CALIDAD DE PRODUCTO</w:t>
      </w:r>
      <w:r w:rsidRPr="00450C3B">
        <w:rPr>
          <w:rFonts w:ascii="Century Gothic" w:eastAsia="Arial" w:hAnsi="Century Gothic" w:cs="Arial"/>
          <w:sz w:val="21"/>
          <w:szCs w:val="21"/>
        </w:rPr>
        <w:t xml:space="preserve"> a fin de garantizar que los productos entregados cuenten con la calidad respectiva. Este importe será devuelto en su totalidad siempre y cuando se proceda a la reposición de algún producto defectuoso (si corresponde). La reposición será cubierta cumpliendo la especificación técnica y propuesta adjudicada. En ningún caso se procederá a la devolución en dinero.  </w:t>
      </w:r>
    </w:p>
    <w:p w:rsidR="00450C3B" w:rsidRDefault="00332BB1" w:rsidP="00450C3B">
      <w:pPr>
        <w:ind w:hanging="2"/>
        <w:jc w:val="both"/>
        <w:rPr>
          <w:rFonts w:ascii="Century Gothic" w:eastAsia="Arial" w:hAnsi="Century Gothic" w:cs="Arial"/>
          <w:sz w:val="21"/>
          <w:szCs w:val="21"/>
        </w:rPr>
      </w:pPr>
      <w:r>
        <w:rPr>
          <w:rFonts w:ascii="Century Gothic" w:eastAsia="Arial" w:hAnsi="Century Gothic" w:cs="Arial"/>
          <w:sz w:val="21"/>
          <w:szCs w:val="21"/>
        </w:rPr>
        <w:t xml:space="preserve">Una </w:t>
      </w:r>
      <w:r w:rsidR="00450C3B" w:rsidRPr="00450C3B">
        <w:rPr>
          <w:rFonts w:ascii="Century Gothic" w:eastAsia="Arial" w:hAnsi="Century Gothic" w:cs="Arial"/>
          <w:sz w:val="21"/>
          <w:szCs w:val="21"/>
        </w:rPr>
        <w:t xml:space="preserve">vez cumplido el plazo de seis (6) meses se procederá a la devolución de la retención en un solo pago. </w:t>
      </w:r>
    </w:p>
    <w:p w:rsidR="00450C3B" w:rsidRPr="00450C3B" w:rsidRDefault="00450C3B" w:rsidP="00450C3B">
      <w:pPr>
        <w:ind w:hanging="2"/>
        <w:jc w:val="both"/>
        <w:rPr>
          <w:rFonts w:ascii="Century Gothic" w:eastAsia="Arial" w:hAnsi="Century Gothic" w:cs="Arial"/>
          <w:sz w:val="21"/>
          <w:szCs w:val="21"/>
        </w:rPr>
      </w:pPr>
    </w:p>
    <w:p w:rsidR="00450C3B" w:rsidRPr="00450C3B" w:rsidRDefault="00450C3B" w:rsidP="00450C3B">
      <w:pPr>
        <w:ind w:hanging="2"/>
        <w:jc w:val="both"/>
        <w:rPr>
          <w:rFonts w:ascii="Century Gothic" w:eastAsia="Arial" w:hAnsi="Century Gothic" w:cs="Arial"/>
          <w:b/>
          <w:bCs/>
          <w:sz w:val="21"/>
          <w:szCs w:val="21"/>
        </w:rPr>
      </w:pPr>
      <w:r w:rsidRPr="00450C3B">
        <w:rPr>
          <w:rFonts w:ascii="Century Gothic" w:eastAsia="Arial" w:hAnsi="Century Gothic" w:cs="Arial"/>
          <w:b/>
          <w:bCs/>
          <w:sz w:val="21"/>
          <w:szCs w:val="21"/>
        </w:rPr>
        <w:t xml:space="preserve">6.3. RESERVA DE DERECHO </w:t>
      </w:r>
    </w:p>
    <w:p w:rsidR="00450C3B" w:rsidRPr="00450C3B" w:rsidRDefault="00450C3B" w:rsidP="00450C3B">
      <w:pPr>
        <w:ind w:hanging="2"/>
        <w:jc w:val="both"/>
        <w:rPr>
          <w:rFonts w:ascii="Century Gothic" w:eastAsia="Arial" w:hAnsi="Century Gothic" w:cs="Arial"/>
          <w:sz w:val="21"/>
          <w:szCs w:val="21"/>
        </w:rPr>
      </w:pPr>
      <w:r w:rsidRPr="00450C3B">
        <w:rPr>
          <w:rFonts w:ascii="Century Gothic" w:eastAsia="Arial" w:hAnsi="Century Gothic" w:cs="Arial"/>
          <w:sz w:val="21"/>
          <w:szCs w:val="21"/>
        </w:rPr>
        <w:lastRenderedPageBreak/>
        <w:t>FH BOLIVIA se reserva el derecho de proceder a la verificación del producto final ante cualquier organismo a fin de validar la calidad del producto y el cumplimiento de las especificaciones técnicas, propuesta adjudicada y muestra tipo adjudicada, dentro del plazo de seis (6) meses de la entrega del producto.</w:t>
      </w:r>
    </w:p>
    <w:p w:rsidR="00450C3B" w:rsidRPr="00450C3B" w:rsidRDefault="00450C3B" w:rsidP="00450C3B">
      <w:pPr>
        <w:ind w:hanging="2"/>
        <w:jc w:val="both"/>
        <w:rPr>
          <w:rFonts w:ascii="Century Gothic" w:eastAsia="Arial" w:hAnsi="Century Gothic" w:cs="Arial"/>
          <w:sz w:val="21"/>
          <w:szCs w:val="21"/>
        </w:rPr>
      </w:pPr>
    </w:p>
    <w:p w:rsidR="00450C3B" w:rsidRPr="00450C3B" w:rsidRDefault="00A03D67" w:rsidP="00450C3B">
      <w:pPr>
        <w:ind w:hanging="2"/>
        <w:jc w:val="both"/>
        <w:rPr>
          <w:rFonts w:ascii="Century Gothic" w:eastAsia="Arial" w:hAnsi="Century Gothic" w:cs="Arial"/>
          <w:sz w:val="21"/>
          <w:szCs w:val="21"/>
        </w:rPr>
      </w:pPr>
      <w:r w:rsidRPr="00450C3B">
        <w:rPr>
          <w:rFonts w:ascii="Century Gothic" w:eastAsia="Arial" w:hAnsi="Century Gothic" w:cs="Arial"/>
          <w:b/>
          <w:sz w:val="21"/>
          <w:szCs w:val="21"/>
        </w:rPr>
        <w:t>SEPTIMA. -</w:t>
      </w:r>
      <w:r w:rsidR="00450C3B" w:rsidRPr="00450C3B">
        <w:rPr>
          <w:rFonts w:ascii="Century Gothic" w:eastAsia="Arial" w:hAnsi="Century Gothic" w:cs="Arial"/>
          <w:b/>
          <w:sz w:val="21"/>
          <w:szCs w:val="21"/>
        </w:rPr>
        <w:t xml:space="preserve"> (DOMICILIO A EFECTOS DE NOTIFICACION).</w:t>
      </w:r>
      <w:r w:rsidR="00450C3B" w:rsidRPr="00450C3B">
        <w:rPr>
          <w:rFonts w:ascii="Century Gothic" w:eastAsia="Arial" w:hAnsi="Century Gothic" w:cs="Arial"/>
          <w:sz w:val="21"/>
          <w:szCs w:val="21"/>
        </w:rPr>
        <w:t xml:space="preserve"> </w:t>
      </w:r>
    </w:p>
    <w:p w:rsidR="00450C3B" w:rsidRPr="00450C3B" w:rsidRDefault="00450C3B" w:rsidP="00450C3B">
      <w:pPr>
        <w:ind w:hanging="2"/>
        <w:jc w:val="both"/>
        <w:rPr>
          <w:rFonts w:ascii="Century Gothic" w:eastAsia="Arial" w:hAnsi="Century Gothic" w:cs="Arial"/>
          <w:sz w:val="21"/>
          <w:szCs w:val="21"/>
        </w:rPr>
      </w:pPr>
      <w:r w:rsidRPr="00450C3B">
        <w:rPr>
          <w:rFonts w:ascii="Century Gothic" w:eastAsia="Arial" w:hAnsi="Century Gothic" w:cs="Arial"/>
          <w:sz w:val="21"/>
          <w:szCs w:val="21"/>
        </w:rPr>
        <w:t>Cualquier aviso o notificación que tengan que darse las partes suscribientes del presente contrato será enviada:</w:t>
      </w:r>
    </w:p>
    <w:p w:rsidR="00450C3B" w:rsidRPr="00450C3B" w:rsidRDefault="00450C3B" w:rsidP="00450C3B">
      <w:pPr>
        <w:jc w:val="both"/>
        <w:rPr>
          <w:rFonts w:ascii="Century Gothic" w:eastAsia="Arial" w:hAnsi="Century Gothic" w:cs="Arial"/>
          <w:sz w:val="21"/>
          <w:szCs w:val="21"/>
        </w:rPr>
      </w:pPr>
      <w:r w:rsidRPr="00450C3B">
        <w:rPr>
          <w:rFonts w:ascii="Century Gothic" w:eastAsia="Arial" w:hAnsi="Century Gothic" w:cs="Arial"/>
          <w:b/>
          <w:sz w:val="21"/>
          <w:szCs w:val="21"/>
        </w:rPr>
        <w:t>A FH BOLIVIA</w:t>
      </w:r>
      <w:r w:rsidRPr="00450C3B">
        <w:rPr>
          <w:rFonts w:ascii="Century Gothic" w:eastAsia="Arial" w:hAnsi="Century Gothic" w:cs="Arial"/>
          <w:sz w:val="21"/>
          <w:szCs w:val="21"/>
        </w:rPr>
        <w:t>: Calle 16 esquina Av. Julio Patiño Nª 8085 de la zona Calacoto de la ciudad La Paz.</w:t>
      </w:r>
    </w:p>
    <w:p w:rsidR="00450C3B" w:rsidRPr="00450C3B" w:rsidRDefault="00450C3B" w:rsidP="00450C3B">
      <w:pPr>
        <w:rPr>
          <w:rFonts w:ascii="Century Gothic" w:eastAsia="Arial" w:hAnsi="Century Gothic" w:cs="Arial"/>
          <w:sz w:val="21"/>
          <w:szCs w:val="21"/>
        </w:rPr>
      </w:pPr>
      <w:r w:rsidRPr="00450C3B">
        <w:rPr>
          <w:rFonts w:ascii="Century Gothic" w:eastAsia="Arial" w:hAnsi="Century Gothic" w:cs="Arial"/>
          <w:sz w:val="21"/>
          <w:szCs w:val="21"/>
        </w:rPr>
        <w:t xml:space="preserve">Al </w:t>
      </w:r>
      <w:r w:rsidRPr="00450C3B">
        <w:rPr>
          <w:rFonts w:ascii="Century Gothic" w:eastAsia="Arial" w:hAnsi="Century Gothic" w:cs="Arial"/>
          <w:b/>
          <w:sz w:val="21"/>
          <w:szCs w:val="21"/>
        </w:rPr>
        <w:t>PROVEEDOR</w:t>
      </w:r>
      <w:r w:rsidRPr="00450C3B">
        <w:rPr>
          <w:rFonts w:ascii="Century Gothic" w:eastAsia="Arial" w:hAnsi="Century Gothic" w:cs="Arial"/>
          <w:sz w:val="21"/>
          <w:szCs w:val="21"/>
        </w:rPr>
        <w:t>: ………………………………………………………</w:t>
      </w:r>
      <w:r w:rsidR="00A03D67" w:rsidRPr="00450C3B">
        <w:rPr>
          <w:rFonts w:ascii="Century Gothic" w:eastAsia="Arial" w:hAnsi="Century Gothic" w:cs="Arial"/>
          <w:sz w:val="21"/>
          <w:szCs w:val="21"/>
        </w:rPr>
        <w:t>……</w:t>
      </w:r>
      <w:r w:rsidRPr="00450C3B">
        <w:rPr>
          <w:rFonts w:ascii="Century Gothic" w:eastAsia="Arial" w:hAnsi="Century Gothic" w:cs="Arial"/>
          <w:sz w:val="21"/>
          <w:szCs w:val="21"/>
        </w:rPr>
        <w:t>, email: teléfono:</w:t>
      </w:r>
    </w:p>
    <w:p w:rsidR="00450C3B" w:rsidRPr="00450C3B" w:rsidRDefault="00450C3B" w:rsidP="00450C3B">
      <w:pPr>
        <w:ind w:hanging="2"/>
        <w:rPr>
          <w:rFonts w:ascii="Century Gothic" w:eastAsia="Arial" w:hAnsi="Century Gothic" w:cs="Arial"/>
          <w:sz w:val="21"/>
          <w:szCs w:val="21"/>
        </w:rPr>
      </w:pPr>
    </w:p>
    <w:p w:rsidR="00450C3B" w:rsidRPr="00450C3B" w:rsidRDefault="00A03D67" w:rsidP="00450C3B">
      <w:pPr>
        <w:ind w:hanging="2"/>
        <w:jc w:val="both"/>
        <w:rPr>
          <w:rFonts w:ascii="Century Gothic" w:eastAsia="Arial" w:hAnsi="Century Gothic" w:cs="Arial"/>
          <w:sz w:val="21"/>
          <w:szCs w:val="21"/>
        </w:rPr>
      </w:pPr>
      <w:r w:rsidRPr="00450C3B">
        <w:rPr>
          <w:rFonts w:ascii="Century Gothic" w:eastAsia="Arial" w:hAnsi="Century Gothic" w:cs="Arial"/>
          <w:b/>
          <w:sz w:val="21"/>
          <w:szCs w:val="21"/>
        </w:rPr>
        <w:t>OCTAVA. -</w:t>
      </w:r>
      <w:r w:rsidR="00450C3B" w:rsidRPr="00450C3B">
        <w:rPr>
          <w:rFonts w:ascii="Century Gothic" w:eastAsia="Arial" w:hAnsi="Century Gothic" w:cs="Arial"/>
          <w:b/>
          <w:sz w:val="21"/>
          <w:szCs w:val="21"/>
        </w:rPr>
        <w:t xml:space="preserve"> (VIGENCIA DEL CONTRATO).</w:t>
      </w:r>
      <w:r w:rsidR="00450C3B" w:rsidRPr="00450C3B">
        <w:rPr>
          <w:rFonts w:ascii="Century Gothic" w:eastAsia="Arial" w:hAnsi="Century Gothic" w:cs="Arial"/>
          <w:sz w:val="21"/>
          <w:szCs w:val="21"/>
        </w:rPr>
        <w:t xml:space="preserve"> </w:t>
      </w:r>
    </w:p>
    <w:p w:rsidR="00450C3B" w:rsidRPr="00450C3B" w:rsidRDefault="00450C3B" w:rsidP="00450C3B">
      <w:pPr>
        <w:ind w:hanging="2"/>
        <w:jc w:val="both"/>
        <w:rPr>
          <w:rFonts w:ascii="Century Gothic" w:eastAsia="Arial" w:hAnsi="Century Gothic" w:cs="Arial"/>
          <w:sz w:val="21"/>
          <w:szCs w:val="21"/>
        </w:rPr>
      </w:pPr>
      <w:r w:rsidRPr="00450C3B">
        <w:rPr>
          <w:rFonts w:ascii="Century Gothic" w:eastAsia="Arial" w:hAnsi="Century Gothic" w:cs="Arial"/>
          <w:sz w:val="21"/>
          <w:szCs w:val="21"/>
        </w:rPr>
        <w:t>El presente Contrato, entrará en vigencia desde el día siguiente hábil de su suscripción, por ambas partes, hasta la terminación del contrato.</w:t>
      </w:r>
    </w:p>
    <w:p w:rsidR="00450C3B" w:rsidRPr="00450C3B" w:rsidRDefault="00450C3B" w:rsidP="00450C3B">
      <w:pPr>
        <w:ind w:hanging="2"/>
        <w:jc w:val="both"/>
        <w:rPr>
          <w:rFonts w:ascii="Century Gothic" w:eastAsia="Arial" w:hAnsi="Century Gothic" w:cs="Arial"/>
          <w:sz w:val="21"/>
          <w:szCs w:val="21"/>
        </w:rPr>
      </w:pPr>
    </w:p>
    <w:p w:rsidR="00450C3B" w:rsidRPr="00450C3B" w:rsidRDefault="00A03D67" w:rsidP="00450C3B">
      <w:pPr>
        <w:ind w:hanging="2"/>
        <w:jc w:val="both"/>
        <w:rPr>
          <w:rFonts w:ascii="Century Gothic" w:eastAsia="Arial" w:hAnsi="Century Gothic" w:cs="Arial"/>
          <w:sz w:val="21"/>
          <w:szCs w:val="21"/>
        </w:rPr>
      </w:pPr>
      <w:r w:rsidRPr="00450C3B">
        <w:rPr>
          <w:rFonts w:ascii="Century Gothic" w:eastAsia="Arial" w:hAnsi="Century Gothic" w:cs="Arial"/>
          <w:b/>
          <w:sz w:val="21"/>
          <w:szCs w:val="21"/>
        </w:rPr>
        <w:t>NOVENA. -</w:t>
      </w:r>
      <w:r w:rsidR="00450C3B" w:rsidRPr="00450C3B">
        <w:rPr>
          <w:rFonts w:ascii="Century Gothic" w:eastAsia="Arial" w:hAnsi="Century Gothic" w:cs="Arial"/>
          <w:b/>
          <w:sz w:val="21"/>
          <w:szCs w:val="21"/>
        </w:rPr>
        <w:t xml:space="preserve"> (DOCUMENTOS DE CONTRATO).</w:t>
      </w:r>
      <w:r w:rsidR="00450C3B" w:rsidRPr="00450C3B">
        <w:rPr>
          <w:rFonts w:ascii="Century Gothic" w:eastAsia="Arial" w:hAnsi="Century Gothic" w:cs="Arial"/>
          <w:sz w:val="21"/>
          <w:szCs w:val="21"/>
        </w:rPr>
        <w:t xml:space="preserve"> </w:t>
      </w:r>
    </w:p>
    <w:p w:rsidR="00450C3B" w:rsidRPr="00450C3B" w:rsidRDefault="00450C3B" w:rsidP="00450C3B">
      <w:pPr>
        <w:ind w:hanging="2"/>
        <w:jc w:val="both"/>
        <w:rPr>
          <w:rFonts w:ascii="Century Gothic" w:eastAsia="Arial" w:hAnsi="Century Gothic" w:cs="Arial"/>
          <w:sz w:val="21"/>
          <w:szCs w:val="21"/>
        </w:rPr>
      </w:pPr>
      <w:r w:rsidRPr="00450C3B">
        <w:rPr>
          <w:rFonts w:ascii="Century Gothic" w:eastAsia="Arial" w:hAnsi="Century Gothic" w:cs="Arial"/>
          <w:sz w:val="21"/>
          <w:szCs w:val="21"/>
        </w:rPr>
        <w:t>Forman parte del presente contrato los siguientes documentos:</w:t>
      </w:r>
    </w:p>
    <w:p w:rsidR="00450C3B" w:rsidRPr="00450C3B" w:rsidRDefault="00450C3B" w:rsidP="00450C3B">
      <w:pPr>
        <w:ind w:hanging="2"/>
        <w:jc w:val="both"/>
        <w:rPr>
          <w:rFonts w:ascii="Century Gothic" w:eastAsia="Arial" w:hAnsi="Century Gothic" w:cs="Arial"/>
          <w:sz w:val="21"/>
          <w:szCs w:val="21"/>
        </w:rPr>
      </w:pPr>
      <w:r w:rsidRPr="00450C3B">
        <w:rPr>
          <w:rFonts w:ascii="Century Gothic" w:eastAsia="Arial" w:hAnsi="Century Gothic" w:cs="Arial"/>
          <w:sz w:val="21"/>
          <w:szCs w:val="21"/>
        </w:rPr>
        <w:t>9.1</w:t>
      </w:r>
      <w:r>
        <w:rPr>
          <w:rFonts w:ascii="Century Gothic" w:eastAsia="Arial" w:hAnsi="Century Gothic" w:cs="Arial"/>
          <w:sz w:val="21"/>
          <w:szCs w:val="21"/>
        </w:rPr>
        <w:tab/>
      </w:r>
      <w:r w:rsidRPr="00450C3B">
        <w:rPr>
          <w:rFonts w:ascii="Century Gothic" w:eastAsia="Arial" w:hAnsi="Century Gothic" w:cs="Arial"/>
          <w:sz w:val="21"/>
          <w:szCs w:val="21"/>
        </w:rPr>
        <w:t xml:space="preserve">Documentos de Licitación, </w:t>
      </w:r>
    </w:p>
    <w:p w:rsidR="00450C3B" w:rsidRPr="00450C3B" w:rsidRDefault="00450C3B" w:rsidP="00450C3B">
      <w:pPr>
        <w:numPr>
          <w:ilvl w:val="1"/>
          <w:numId w:val="29"/>
        </w:numPr>
        <w:pBdr>
          <w:top w:val="nil"/>
          <w:left w:val="nil"/>
          <w:bottom w:val="nil"/>
          <w:right w:val="nil"/>
          <w:between w:val="nil"/>
        </w:pBdr>
        <w:suppressAutoHyphens/>
        <w:ind w:leftChars="-1" w:left="0" w:hangingChars="1" w:hanging="2"/>
        <w:jc w:val="both"/>
        <w:textDirection w:val="btLr"/>
        <w:textAlignment w:val="top"/>
        <w:outlineLvl w:val="0"/>
        <w:rPr>
          <w:rFonts w:ascii="Century Gothic" w:eastAsia="Arial" w:hAnsi="Century Gothic" w:cs="Arial"/>
          <w:color w:val="000000"/>
          <w:sz w:val="21"/>
          <w:szCs w:val="21"/>
        </w:rPr>
      </w:pPr>
      <w:r w:rsidRPr="00450C3B">
        <w:rPr>
          <w:rFonts w:ascii="Century Gothic" w:eastAsia="Arial" w:hAnsi="Century Gothic" w:cs="Arial"/>
          <w:color w:val="000000"/>
          <w:sz w:val="21"/>
          <w:szCs w:val="21"/>
        </w:rPr>
        <w:t>Propuesta adjudicada.</w:t>
      </w:r>
    </w:p>
    <w:p w:rsidR="00450C3B" w:rsidRPr="00450C3B" w:rsidRDefault="00450C3B" w:rsidP="00450C3B">
      <w:pPr>
        <w:numPr>
          <w:ilvl w:val="1"/>
          <w:numId w:val="29"/>
        </w:numPr>
        <w:pBdr>
          <w:top w:val="nil"/>
          <w:left w:val="nil"/>
          <w:bottom w:val="nil"/>
          <w:right w:val="nil"/>
          <w:between w:val="nil"/>
        </w:pBdr>
        <w:suppressAutoHyphens/>
        <w:ind w:leftChars="-1" w:left="0" w:hangingChars="1" w:hanging="2"/>
        <w:jc w:val="both"/>
        <w:textDirection w:val="btLr"/>
        <w:textAlignment w:val="top"/>
        <w:outlineLvl w:val="0"/>
        <w:rPr>
          <w:rFonts w:ascii="Century Gothic" w:eastAsia="Arial" w:hAnsi="Century Gothic" w:cs="Arial"/>
          <w:color w:val="000000"/>
          <w:sz w:val="21"/>
          <w:szCs w:val="21"/>
        </w:rPr>
      </w:pPr>
      <w:r w:rsidRPr="00450C3B">
        <w:rPr>
          <w:rFonts w:ascii="Century Gothic" w:eastAsia="Arial" w:hAnsi="Century Gothic" w:cs="Arial"/>
          <w:color w:val="000000"/>
          <w:sz w:val="21"/>
          <w:szCs w:val="21"/>
        </w:rPr>
        <w:t>Resolución de Adjudicación.</w:t>
      </w:r>
    </w:p>
    <w:p w:rsidR="00450C3B" w:rsidRPr="00450C3B" w:rsidRDefault="00450C3B" w:rsidP="00450C3B">
      <w:pPr>
        <w:numPr>
          <w:ilvl w:val="1"/>
          <w:numId w:val="29"/>
        </w:numPr>
        <w:suppressAutoHyphens/>
        <w:spacing w:line="1" w:lineRule="atLeast"/>
        <w:ind w:leftChars="-1" w:left="0" w:hangingChars="1" w:hanging="2"/>
        <w:jc w:val="both"/>
        <w:textDirection w:val="btLr"/>
        <w:textAlignment w:val="top"/>
        <w:outlineLvl w:val="0"/>
        <w:rPr>
          <w:rFonts w:ascii="Century Gothic" w:eastAsia="Arial" w:hAnsi="Century Gothic" w:cs="Arial"/>
          <w:sz w:val="21"/>
          <w:szCs w:val="21"/>
        </w:rPr>
      </w:pPr>
      <w:r w:rsidRPr="00450C3B">
        <w:rPr>
          <w:rFonts w:ascii="Century Gothic" w:eastAsia="Arial" w:hAnsi="Century Gothic" w:cs="Arial"/>
          <w:sz w:val="21"/>
          <w:szCs w:val="21"/>
        </w:rPr>
        <w:t>Garantía de Cumplimiento de Contrato.</w:t>
      </w:r>
    </w:p>
    <w:p w:rsidR="00450C3B" w:rsidRPr="00450C3B" w:rsidRDefault="00450C3B" w:rsidP="00450C3B">
      <w:pPr>
        <w:numPr>
          <w:ilvl w:val="1"/>
          <w:numId w:val="29"/>
        </w:numPr>
        <w:suppressAutoHyphens/>
        <w:spacing w:line="1" w:lineRule="atLeast"/>
        <w:ind w:leftChars="-1" w:left="0" w:hangingChars="1" w:hanging="2"/>
        <w:jc w:val="both"/>
        <w:textDirection w:val="btLr"/>
        <w:textAlignment w:val="top"/>
        <w:outlineLvl w:val="0"/>
        <w:rPr>
          <w:rFonts w:ascii="Century Gothic" w:eastAsia="Arial" w:hAnsi="Century Gothic" w:cs="Arial"/>
          <w:sz w:val="21"/>
          <w:szCs w:val="21"/>
        </w:rPr>
      </w:pPr>
      <w:r w:rsidRPr="00450C3B">
        <w:rPr>
          <w:rFonts w:ascii="Century Gothic" w:eastAsia="Arial" w:hAnsi="Century Gothic" w:cs="Arial"/>
          <w:sz w:val="21"/>
          <w:szCs w:val="21"/>
        </w:rPr>
        <w:t>Contrato de Asociación Accidental (cuando corresponda).</w:t>
      </w:r>
    </w:p>
    <w:p w:rsidR="00450C3B" w:rsidRPr="00450C3B" w:rsidRDefault="00450C3B" w:rsidP="00450C3B">
      <w:pPr>
        <w:numPr>
          <w:ilvl w:val="1"/>
          <w:numId w:val="29"/>
        </w:numPr>
        <w:suppressAutoHyphens/>
        <w:spacing w:line="1" w:lineRule="atLeast"/>
        <w:ind w:leftChars="-1" w:left="0" w:hangingChars="1" w:hanging="2"/>
        <w:jc w:val="both"/>
        <w:textDirection w:val="btLr"/>
        <w:textAlignment w:val="top"/>
        <w:outlineLvl w:val="0"/>
        <w:rPr>
          <w:rFonts w:ascii="Century Gothic" w:eastAsia="Arial" w:hAnsi="Century Gothic" w:cs="Arial"/>
          <w:sz w:val="21"/>
          <w:szCs w:val="21"/>
        </w:rPr>
      </w:pPr>
      <w:r w:rsidRPr="00450C3B">
        <w:rPr>
          <w:rFonts w:ascii="Century Gothic" w:eastAsia="Arial" w:hAnsi="Century Gothic" w:cs="Arial"/>
          <w:sz w:val="21"/>
          <w:szCs w:val="21"/>
        </w:rPr>
        <w:t xml:space="preserve">Poder General del Representante Legal del </w:t>
      </w:r>
      <w:r w:rsidRPr="00450C3B">
        <w:rPr>
          <w:rFonts w:ascii="Century Gothic" w:eastAsia="Arial" w:hAnsi="Century Gothic" w:cs="Arial"/>
          <w:b/>
          <w:sz w:val="21"/>
          <w:szCs w:val="21"/>
        </w:rPr>
        <w:t>PROVEEDOR</w:t>
      </w:r>
      <w:r w:rsidRPr="00450C3B">
        <w:rPr>
          <w:rFonts w:ascii="Century Gothic" w:eastAsia="Arial" w:hAnsi="Century Gothic" w:cs="Arial"/>
          <w:sz w:val="21"/>
          <w:szCs w:val="21"/>
        </w:rPr>
        <w:t>.</w:t>
      </w:r>
    </w:p>
    <w:p w:rsidR="00450C3B" w:rsidRPr="00450C3B" w:rsidRDefault="00450C3B" w:rsidP="00450C3B">
      <w:pPr>
        <w:jc w:val="both"/>
        <w:rPr>
          <w:rFonts w:ascii="Century Gothic" w:eastAsia="Arial" w:hAnsi="Century Gothic" w:cs="Arial"/>
          <w:sz w:val="21"/>
          <w:szCs w:val="21"/>
        </w:rPr>
      </w:pPr>
    </w:p>
    <w:p w:rsidR="00450C3B" w:rsidRPr="00450C3B" w:rsidRDefault="00A03D67" w:rsidP="00450C3B">
      <w:pPr>
        <w:ind w:hanging="2"/>
        <w:jc w:val="both"/>
        <w:rPr>
          <w:rFonts w:ascii="Century Gothic" w:eastAsia="Arial" w:hAnsi="Century Gothic" w:cs="Arial"/>
          <w:sz w:val="21"/>
          <w:szCs w:val="21"/>
        </w:rPr>
      </w:pPr>
      <w:r w:rsidRPr="00450C3B">
        <w:rPr>
          <w:rFonts w:ascii="Century Gothic" w:eastAsia="Arial" w:hAnsi="Century Gothic" w:cs="Arial"/>
          <w:b/>
          <w:sz w:val="21"/>
          <w:szCs w:val="21"/>
        </w:rPr>
        <w:t>DECIMA. -</w:t>
      </w:r>
      <w:r w:rsidR="00450C3B" w:rsidRPr="00450C3B">
        <w:rPr>
          <w:rFonts w:ascii="Century Gothic" w:eastAsia="Arial" w:hAnsi="Century Gothic" w:cs="Arial"/>
          <w:b/>
          <w:sz w:val="21"/>
          <w:szCs w:val="21"/>
        </w:rPr>
        <w:t xml:space="preserve"> (LEGISLACION APLICABLE AL CONTRATO).</w:t>
      </w:r>
      <w:r w:rsidR="00450C3B" w:rsidRPr="00450C3B">
        <w:rPr>
          <w:rFonts w:ascii="Century Gothic" w:eastAsia="Arial" w:hAnsi="Century Gothic" w:cs="Arial"/>
          <w:sz w:val="21"/>
          <w:szCs w:val="21"/>
        </w:rPr>
        <w:t xml:space="preserve"> </w:t>
      </w:r>
    </w:p>
    <w:p w:rsidR="00450C3B" w:rsidRPr="00450C3B" w:rsidRDefault="00450C3B" w:rsidP="00450C3B">
      <w:pPr>
        <w:ind w:hanging="2"/>
        <w:jc w:val="both"/>
        <w:rPr>
          <w:rFonts w:ascii="Century Gothic" w:eastAsia="Arial" w:hAnsi="Century Gothic" w:cs="Arial"/>
          <w:sz w:val="21"/>
          <w:szCs w:val="21"/>
        </w:rPr>
      </w:pPr>
      <w:r w:rsidRPr="00450C3B">
        <w:rPr>
          <w:rFonts w:ascii="Century Gothic" w:eastAsia="Arial" w:hAnsi="Century Gothic" w:cs="Arial"/>
          <w:sz w:val="21"/>
          <w:szCs w:val="21"/>
        </w:rPr>
        <w:t xml:space="preserve">El presente Contrato, al ser de naturaleza civil, se celebra exclusivamente al amparo de las siguientes disposiciones: previsión </w:t>
      </w:r>
    </w:p>
    <w:p w:rsidR="00450C3B" w:rsidRPr="00450C3B" w:rsidRDefault="00450C3B" w:rsidP="00450C3B">
      <w:pPr>
        <w:numPr>
          <w:ilvl w:val="1"/>
          <w:numId w:val="30"/>
        </w:numPr>
        <w:pBdr>
          <w:top w:val="nil"/>
          <w:left w:val="nil"/>
          <w:bottom w:val="nil"/>
          <w:right w:val="nil"/>
          <w:between w:val="nil"/>
        </w:pBdr>
        <w:suppressAutoHyphens/>
        <w:ind w:leftChars="-1" w:left="0" w:hangingChars="1" w:hanging="2"/>
        <w:jc w:val="both"/>
        <w:textDirection w:val="btLr"/>
        <w:textAlignment w:val="top"/>
        <w:outlineLvl w:val="0"/>
        <w:rPr>
          <w:rFonts w:ascii="Century Gothic" w:eastAsia="Arial" w:hAnsi="Century Gothic" w:cs="Arial"/>
          <w:color w:val="000000"/>
          <w:sz w:val="21"/>
          <w:szCs w:val="21"/>
        </w:rPr>
      </w:pPr>
      <w:r w:rsidRPr="00450C3B">
        <w:rPr>
          <w:rFonts w:ascii="Century Gothic" w:eastAsia="Arial" w:hAnsi="Century Gothic" w:cs="Arial"/>
          <w:color w:val="000000"/>
          <w:sz w:val="21"/>
          <w:szCs w:val="21"/>
        </w:rPr>
        <w:t>Constitución Política del Estado.</w:t>
      </w:r>
    </w:p>
    <w:p w:rsidR="00450C3B" w:rsidRPr="00450C3B" w:rsidRDefault="00450C3B" w:rsidP="00450C3B">
      <w:pPr>
        <w:numPr>
          <w:ilvl w:val="1"/>
          <w:numId w:val="30"/>
        </w:numPr>
        <w:pBdr>
          <w:top w:val="nil"/>
          <w:left w:val="nil"/>
          <w:bottom w:val="nil"/>
          <w:right w:val="nil"/>
          <w:between w:val="nil"/>
        </w:pBdr>
        <w:suppressAutoHyphens/>
        <w:ind w:leftChars="-1" w:left="0" w:hangingChars="1" w:hanging="2"/>
        <w:jc w:val="both"/>
        <w:textDirection w:val="btLr"/>
        <w:textAlignment w:val="top"/>
        <w:outlineLvl w:val="0"/>
        <w:rPr>
          <w:rFonts w:ascii="Century Gothic" w:eastAsia="Arial" w:hAnsi="Century Gothic" w:cs="Arial"/>
          <w:color w:val="000000"/>
          <w:sz w:val="21"/>
          <w:szCs w:val="21"/>
        </w:rPr>
      </w:pPr>
      <w:r w:rsidRPr="00450C3B">
        <w:rPr>
          <w:rFonts w:ascii="Century Gothic" w:eastAsia="Arial" w:hAnsi="Century Gothic" w:cs="Arial"/>
          <w:color w:val="000000"/>
          <w:sz w:val="21"/>
          <w:szCs w:val="21"/>
        </w:rPr>
        <w:t xml:space="preserve">Código Civil Boliviano. </w:t>
      </w:r>
    </w:p>
    <w:p w:rsidR="00450C3B" w:rsidRPr="00450C3B" w:rsidRDefault="00450C3B" w:rsidP="00450C3B">
      <w:pPr>
        <w:numPr>
          <w:ilvl w:val="1"/>
          <w:numId w:val="30"/>
        </w:numPr>
        <w:pBdr>
          <w:top w:val="nil"/>
          <w:left w:val="nil"/>
          <w:bottom w:val="nil"/>
          <w:right w:val="nil"/>
          <w:between w:val="nil"/>
        </w:pBdr>
        <w:suppressAutoHyphens/>
        <w:ind w:leftChars="-1" w:left="0" w:hangingChars="1" w:hanging="2"/>
        <w:jc w:val="both"/>
        <w:textDirection w:val="btLr"/>
        <w:textAlignment w:val="top"/>
        <w:outlineLvl w:val="0"/>
        <w:rPr>
          <w:rFonts w:ascii="Century Gothic" w:eastAsia="Arial" w:hAnsi="Century Gothic" w:cs="Arial"/>
          <w:color w:val="000000"/>
          <w:sz w:val="21"/>
          <w:szCs w:val="21"/>
        </w:rPr>
      </w:pPr>
      <w:r w:rsidRPr="00450C3B">
        <w:rPr>
          <w:rFonts w:ascii="Century Gothic" w:eastAsia="Arial" w:hAnsi="Century Gothic" w:cs="Arial"/>
          <w:color w:val="000000"/>
          <w:sz w:val="21"/>
          <w:szCs w:val="21"/>
        </w:rPr>
        <w:t>Código de Comercio Boliviano</w:t>
      </w:r>
    </w:p>
    <w:p w:rsidR="00450C3B" w:rsidRPr="00450C3B" w:rsidRDefault="00450C3B" w:rsidP="00450C3B">
      <w:pPr>
        <w:ind w:hanging="2"/>
        <w:jc w:val="both"/>
        <w:rPr>
          <w:rFonts w:ascii="Century Gothic" w:eastAsia="Arial" w:hAnsi="Century Gothic" w:cs="Arial"/>
          <w:sz w:val="21"/>
          <w:szCs w:val="21"/>
        </w:rPr>
      </w:pPr>
    </w:p>
    <w:p w:rsidR="00450C3B" w:rsidRPr="00450C3B" w:rsidRDefault="00450C3B" w:rsidP="00450C3B">
      <w:pPr>
        <w:ind w:hanging="2"/>
        <w:jc w:val="both"/>
        <w:rPr>
          <w:rFonts w:ascii="Century Gothic" w:eastAsia="Arial" w:hAnsi="Century Gothic" w:cs="Arial"/>
          <w:sz w:val="21"/>
          <w:szCs w:val="21"/>
        </w:rPr>
      </w:pPr>
      <w:r w:rsidRPr="00450C3B">
        <w:rPr>
          <w:rFonts w:ascii="Century Gothic" w:eastAsia="Arial" w:hAnsi="Century Gothic" w:cs="Arial"/>
          <w:b/>
          <w:sz w:val="21"/>
          <w:szCs w:val="21"/>
        </w:rPr>
        <w:t xml:space="preserve">DECIMA </w:t>
      </w:r>
      <w:r w:rsidR="00A03D67" w:rsidRPr="00450C3B">
        <w:rPr>
          <w:rFonts w:ascii="Century Gothic" w:eastAsia="Arial" w:hAnsi="Century Gothic" w:cs="Arial"/>
          <w:b/>
          <w:sz w:val="21"/>
          <w:szCs w:val="21"/>
        </w:rPr>
        <w:t>PRIMERA. -</w:t>
      </w:r>
      <w:r w:rsidRPr="00450C3B">
        <w:rPr>
          <w:rFonts w:ascii="Century Gothic" w:eastAsia="Arial" w:hAnsi="Century Gothic" w:cs="Arial"/>
          <w:b/>
          <w:sz w:val="21"/>
          <w:szCs w:val="21"/>
        </w:rPr>
        <w:t xml:space="preserve"> (ESTIPULACIONES SOBRE IMPUESTOS).</w:t>
      </w:r>
      <w:r w:rsidRPr="00450C3B">
        <w:rPr>
          <w:rFonts w:ascii="Century Gothic" w:eastAsia="Arial" w:hAnsi="Century Gothic" w:cs="Arial"/>
          <w:sz w:val="21"/>
          <w:szCs w:val="21"/>
        </w:rPr>
        <w:t xml:space="preserve"> Correrá por cuenta del </w:t>
      </w:r>
      <w:r w:rsidRPr="00450C3B">
        <w:rPr>
          <w:rFonts w:ascii="Century Gothic" w:eastAsia="Arial" w:hAnsi="Century Gothic" w:cs="Arial"/>
          <w:b/>
          <w:sz w:val="21"/>
          <w:szCs w:val="21"/>
        </w:rPr>
        <w:t>PROVEEDOR</w:t>
      </w:r>
      <w:r w:rsidRPr="00450C3B">
        <w:rPr>
          <w:rFonts w:ascii="Century Gothic" w:eastAsia="Arial" w:hAnsi="Century Gothic" w:cs="Arial"/>
          <w:sz w:val="21"/>
          <w:szCs w:val="21"/>
        </w:rPr>
        <w:t xml:space="preserve"> el pago de todos los impuestos vigentes en el país, a la fecha de presentación de la propuesta.</w:t>
      </w:r>
    </w:p>
    <w:p w:rsidR="00450C3B" w:rsidRPr="00450C3B" w:rsidRDefault="00450C3B" w:rsidP="00450C3B">
      <w:pPr>
        <w:ind w:hanging="2"/>
        <w:jc w:val="both"/>
        <w:rPr>
          <w:rFonts w:ascii="Century Gothic" w:eastAsia="Arial" w:hAnsi="Century Gothic" w:cs="Arial"/>
          <w:sz w:val="21"/>
          <w:szCs w:val="21"/>
        </w:rPr>
      </w:pPr>
    </w:p>
    <w:p w:rsidR="00450C3B" w:rsidRPr="00450C3B" w:rsidRDefault="00450C3B" w:rsidP="00450C3B">
      <w:pPr>
        <w:ind w:hanging="2"/>
        <w:jc w:val="both"/>
        <w:rPr>
          <w:rFonts w:ascii="Century Gothic" w:eastAsia="Arial" w:hAnsi="Century Gothic" w:cs="Arial"/>
          <w:sz w:val="21"/>
          <w:szCs w:val="21"/>
        </w:rPr>
      </w:pPr>
      <w:r w:rsidRPr="00450C3B">
        <w:rPr>
          <w:rFonts w:ascii="Century Gothic" w:eastAsia="Arial" w:hAnsi="Century Gothic" w:cs="Arial"/>
          <w:sz w:val="21"/>
          <w:szCs w:val="21"/>
        </w:rPr>
        <w:t xml:space="preserve">En caso de que posteriormente, el Estado Plurinacional de Bolivia implantara impuestos adicionales, disminuyera o incrementara los vigentes, mediante disposición legal expresa, el </w:t>
      </w:r>
      <w:r w:rsidRPr="00450C3B">
        <w:rPr>
          <w:rFonts w:ascii="Century Gothic" w:eastAsia="Arial" w:hAnsi="Century Gothic" w:cs="Arial"/>
          <w:b/>
          <w:sz w:val="21"/>
          <w:szCs w:val="21"/>
        </w:rPr>
        <w:t xml:space="preserve">PROVEEDOR </w:t>
      </w:r>
      <w:r w:rsidRPr="00450C3B">
        <w:rPr>
          <w:rFonts w:ascii="Century Gothic" w:eastAsia="Arial" w:hAnsi="Century Gothic" w:cs="Arial"/>
          <w:sz w:val="21"/>
          <w:szCs w:val="21"/>
        </w:rPr>
        <w:t>deberá acogerse a su cumplimiento desde la fecha de vigencia de dicha normativa.</w:t>
      </w:r>
    </w:p>
    <w:p w:rsidR="00450C3B" w:rsidRPr="00450C3B" w:rsidRDefault="00450C3B" w:rsidP="00450C3B">
      <w:pPr>
        <w:ind w:hanging="2"/>
        <w:jc w:val="both"/>
        <w:rPr>
          <w:rFonts w:ascii="Century Gothic" w:eastAsia="Arial" w:hAnsi="Century Gothic" w:cs="Arial"/>
          <w:sz w:val="21"/>
          <w:szCs w:val="21"/>
        </w:rPr>
      </w:pPr>
    </w:p>
    <w:p w:rsidR="00450C3B" w:rsidRPr="00450C3B" w:rsidRDefault="00450C3B" w:rsidP="00450C3B">
      <w:pPr>
        <w:ind w:hanging="2"/>
        <w:jc w:val="both"/>
        <w:rPr>
          <w:rFonts w:ascii="Century Gothic" w:eastAsia="Arial" w:hAnsi="Century Gothic" w:cs="Arial"/>
          <w:sz w:val="21"/>
          <w:szCs w:val="21"/>
        </w:rPr>
      </w:pPr>
      <w:r w:rsidRPr="00450C3B">
        <w:rPr>
          <w:rFonts w:ascii="Century Gothic" w:eastAsia="Arial" w:hAnsi="Century Gothic" w:cs="Arial"/>
          <w:b/>
          <w:sz w:val="21"/>
          <w:szCs w:val="21"/>
        </w:rPr>
        <w:t xml:space="preserve">DECIMA </w:t>
      </w:r>
      <w:r w:rsidR="00A03D67" w:rsidRPr="00450C3B">
        <w:rPr>
          <w:rFonts w:ascii="Century Gothic" w:eastAsia="Arial" w:hAnsi="Century Gothic" w:cs="Arial"/>
          <w:b/>
          <w:sz w:val="21"/>
          <w:szCs w:val="21"/>
        </w:rPr>
        <w:t>SEGUNDA. -</w:t>
      </w:r>
      <w:r w:rsidRPr="00450C3B">
        <w:rPr>
          <w:rFonts w:ascii="Century Gothic" w:eastAsia="Arial" w:hAnsi="Century Gothic" w:cs="Arial"/>
          <w:b/>
          <w:sz w:val="21"/>
          <w:szCs w:val="21"/>
        </w:rPr>
        <w:t xml:space="preserve"> (PROTOCOLIZACION DEL CONTRATO).</w:t>
      </w:r>
      <w:r w:rsidRPr="00450C3B">
        <w:rPr>
          <w:rFonts w:ascii="Century Gothic" w:eastAsia="Arial" w:hAnsi="Century Gothic" w:cs="Arial"/>
          <w:sz w:val="21"/>
          <w:szCs w:val="21"/>
        </w:rPr>
        <w:t xml:space="preserve"> </w:t>
      </w:r>
    </w:p>
    <w:p w:rsidR="00450C3B" w:rsidRPr="00450C3B" w:rsidRDefault="00450C3B" w:rsidP="00450C3B">
      <w:pPr>
        <w:ind w:hanging="2"/>
        <w:jc w:val="both"/>
        <w:rPr>
          <w:rFonts w:ascii="Century Gothic" w:eastAsia="Arial" w:hAnsi="Century Gothic" w:cs="Arial"/>
          <w:sz w:val="21"/>
          <w:szCs w:val="21"/>
        </w:rPr>
      </w:pPr>
      <w:r w:rsidRPr="00450C3B">
        <w:rPr>
          <w:rFonts w:ascii="Century Gothic" w:eastAsia="Arial" w:hAnsi="Century Gothic" w:cs="Arial"/>
          <w:sz w:val="21"/>
          <w:szCs w:val="21"/>
        </w:rPr>
        <w:t xml:space="preserve">El presente Contrato, será protocolizado con todas las formalidades de Ley por FH BOLIVIA ante Notaria de Fe Publica, el importe por concepto de Protocolización debe ser pagado directamente por el </w:t>
      </w:r>
      <w:r w:rsidRPr="00450C3B">
        <w:rPr>
          <w:rFonts w:ascii="Century Gothic" w:eastAsia="Arial" w:hAnsi="Century Gothic" w:cs="Arial"/>
          <w:b/>
          <w:sz w:val="21"/>
          <w:szCs w:val="21"/>
        </w:rPr>
        <w:t>PROVEEDOR</w:t>
      </w:r>
      <w:r w:rsidRPr="00450C3B">
        <w:rPr>
          <w:rFonts w:ascii="Century Gothic" w:eastAsia="Arial" w:hAnsi="Century Gothic" w:cs="Arial"/>
          <w:sz w:val="21"/>
          <w:szCs w:val="21"/>
        </w:rPr>
        <w:t xml:space="preserve">, en caso que este monto no sea cancelado por el </w:t>
      </w:r>
      <w:r w:rsidRPr="00450C3B">
        <w:rPr>
          <w:rFonts w:ascii="Century Gothic" w:eastAsia="Arial" w:hAnsi="Century Gothic" w:cs="Arial"/>
          <w:b/>
          <w:sz w:val="21"/>
          <w:szCs w:val="21"/>
        </w:rPr>
        <w:t>PROVEEDOR</w:t>
      </w:r>
      <w:r w:rsidRPr="00450C3B">
        <w:rPr>
          <w:rFonts w:ascii="Century Gothic" w:eastAsia="Arial" w:hAnsi="Century Gothic" w:cs="Arial"/>
          <w:sz w:val="21"/>
          <w:szCs w:val="21"/>
        </w:rPr>
        <w:t>, podrá ser descontado por FH BOLIVIA a tiempo de hacer efectivo el pago correspondiente.</w:t>
      </w:r>
    </w:p>
    <w:p w:rsidR="00450C3B" w:rsidRPr="00450C3B" w:rsidRDefault="00450C3B" w:rsidP="00450C3B">
      <w:pPr>
        <w:ind w:hanging="2"/>
        <w:jc w:val="both"/>
        <w:rPr>
          <w:rFonts w:ascii="Century Gothic" w:eastAsia="Arial" w:hAnsi="Century Gothic" w:cs="Arial"/>
          <w:sz w:val="21"/>
          <w:szCs w:val="21"/>
        </w:rPr>
      </w:pPr>
    </w:p>
    <w:p w:rsidR="00450C3B" w:rsidRPr="00450C3B" w:rsidRDefault="00450C3B" w:rsidP="00450C3B">
      <w:pPr>
        <w:ind w:hanging="2"/>
        <w:jc w:val="both"/>
        <w:rPr>
          <w:rFonts w:ascii="Century Gothic" w:eastAsia="Arial" w:hAnsi="Century Gothic" w:cs="Arial"/>
          <w:sz w:val="21"/>
          <w:szCs w:val="21"/>
        </w:rPr>
      </w:pPr>
      <w:r w:rsidRPr="00450C3B">
        <w:rPr>
          <w:rFonts w:ascii="Century Gothic" w:eastAsia="Arial" w:hAnsi="Century Gothic" w:cs="Arial"/>
          <w:sz w:val="21"/>
          <w:szCs w:val="21"/>
        </w:rPr>
        <w:t>Esta protocolización contendrá los siguientes documentos:</w:t>
      </w:r>
    </w:p>
    <w:p w:rsidR="00450C3B" w:rsidRPr="00450C3B" w:rsidRDefault="00450C3B" w:rsidP="00450C3B">
      <w:pPr>
        <w:numPr>
          <w:ilvl w:val="1"/>
          <w:numId w:val="31"/>
        </w:numPr>
        <w:pBdr>
          <w:top w:val="nil"/>
          <w:left w:val="nil"/>
          <w:bottom w:val="nil"/>
          <w:right w:val="nil"/>
          <w:between w:val="nil"/>
        </w:pBdr>
        <w:suppressAutoHyphens/>
        <w:ind w:left="567" w:hanging="569"/>
        <w:jc w:val="both"/>
        <w:textDirection w:val="btLr"/>
        <w:textAlignment w:val="top"/>
        <w:outlineLvl w:val="0"/>
        <w:rPr>
          <w:rFonts w:ascii="Century Gothic" w:eastAsia="Arial" w:hAnsi="Century Gothic" w:cs="Arial"/>
          <w:color w:val="000000"/>
          <w:sz w:val="21"/>
          <w:szCs w:val="21"/>
        </w:rPr>
      </w:pPr>
      <w:r w:rsidRPr="00450C3B">
        <w:rPr>
          <w:rFonts w:ascii="Century Gothic" w:eastAsia="Arial" w:hAnsi="Century Gothic" w:cs="Arial"/>
          <w:color w:val="000000"/>
          <w:sz w:val="21"/>
          <w:szCs w:val="21"/>
        </w:rPr>
        <w:t>Contrato (original).</w:t>
      </w:r>
    </w:p>
    <w:p w:rsidR="00450C3B" w:rsidRPr="00450C3B" w:rsidRDefault="00450C3B" w:rsidP="00450C3B">
      <w:pPr>
        <w:numPr>
          <w:ilvl w:val="1"/>
          <w:numId w:val="31"/>
        </w:numPr>
        <w:pBdr>
          <w:top w:val="nil"/>
          <w:left w:val="nil"/>
          <w:bottom w:val="nil"/>
          <w:right w:val="nil"/>
          <w:between w:val="nil"/>
        </w:pBdr>
        <w:suppressAutoHyphens/>
        <w:ind w:left="567" w:hanging="569"/>
        <w:jc w:val="both"/>
        <w:textDirection w:val="btLr"/>
        <w:textAlignment w:val="top"/>
        <w:outlineLvl w:val="0"/>
        <w:rPr>
          <w:rFonts w:ascii="Century Gothic" w:eastAsia="Arial" w:hAnsi="Century Gothic" w:cs="Arial"/>
          <w:color w:val="000000"/>
          <w:sz w:val="21"/>
          <w:szCs w:val="21"/>
        </w:rPr>
      </w:pPr>
      <w:r w:rsidRPr="00450C3B">
        <w:rPr>
          <w:rFonts w:ascii="Century Gothic" w:eastAsia="Arial" w:hAnsi="Century Gothic" w:cs="Arial"/>
          <w:color w:val="000000"/>
          <w:sz w:val="21"/>
          <w:szCs w:val="21"/>
        </w:rPr>
        <w:t>Documento legal de representación de FH BOLIVIA y poder de representación legal del PROVEEDOR (fotocopias legalizadas).</w:t>
      </w:r>
    </w:p>
    <w:p w:rsidR="00450C3B" w:rsidRPr="00450C3B" w:rsidRDefault="00450C3B" w:rsidP="00450C3B">
      <w:pPr>
        <w:numPr>
          <w:ilvl w:val="1"/>
          <w:numId w:val="31"/>
        </w:numPr>
        <w:suppressAutoHyphens/>
        <w:spacing w:line="1" w:lineRule="atLeast"/>
        <w:ind w:left="567" w:hanging="569"/>
        <w:jc w:val="both"/>
        <w:textDirection w:val="btLr"/>
        <w:textAlignment w:val="top"/>
        <w:outlineLvl w:val="0"/>
        <w:rPr>
          <w:rFonts w:ascii="Century Gothic" w:eastAsia="Arial" w:hAnsi="Century Gothic" w:cs="Arial"/>
          <w:sz w:val="21"/>
          <w:szCs w:val="21"/>
        </w:rPr>
      </w:pPr>
      <w:r w:rsidRPr="00450C3B">
        <w:rPr>
          <w:rFonts w:ascii="Century Gothic" w:eastAsia="Arial" w:hAnsi="Century Gothic" w:cs="Arial"/>
          <w:sz w:val="21"/>
          <w:szCs w:val="21"/>
        </w:rPr>
        <w:lastRenderedPageBreak/>
        <w:t>Garantía(s) (fotocopia simple).</w:t>
      </w:r>
    </w:p>
    <w:p w:rsidR="00450C3B" w:rsidRPr="00450C3B" w:rsidRDefault="00450C3B" w:rsidP="00450C3B">
      <w:pPr>
        <w:ind w:hanging="2"/>
        <w:jc w:val="both"/>
        <w:rPr>
          <w:rFonts w:ascii="Century Gothic" w:eastAsia="Arial" w:hAnsi="Century Gothic" w:cs="Arial"/>
          <w:sz w:val="21"/>
          <w:szCs w:val="21"/>
        </w:rPr>
      </w:pPr>
    </w:p>
    <w:p w:rsidR="00450C3B" w:rsidRPr="00450C3B" w:rsidRDefault="00450C3B" w:rsidP="00450C3B">
      <w:pPr>
        <w:ind w:hanging="2"/>
        <w:jc w:val="both"/>
        <w:rPr>
          <w:rFonts w:ascii="Century Gothic" w:eastAsia="Arial" w:hAnsi="Century Gothic" w:cs="Arial"/>
          <w:sz w:val="21"/>
          <w:szCs w:val="21"/>
        </w:rPr>
      </w:pPr>
      <w:r w:rsidRPr="00450C3B">
        <w:rPr>
          <w:rFonts w:ascii="Century Gothic" w:eastAsia="Arial" w:hAnsi="Century Gothic" w:cs="Arial"/>
          <w:sz w:val="21"/>
          <w:szCs w:val="21"/>
        </w:rPr>
        <w:t xml:space="preserve">En caso de </w:t>
      </w:r>
      <w:r w:rsidR="00A03D67" w:rsidRPr="00450C3B">
        <w:rPr>
          <w:rFonts w:ascii="Century Gothic" w:eastAsia="Arial" w:hAnsi="Century Gothic" w:cs="Arial"/>
          <w:sz w:val="21"/>
          <w:szCs w:val="21"/>
        </w:rPr>
        <w:t>que,</w:t>
      </w:r>
      <w:r w:rsidRPr="00450C3B">
        <w:rPr>
          <w:rFonts w:ascii="Century Gothic" w:eastAsia="Arial" w:hAnsi="Century Gothic" w:cs="Arial"/>
          <w:sz w:val="21"/>
          <w:szCs w:val="21"/>
        </w:rPr>
        <w:t xml:space="preserve"> por cualquier circunstancia, el presente contrato no fuese protocolizado, servirá a los efectos de Ley y de su cumplimiento, como documento privado suficiente entre las partes con el valor probatorio que la ley le asigna.</w:t>
      </w:r>
    </w:p>
    <w:p w:rsidR="00450C3B" w:rsidRPr="00450C3B" w:rsidRDefault="00450C3B" w:rsidP="00450C3B">
      <w:pPr>
        <w:ind w:hanging="2"/>
        <w:jc w:val="both"/>
        <w:rPr>
          <w:rFonts w:ascii="Century Gothic" w:eastAsia="Arial" w:hAnsi="Century Gothic" w:cs="Arial"/>
          <w:sz w:val="21"/>
          <w:szCs w:val="21"/>
        </w:rPr>
      </w:pPr>
    </w:p>
    <w:p w:rsidR="00450C3B" w:rsidRPr="00450C3B" w:rsidRDefault="00450C3B" w:rsidP="00450C3B">
      <w:pPr>
        <w:ind w:hanging="2"/>
        <w:jc w:val="both"/>
        <w:rPr>
          <w:rFonts w:ascii="Century Gothic" w:eastAsia="Arial" w:hAnsi="Century Gothic" w:cs="Arial"/>
          <w:sz w:val="21"/>
          <w:szCs w:val="21"/>
        </w:rPr>
      </w:pPr>
      <w:r w:rsidRPr="00450C3B">
        <w:rPr>
          <w:rFonts w:ascii="Century Gothic" w:eastAsia="Arial" w:hAnsi="Century Gothic" w:cs="Arial"/>
          <w:b/>
          <w:sz w:val="21"/>
          <w:szCs w:val="21"/>
        </w:rPr>
        <w:t xml:space="preserve">DECIMA </w:t>
      </w:r>
      <w:r w:rsidR="00A03D67" w:rsidRPr="00450C3B">
        <w:rPr>
          <w:rFonts w:ascii="Century Gothic" w:eastAsia="Arial" w:hAnsi="Century Gothic" w:cs="Arial"/>
          <w:b/>
          <w:sz w:val="21"/>
          <w:szCs w:val="21"/>
        </w:rPr>
        <w:t>TERCERA. -</w:t>
      </w:r>
      <w:r w:rsidRPr="00450C3B">
        <w:rPr>
          <w:rFonts w:ascii="Century Gothic" w:eastAsia="Arial" w:hAnsi="Century Gothic" w:cs="Arial"/>
          <w:b/>
          <w:sz w:val="21"/>
          <w:szCs w:val="21"/>
        </w:rPr>
        <w:t xml:space="preserve"> (SUBCONTRATOS).</w:t>
      </w:r>
      <w:r w:rsidRPr="00450C3B">
        <w:rPr>
          <w:rFonts w:ascii="Century Gothic" w:eastAsia="Arial" w:hAnsi="Century Gothic" w:cs="Arial"/>
          <w:sz w:val="21"/>
          <w:szCs w:val="21"/>
        </w:rPr>
        <w:t xml:space="preserve"> </w:t>
      </w:r>
    </w:p>
    <w:p w:rsidR="00450C3B" w:rsidRPr="00450C3B" w:rsidRDefault="00450C3B" w:rsidP="00450C3B">
      <w:pPr>
        <w:ind w:hanging="2"/>
        <w:jc w:val="both"/>
        <w:rPr>
          <w:rFonts w:ascii="Century Gothic" w:eastAsia="Arial" w:hAnsi="Century Gothic" w:cs="Arial"/>
          <w:sz w:val="21"/>
          <w:szCs w:val="21"/>
        </w:rPr>
      </w:pPr>
      <w:r w:rsidRPr="00450C3B">
        <w:rPr>
          <w:rFonts w:ascii="Century Gothic" w:eastAsia="Arial" w:hAnsi="Century Gothic" w:cs="Arial"/>
          <w:sz w:val="21"/>
          <w:szCs w:val="21"/>
        </w:rPr>
        <w:t xml:space="preserve">El </w:t>
      </w:r>
      <w:r w:rsidRPr="00450C3B">
        <w:rPr>
          <w:rFonts w:ascii="Century Gothic" w:eastAsia="Arial" w:hAnsi="Century Gothic" w:cs="Arial"/>
          <w:b/>
          <w:sz w:val="21"/>
          <w:szCs w:val="21"/>
        </w:rPr>
        <w:t>PROVEEDOR</w:t>
      </w:r>
      <w:r w:rsidRPr="00450C3B">
        <w:rPr>
          <w:rFonts w:ascii="Century Gothic" w:eastAsia="Arial" w:hAnsi="Century Gothic" w:cs="Arial"/>
          <w:sz w:val="21"/>
          <w:szCs w:val="21"/>
        </w:rPr>
        <w:t xml:space="preserve"> podrá realizar la subcontratación de algunos servicios que le permitan la entrega de los </w:t>
      </w:r>
      <w:r w:rsidRPr="00450C3B">
        <w:rPr>
          <w:rFonts w:ascii="Century Gothic" w:eastAsia="Arial" w:hAnsi="Century Gothic" w:cs="Arial"/>
          <w:b/>
          <w:sz w:val="21"/>
          <w:szCs w:val="21"/>
        </w:rPr>
        <w:t xml:space="preserve">BIENES, </w:t>
      </w:r>
      <w:r w:rsidRPr="00450C3B">
        <w:rPr>
          <w:rFonts w:ascii="Century Gothic" w:eastAsia="Arial" w:hAnsi="Century Gothic" w:cs="Arial"/>
          <w:sz w:val="21"/>
          <w:szCs w:val="21"/>
        </w:rPr>
        <w:t xml:space="preserve">bajo su absoluta responsabilidad y riesgo, siendo directa y exclusivamente responsable por los servicios contratados, así como también por los actos y/o omisiones de los subcontratistas.  Ningún subcontrato de servicios o intervención de terceras personas relevará al </w:t>
      </w:r>
      <w:r w:rsidRPr="00450C3B">
        <w:rPr>
          <w:rFonts w:ascii="Century Gothic" w:eastAsia="Arial" w:hAnsi="Century Gothic" w:cs="Arial"/>
          <w:b/>
          <w:sz w:val="21"/>
          <w:szCs w:val="21"/>
        </w:rPr>
        <w:t>PROVEEDOR</w:t>
      </w:r>
      <w:r w:rsidRPr="00450C3B">
        <w:rPr>
          <w:rFonts w:ascii="Century Gothic" w:eastAsia="Arial" w:hAnsi="Century Gothic" w:cs="Arial"/>
          <w:sz w:val="21"/>
          <w:szCs w:val="21"/>
        </w:rPr>
        <w:t xml:space="preserve"> del cumplimiento de todas sus obligaciones y responsabilidades contraídas en el presente Contrato.</w:t>
      </w:r>
    </w:p>
    <w:p w:rsidR="00450C3B" w:rsidRPr="00450C3B" w:rsidRDefault="00450C3B" w:rsidP="00450C3B">
      <w:pPr>
        <w:ind w:hanging="2"/>
        <w:jc w:val="both"/>
        <w:rPr>
          <w:rFonts w:ascii="Century Gothic" w:eastAsia="Arial" w:hAnsi="Century Gothic" w:cs="Arial"/>
          <w:sz w:val="21"/>
          <w:szCs w:val="21"/>
        </w:rPr>
      </w:pPr>
      <w:r w:rsidRPr="00450C3B">
        <w:rPr>
          <w:rFonts w:ascii="Century Gothic" w:eastAsia="Arial" w:hAnsi="Century Gothic" w:cs="Arial"/>
          <w:sz w:val="21"/>
          <w:szCs w:val="21"/>
        </w:rPr>
        <w:t xml:space="preserve">Las subcontrataciones que realice el </w:t>
      </w:r>
      <w:r w:rsidRPr="00450C3B">
        <w:rPr>
          <w:rFonts w:ascii="Century Gothic" w:eastAsia="Arial" w:hAnsi="Century Gothic" w:cs="Arial"/>
          <w:b/>
          <w:sz w:val="21"/>
          <w:szCs w:val="21"/>
        </w:rPr>
        <w:t>PROVEEDOR</w:t>
      </w:r>
      <w:r w:rsidRPr="00450C3B">
        <w:rPr>
          <w:rFonts w:ascii="Century Gothic" w:eastAsia="Arial" w:hAnsi="Century Gothic" w:cs="Arial"/>
          <w:sz w:val="21"/>
          <w:szCs w:val="21"/>
        </w:rPr>
        <w:t xml:space="preserve"> de ninguna manera incidirán en el precio ofertado y aceptado por ambas partes en el presente contrato.</w:t>
      </w:r>
    </w:p>
    <w:p w:rsidR="00450C3B" w:rsidRPr="00450C3B" w:rsidRDefault="00450C3B" w:rsidP="00450C3B">
      <w:pPr>
        <w:ind w:hanging="2"/>
        <w:jc w:val="both"/>
        <w:rPr>
          <w:rFonts w:ascii="Century Gothic" w:eastAsia="Arial" w:hAnsi="Century Gothic" w:cs="Arial"/>
          <w:sz w:val="21"/>
          <w:szCs w:val="21"/>
        </w:rPr>
      </w:pPr>
    </w:p>
    <w:p w:rsidR="00450C3B" w:rsidRPr="00450C3B" w:rsidRDefault="00450C3B" w:rsidP="00450C3B">
      <w:pPr>
        <w:ind w:hanging="2"/>
        <w:jc w:val="both"/>
        <w:rPr>
          <w:rFonts w:ascii="Century Gothic" w:eastAsia="Arial" w:hAnsi="Century Gothic" w:cs="Arial"/>
          <w:sz w:val="21"/>
          <w:szCs w:val="21"/>
        </w:rPr>
      </w:pPr>
      <w:r w:rsidRPr="00450C3B">
        <w:rPr>
          <w:rFonts w:ascii="Century Gothic" w:eastAsia="Arial" w:hAnsi="Century Gothic" w:cs="Arial"/>
          <w:b/>
          <w:sz w:val="21"/>
          <w:szCs w:val="21"/>
        </w:rPr>
        <w:t xml:space="preserve">DECIMA </w:t>
      </w:r>
      <w:r w:rsidR="00A03D67" w:rsidRPr="00450C3B">
        <w:rPr>
          <w:rFonts w:ascii="Century Gothic" w:eastAsia="Arial" w:hAnsi="Century Gothic" w:cs="Arial"/>
          <w:b/>
          <w:sz w:val="21"/>
          <w:szCs w:val="21"/>
        </w:rPr>
        <w:t>CUARTA. -</w:t>
      </w:r>
      <w:r w:rsidRPr="00450C3B">
        <w:rPr>
          <w:rFonts w:ascii="Century Gothic" w:eastAsia="Arial" w:hAnsi="Century Gothic" w:cs="Arial"/>
          <w:b/>
          <w:sz w:val="21"/>
          <w:szCs w:val="21"/>
        </w:rPr>
        <w:t xml:space="preserve"> (INTRANSFERIBILIDAD DEL CONTRATO).</w:t>
      </w:r>
      <w:r w:rsidRPr="00450C3B">
        <w:rPr>
          <w:rFonts w:ascii="Century Gothic" w:eastAsia="Arial" w:hAnsi="Century Gothic" w:cs="Arial"/>
          <w:sz w:val="21"/>
          <w:szCs w:val="21"/>
        </w:rPr>
        <w:t xml:space="preserve"> </w:t>
      </w:r>
    </w:p>
    <w:p w:rsidR="00450C3B" w:rsidRPr="00450C3B" w:rsidRDefault="00450C3B" w:rsidP="00450C3B">
      <w:pPr>
        <w:ind w:hanging="2"/>
        <w:jc w:val="both"/>
        <w:rPr>
          <w:rFonts w:ascii="Century Gothic" w:eastAsia="Arial" w:hAnsi="Century Gothic" w:cs="Arial"/>
          <w:sz w:val="21"/>
          <w:szCs w:val="21"/>
        </w:rPr>
      </w:pPr>
      <w:r w:rsidRPr="00450C3B">
        <w:rPr>
          <w:rFonts w:ascii="Century Gothic" w:eastAsia="Arial" w:hAnsi="Century Gothic" w:cs="Arial"/>
          <w:sz w:val="21"/>
          <w:szCs w:val="21"/>
        </w:rPr>
        <w:t xml:space="preserve">El </w:t>
      </w:r>
      <w:r w:rsidRPr="00450C3B">
        <w:rPr>
          <w:rFonts w:ascii="Century Gothic" w:eastAsia="Arial" w:hAnsi="Century Gothic" w:cs="Arial"/>
          <w:b/>
          <w:sz w:val="21"/>
          <w:szCs w:val="21"/>
        </w:rPr>
        <w:t>PROVEEDOR</w:t>
      </w:r>
      <w:r w:rsidRPr="00450C3B">
        <w:rPr>
          <w:rFonts w:ascii="Century Gothic" w:eastAsia="Arial" w:hAnsi="Century Gothic" w:cs="Arial"/>
          <w:sz w:val="21"/>
          <w:szCs w:val="21"/>
        </w:rPr>
        <w:t xml:space="preserve"> bajo ningún título podrá, ceder, transferir, subrogar, total o parcialmente este Contrato.</w:t>
      </w:r>
    </w:p>
    <w:p w:rsidR="00450C3B" w:rsidRPr="00450C3B" w:rsidRDefault="00450C3B" w:rsidP="00450C3B">
      <w:pPr>
        <w:ind w:hanging="2"/>
        <w:jc w:val="both"/>
        <w:rPr>
          <w:rFonts w:ascii="Century Gothic" w:eastAsia="Arial" w:hAnsi="Century Gothic" w:cs="Arial"/>
          <w:sz w:val="21"/>
          <w:szCs w:val="21"/>
        </w:rPr>
      </w:pPr>
      <w:r w:rsidRPr="00450C3B">
        <w:rPr>
          <w:rFonts w:ascii="Century Gothic" w:eastAsia="Arial" w:hAnsi="Century Gothic" w:cs="Arial"/>
          <w:sz w:val="21"/>
          <w:szCs w:val="21"/>
        </w:rPr>
        <w:t>En caso excepcional, emergente de causa de fuerza mayor, caso fortuito o necesidad pública, procederá la cesión o subrogación del contrato, total o parcialmente, previa aprobación de FH BOLIVIA, bajo los mismos términos y condiciones del presente contrato.</w:t>
      </w:r>
    </w:p>
    <w:p w:rsidR="00450C3B" w:rsidRPr="00450C3B" w:rsidRDefault="00450C3B" w:rsidP="00450C3B">
      <w:pPr>
        <w:ind w:hanging="2"/>
        <w:jc w:val="both"/>
        <w:rPr>
          <w:rFonts w:ascii="Century Gothic" w:eastAsia="Arial" w:hAnsi="Century Gothic" w:cs="Arial"/>
          <w:sz w:val="21"/>
          <w:szCs w:val="21"/>
        </w:rPr>
      </w:pPr>
    </w:p>
    <w:p w:rsidR="00450C3B" w:rsidRPr="00450C3B" w:rsidRDefault="00450C3B" w:rsidP="00450C3B">
      <w:pPr>
        <w:ind w:hanging="2"/>
        <w:jc w:val="both"/>
        <w:rPr>
          <w:rFonts w:ascii="Century Gothic" w:eastAsia="Arial" w:hAnsi="Century Gothic" w:cs="Arial"/>
          <w:sz w:val="21"/>
          <w:szCs w:val="21"/>
        </w:rPr>
      </w:pPr>
      <w:r w:rsidRPr="00450C3B">
        <w:rPr>
          <w:rFonts w:ascii="Century Gothic" w:eastAsia="Arial" w:hAnsi="Century Gothic" w:cs="Arial"/>
          <w:b/>
          <w:sz w:val="21"/>
          <w:szCs w:val="21"/>
        </w:rPr>
        <w:t xml:space="preserve">DECIMA </w:t>
      </w:r>
      <w:r w:rsidR="00A03D67" w:rsidRPr="00450C3B">
        <w:rPr>
          <w:rFonts w:ascii="Century Gothic" w:eastAsia="Arial" w:hAnsi="Century Gothic" w:cs="Arial"/>
          <w:b/>
          <w:sz w:val="21"/>
          <w:szCs w:val="21"/>
        </w:rPr>
        <w:t>QUINTA. -</w:t>
      </w:r>
      <w:r w:rsidRPr="00450C3B">
        <w:rPr>
          <w:rFonts w:ascii="Century Gothic" w:eastAsia="Arial" w:hAnsi="Century Gothic" w:cs="Arial"/>
          <w:b/>
          <w:sz w:val="21"/>
          <w:szCs w:val="21"/>
        </w:rPr>
        <w:t xml:space="preserve"> (CAUSAS DE FUERZA MAYOR Y/O CASO FORTUITO).</w:t>
      </w:r>
      <w:r w:rsidRPr="00450C3B">
        <w:rPr>
          <w:rFonts w:ascii="Century Gothic" w:eastAsia="Arial" w:hAnsi="Century Gothic" w:cs="Arial"/>
          <w:sz w:val="21"/>
          <w:szCs w:val="21"/>
        </w:rPr>
        <w:t xml:space="preserve"> </w:t>
      </w:r>
    </w:p>
    <w:p w:rsidR="00450C3B" w:rsidRPr="00450C3B" w:rsidRDefault="00450C3B" w:rsidP="00450C3B">
      <w:pPr>
        <w:ind w:hanging="2"/>
        <w:jc w:val="both"/>
        <w:rPr>
          <w:rFonts w:ascii="Century Gothic" w:eastAsia="Arial" w:hAnsi="Century Gothic" w:cs="Arial"/>
          <w:sz w:val="21"/>
          <w:szCs w:val="21"/>
        </w:rPr>
      </w:pPr>
      <w:r w:rsidRPr="00450C3B">
        <w:rPr>
          <w:rFonts w:ascii="Century Gothic" w:eastAsia="Arial" w:hAnsi="Century Gothic" w:cs="Arial"/>
          <w:sz w:val="21"/>
          <w:szCs w:val="21"/>
        </w:rPr>
        <w:t xml:space="preserve">Con el fin de exceptuar al </w:t>
      </w:r>
      <w:r w:rsidRPr="00450C3B">
        <w:rPr>
          <w:rFonts w:ascii="Century Gothic" w:eastAsia="Arial" w:hAnsi="Century Gothic" w:cs="Arial"/>
          <w:b/>
          <w:sz w:val="21"/>
          <w:szCs w:val="21"/>
        </w:rPr>
        <w:t>PROVEEDOR</w:t>
      </w:r>
      <w:r w:rsidRPr="00450C3B">
        <w:rPr>
          <w:rFonts w:ascii="Century Gothic" w:eastAsia="Arial" w:hAnsi="Century Gothic" w:cs="Arial"/>
          <w:sz w:val="21"/>
          <w:szCs w:val="21"/>
        </w:rPr>
        <w:t xml:space="preserve"> de determinadas responsabilidades por mora durante la vigencia del presente contrato, FH BOLIVIA tendrá la facultad de calificar las causas de fuerza mayor y/o caso fortuito, que pudieran tener efectiva consecuencia sobre el cumplimiento del presente Contrato.</w:t>
      </w:r>
    </w:p>
    <w:p w:rsidR="00450C3B" w:rsidRPr="00450C3B" w:rsidRDefault="00450C3B" w:rsidP="00450C3B">
      <w:pPr>
        <w:ind w:hanging="2"/>
        <w:jc w:val="both"/>
        <w:rPr>
          <w:rFonts w:ascii="Century Gothic" w:eastAsia="Arial" w:hAnsi="Century Gothic" w:cs="Arial"/>
          <w:sz w:val="21"/>
          <w:szCs w:val="21"/>
        </w:rPr>
      </w:pPr>
      <w:r w:rsidRPr="00450C3B">
        <w:rPr>
          <w:rFonts w:ascii="Century Gothic" w:eastAsia="Arial" w:hAnsi="Century Gothic" w:cs="Arial"/>
          <w:sz w:val="21"/>
          <w:szCs w:val="21"/>
        </w:rPr>
        <w:t>Se entiende por fuerza mayor al obstáculo externo, imprevisto o inevitable que origina una fuerza extraña al hombre y que impide el cumplimiento de la obligación (ejemplo: incendios, inundaciones y otros desastres naturales).</w:t>
      </w:r>
    </w:p>
    <w:p w:rsidR="00450C3B" w:rsidRPr="00450C3B" w:rsidRDefault="00450C3B" w:rsidP="00450C3B">
      <w:pPr>
        <w:ind w:hanging="2"/>
        <w:jc w:val="both"/>
        <w:rPr>
          <w:rFonts w:ascii="Century Gothic" w:eastAsia="Arial" w:hAnsi="Century Gothic" w:cs="Arial"/>
          <w:sz w:val="21"/>
          <w:szCs w:val="21"/>
        </w:rPr>
      </w:pPr>
      <w:r w:rsidRPr="00450C3B">
        <w:rPr>
          <w:rFonts w:ascii="Century Gothic" w:eastAsia="Arial" w:hAnsi="Century Gothic" w:cs="Arial"/>
          <w:sz w:val="21"/>
          <w:szCs w:val="21"/>
        </w:rPr>
        <w:t>Se entiende por caso fortuito al obstáculo interno atribuible al hombre, imprevisto o inevitable, proveniente de las condiciones mismas en que la obligación debía ser cumplida (ejemplo: conmociones civiles, huelgas, bloqueos, revoluciones, etc.).</w:t>
      </w:r>
    </w:p>
    <w:p w:rsidR="00450C3B" w:rsidRPr="00450C3B" w:rsidRDefault="00450C3B" w:rsidP="00450C3B">
      <w:pPr>
        <w:ind w:hanging="2"/>
        <w:jc w:val="both"/>
        <w:rPr>
          <w:rFonts w:ascii="Century Gothic" w:eastAsia="Arial" w:hAnsi="Century Gothic" w:cs="Arial"/>
          <w:sz w:val="21"/>
          <w:szCs w:val="21"/>
        </w:rPr>
      </w:pPr>
      <w:r w:rsidRPr="00450C3B">
        <w:rPr>
          <w:rFonts w:ascii="Century Gothic" w:eastAsia="Arial" w:hAnsi="Century Gothic" w:cs="Arial"/>
          <w:sz w:val="21"/>
          <w:szCs w:val="21"/>
        </w:rPr>
        <w:t xml:space="preserve">Para que cualquiera de estos hechos puedan constituir justificación de impedimento en la provisión de los </w:t>
      </w:r>
      <w:r w:rsidRPr="00450C3B">
        <w:rPr>
          <w:rFonts w:ascii="Century Gothic" w:eastAsia="Arial" w:hAnsi="Century Gothic" w:cs="Arial"/>
          <w:b/>
          <w:sz w:val="21"/>
          <w:szCs w:val="21"/>
        </w:rPr>
        <w:t>BIENES</w:t>
      </w:r>
      <w:r w:rsidRPr="00450C3B">
        <w:rPr>
          <w:rFonts w:ascii="Century Gothic" w:eastAsia="Arial" w:hAnsi="Century Gothic" w:cs="Arial"/>
          <w:sz w:val="21"/>
          <w:szCs w:val="21"/>
        </w:rPr>
        <w:t xml:space="preserve"> o demora en el cumplimiento de lo previsto en el plazo de entrega</w:t>
      </w:r>
      <w:r w:rsidRPr="00450C3B">
        <w:rPr>
          <w:rFonts w:ascii="Century Gothic" w:eastAsia="Arial" w:hAnsi="Century Gothic" w:cs="Arial"/>
          <w:b/>
          <w:i/>
          <w:sz w:val="21"/>
          <w:szCs w:val="21"/>
        </w:rPr>
        <w:t xml:space="preserve">, </w:t>
      </w:r>
      <w:r w:rsidRPr="00450C3B">
        <w:rPr>
          <w:rFonts w:ascii="Century Gothic" w:eastAsia="Arial" w:hAnsi="Century Gothic" w:cs="Arial"/>
          <w:sz w:val="21"/>
          <w:szCs w:val="21"/>
        </w:rPr>
        <w:t xml:space="preserve">dando lugar a retrasos en la entrega, de modo inexcusable e imprescindible en cada caso, el </w:t>
      </w:r>
      <w:r w:rsidRPr="00450C3B">
        <w:rPr>
          <w:rFonts w:ascii="Century Gothic" w:eastAsia="Arial" w:hAnsi="Century Gothic" w:cs="Arial"/>
          <w:b/>
          <w:sz w:val="21"/>
          <w:szCs w:val="21"/>
        </w:rPr>
        <w:t xml:space="preserve">PROVEEDOR </w:t>
      </w:r>
      <w:r w:rsidRPr="00450C3B">
        <w:rPr>
          <w:rFonts w:ascii="Century Gothic" w:eastAsia="Arial" w:hAnsi="Century Gothic" w:cs="Arial"/>
          <w:sz w:val="21"/>
          <w:szCs w:val="21"/>
        </w:rPr>
        <w:t>deberá presentar por escrito a FH BOLIVIA la documentación que acredite la existencia del impedimento, dentro de los cinco (5) días hábiles de ocurrido el hecho, a fin de ampliar el plazo del Contrato a través de un Contrato Modificatorio, la exención del pago de penalidades o la intensión de la resolución del contrato.</w:t>
      </w:r>
    </w:p>
    <w:p w:rsidR="00450C3B" w:rsidRPr="00450C3B" w:rsidRDefault="00450C3B" w:rsidP="00450C3B">
      <w:pPr>
        <w:ind w:hanging="2"/>
        <w:jc w:val="both"/>
        <w:rPr>
          <w:rFonts w:ascii="Century Gothic" w:eastAsia="Arial" w:hAnsi="Century Gothic" w:cs="Arial"/>
          <w:sz w:val="21"/>
          <w:szCs w:val="21"/>
        </w:rPr>
      </w:pPr>
    </w:p>
    <w:p w:rsidR="00450C3B" w:rsidRPr="00450C3B" w:rsidRDefault="00450C3B" w:rsidP="00450C3B">
      <w:pPr>
        <w:ind w:hanging="2"/>
        <w:jc w:val="both"/>
        <w:rPr>
          <w:rFonts w:ascii="Century Gothic" w:eastAsia="Arial" w:hAnsi="Century Gothic" w:cs="Arial"/>
          <w:sz w:val="21"/>
          <w:szCs w:val="21"/>
        </w:rPr>
      </w:pPr>
      <w:r w:rsidRPr="00450C3B">
        <w:rPr>
          <w:rFonts w:ascii="Century Gothic" w:eastAsia="Arial" w:hAnsi="Century Gothic" w:cs="Arial"/>
          <w:b/>
          <w:sz w:val="21"/>
          <w:szCs w:val="21"/>
        </w:rPr>
        <w:t xml:space="preserve">DECIMA </w:t>
      </w:r>
      <w:r w:rsidR="00A03D67" w:rsidRPr="00450C3B">
        <w:rPr>
          <w:rFonts w:ascii="Century Gothic" w:eastAsia="Arial" w:hAnsi="Century Gothic" w:cs="Arial"/>
          <w:b/>
          <w:sz w:val="21"/>
          <w:szCs w:val="21"/>
        </w:rPr>
        <w:t>SEXTA. -</w:t>
      </w:r>
      <w:r w:rsidRPr="00450C3B">
        <w:rPr>
          <w:rFonts w:ascii="Century Gothic" w:eastAsia="Arial" w:hAnsi="Century Gothic" w:cs="Arial"/>
          <w:b/>
          <w:sz w:val="21"/>
          <w:szCs w:val="21"/>
        </w:rPr>
        <w:t xml:space="preserve"> (TERMINACIÓN DEL CONTRATO). </w:t>
      </w:r>
    </w:p>
    <w:p w:rsidR="00450C3B" w:rsidRPr="00450C3B" w:rsidRDefault="00450C3B" w:rsidP="00450C3B">
      <w:pPr>
        <w:ind w:hanging="2"/>
        <w:jc w:val="both"/>
        <w:rPr>
          <w:rFonts w:ascii="Century Gothic" w:eastAsia="Arial" w:hAnsi="Century Gothic" w:cs="Arial"/>
          <w:sz w:val="21"/>
          <w:szCs w:val="21"/>
        </w:rPr>
      </w:pPr>
      <w:r w:rsidRPr="00450C3B">
        <w:rPr>
          <w:rFonts w:ascii="Century Gothic" w:eastAsia="Arial" w:hAnsi="Century Gothic" w:cs="Arial"/>
          <w:sz w:val="21"/>
          <w:szCs w:val="21"/>
        </w:rPr>
        <w:t>El presente contrato concluirá por una de las siguientes causas:</w:t>
      </w:r>
    </w:p>
    <w:p w:rsidR="00450C3B" w:rsidRPr="00450C3B" w:rsidRDefault="00450C3B" w:rsidP="00450C3B">
      <w:pPr>
        <w:ind w:hanging="2"/>
        <w:jc w:val="both"/>
        <w:rPr>
          <w:rFonts w:ascii="Century Gothic" w:eastAsia="Arial" w:hAnsi="Century Gothic" w:cs="Arial"/>
          <w:sz w:val="21"/>
          <w:szCs w:val="21"/>
        </w:rPr>
      </w:pPr>
    </w:p>
    <w:p w:rsidR="00450C3B" w:rsidRDefault="00450C3B" w:rsidP="00450C3B">
      <w:pPr>
        <w:tabs>
          <w:tab w:val="left" w:pos="851"/>
        </w:tabs>
        <w:ind w:hanging="2"/>
        <w:jc w:val="both"/>
        <w:rPr>
          <w:rFonts w:ascii="Century Gothic" w:eastAsia="Arial" w:hAnsi="Century Gothic" w:cs="Arial"/>
          <w:sz w:val="21"/>
          <w:szCs w:val="21"/>
        </w:rPr>
      </w:pPr>
      <w:r w:rsidRPr="00450C3B">
        <w:rPr>
          <w:rFonts w:ascii="Century Gothic" w:eastAsia="Arial" w:hAnsi="Century Gothic" w:cs="Arial"/>
          <w:b/>
          <w:sz w:val="21"/>
          <w:szCs w:val="21"/>
        </w:rPr>
        <w:t xml:space="preserve">16.1. Por Cumplimiento del Contrato: </w:t>
      </w:r>
      <w:r w:rsidRPr="00450C3B">
        <w:rPr>
          <w:rFonts w:ascii="Century Gothic" w:eastAsia="Arial" w:hAnsi="Century Gothic" w:cs="Arial"/>
          <w:sz w:val="21"/>
          <w:szCs w:val="21"/>
        </w:rPr>
        <w:t xml:space="preserve">De forma normal, tanto FH BOLIVIA como el </w:t>
      </w:r>
      <w:r w:rsidRPr="00450C3B">
        <w:rPr>
          <w:rFonts w:ascii="Century Gothic" w:eastAsia="Arial" w:hAnsi="Century Gothic" w:cs="Arial"/>
          <w:b/>
          <w:sz w:val="21"/>
          <w:szCs w:val="21"/>
        </w:rPr>
        <w:t xml:space="preserve">PROVEEDOR </w:t>
      </w:r>
      <w:r w:rsidRPr="00450C3B">
        <w:rPr>
          <w:rFonts w:ascii="Century Gothic" w:eastAsia="Arial" w:hAnsi="Century Gothic" w:cs="Arial"/>
          <w:sz w:val="21"/>
          <w:szCs w:val="21"/>
        </w:rPr>
        <w:t>darán por terminado el presente Contrato, una vez que ambas partes hayan dado cumplimiento a todas las condiciones y estipulaciones contenidas en el mismo, lo cual se hará constar en el Certificado de Cumplimiento de Contrato, emitido por FH BOLIVIA.</w:t>
      </w:r>
    </w:p>
    <w:p w:rsidR="00450C3B" w:rsidRPr="00450C3B" w:rsidRDefault="00450C3B" w:rsidP="00450C3B">
      <w:pPr>
        <w:tabs>
          <w:tab w:val="left" w:pos="851"/>
        </w:tabs>
        <w:ind w:hanging="2"/>
        <w:jc w:val="both"/>
        <w:rPr>
          <w:rFonts w:ascii="Century Gothic" w:eastAsia="Arial" w:hAnsi="Century Gothic" w:cs="Arial"/>
          <w:sz w:val="21"/>
          <w:szCs w:val="21"/>
        </w:rPr>
      </w:pPr>
    </w:p>
    <w:p w:rsidR="00450C3B" w:rsidRPr="00450C3B" w:rsidRDefault="00450C3B" w:rsidP="00450C3B">
      <w:pPr>
        <w:tabs>
          <w:tab w:val="left" w:pos="851"/>
        </w:tabs>
        <w:ind w:hanging="2"/>
        <w:jc w:val="both"/>
        <w:rPr>
          <w:rFonts w:ascii="Century Gothic" w:eastAsia="Arial" w:hAnsi="Century Gothic" w:cs="Arial"/>
          <w:sz w:val="21"/>
          <w:szCs w:val="21"/>
        </w:rPr>
      </w:pPr>
      <w:r w:rsidRPr="00450C3B">
        <w:rPr>
          <w:rFonts w:ascii="Century Gothic" w:eastAsia="Arial" w:hAnsi="Century Gothic" w:cs="Arial"/>
          <w:b/>
          <w:sz w:val="21"/>
          <w:szCs w:val="21"/>
        </w:rPr>
        <w:lastRenderedPageBreak/>
        <w:t xml:space="preserve">16.2.  Por Resolución del Contrato: </w:t>
      </w:r>
      <w:r w:rsidRPr="00450C3B">
        <w:rPr>
          <w:rFonts w:ascii="Century Gothic" w:eastAsia="Arial" w:hAnsi="Century Gothic" w:cs="Arial"/>
          <w:sz w:val="21"/>
          <w:szCs w:val="21"/>
        </w:rPr>
        <w:t>Si</w:t>
      </w:r>
      <w:r w:rsidRPr="00450C3B">
        <w:rPr>
          <w:rFonts w:ascii="Century Gothic" w:eastAsia="Arial" w:hAnsi="Century Gothic" w:cs="Arial"/>
          <w:b/>
          <w:sz w:val="21"/>
          <w:szCs w:val="21"/>
        </w:rPr>
        <w:t xml:space="preserve"> </w:t>
      </w:r>
      <w:r w:rsidRPr="00450C3B">
        <w:rPr>
          <w:rFonts w:ascii="Century Gothic" w:eastAsia="Arial" w:hAnsi="Century Gothic" w:cs="Arial"/>
          <w:sz w:val="21"/>
          <w:szCs w:val="21"/>
        </w:rPr>
        <w:t xml:space="preserve">se diera el caso y como una forma excepcional de terminar el Contrato, a los efectos legales correspondientes, FH BOLIVIA y el </w:t>
      </w:r>
      <w:r w:rsidRPr="00450C3B">
        <w:rPr>
          <w:rFonts w:ascii="Century Gothic" w:eastAsia="Arial" w:hAnsi="Century Gothic" w:cs="Arial"/>
          <w:b/>
          <w:sz w:val="21"/>
          <w:szCs w:val="21"/>
        </w:rPr>
        <w:t xml:space="preserve">PROVEEDOR, </w:t>
      </w:r>
      <w:r w:rsidRPr="00450C3B">
        <w:rPr>
          <w:rFonts w:ascii="Century Gothic" w:eastAsia="Arial" w:hAnsi="Century Gothic" w:cs="Arial"/>
          <w:sz w:val="21"/>
          <w:szCs w:val="21"/>
        </w:rPr>
        <w:t>acuerdan las siguientes causales para procesar la resolución del Contrato:</w:t>
      </w:r>
    </w:p>
    <w:p w:rsidR="00450C3B" w:rsidRPr="00450C3B" w:rsidRDefault="00450C3B" w:rsidP="00450C3B">
      <w:pPr>
        <w:ind w:hanging="2"/>
        <w:jc w:val="both"/>
        <w:rPr>
          <w:rFonts w:ascii="Century Gothic" w:eastAsia="Arial" w:hAnsi="Century Gothic" w:cs="Arial"/>
          <w:sz w:val="21"/>
          <w:szCs w:val="21"/>
        </w:rPr>
      </w:pPr>
    </w:p>
    <w:p w:rsidR="00450C3B" w:rsidRPr="00450C3B" w:rsidRDefault="00450C3B" w:rsidP="00450C3B">
      <w:pPr>
        <w:numPr>
          <w:ilvl w:val="2"/>
          <w:numId w:val="32"/>
        </w:numPr>
        <w:pBdr>
          <w:top w:val="nil"/>
          <w:left w:val="nil"/>
          <w:bottom w:val="nil"/>
          <w:right w:val="nil"/>
          <w:between w:val="nil"/>
        </w:pBdr>
        <w:suppressAutoHyphens/>
        <w:ind w:leftChars="-1" w:left="0" w:hangingChars="1" w:hanging="2"/>
        <w:jc w:val="both"/>
        <w:textDirection w:val="btLr"/>
        <w:textAlignment w:val="top"/>
        <w:outlineLvl w:val="0"/>
        <w:rPr>
          <w:rFonts w:ascii="Century Gothic" w:eastAsia="Arial" w:hAnsi="Century Gothic" w:cs="Arial"/>
          <w:b/>
          <w:color w:val="000000"/>
          <w:sz w:val="21"/>
          <w:szCs w:val="21"/>
        </w:rPr>
      </w:pPr>
      <w:r w:rsidRPr="00450C3B">
        <w:rPr>
          <w:rFonts w:ascii="Century Gothic" w:eastAsia="Arial" w:hAnsi="Century Gothic" w:cs="Arial"/>
          <w:b/>
          <w:color w:val="000000"/>
          <w:sz w:val="21"/>
          <w:szCs w:val="21"/>
        </w:rPr>
        <w:t>Resolución a requerimiento de FH BOLIVIA, por causales atribuibles al PROVEEDOR.</w:t>
      </w:r>
    </w:p>
    <w:p w:rsidR="00450C3B" w:rsidRPr="00450C3B" w:rsidRDefault="00450C3B" w:rsidP="00450C3B">
      <w:pPr>
        <w:ind w:hanging="2"/>
        <w:jc w:val="both"/>
        <w:rPr>
          <w:rFonts w:ascii="Century Gothic" w:eastAsia="Arial" w:hAnsi="Century Gothic" w:cs="Arial"/>
          <w:sz w:val="21"/>
          <w:szCs w:val="21"/>
        </w:rPr>
      </w:pPr>
      <w:r w:rsidRPr="00450C3B">
        <w:rPr>
          <w:rFonts w:ascii="Century Gothic" w:eastAsia="Arial" w:hAnsi="Century Gothic" w:cs="Arial"/>
          <w:sz w:val="21"/>
          <w:szCs w:val="21"/>
        </w:rPr>
        <w:t>FH BOLIVIA podrá proceder al trámite de resolución del Contrato, en los siguientes casos:</w:t>
      </w:r>
    </w:p>
    <w:p w:rsidR="00450C3B" w:rsidRPr="00450C3B" w:rsidRDefault="00450C3B" w:rsidP="00450C3B">
      <w:pPr>
        <w:numPr>
          <w:ilvl w:val="0"/>
          <w:numId w:val="33"/>
        </w:numPr>
        <w:suppressAutoHyphens/>
        <w:spacing w:line="1" w:lineRule="atLeast"/>
        <w:ind w:left="426" w:hanging="286"/>
        <w:jc w:val="both"/>
        <w:textDirection w:val="btLr"/>
        <w:textAlignment w:val="top"/>
        <w:outlineLvl w:val="0"/>
        <w:rPr>
          <w:rFonts w:ascii="Century Gothic" w:eastAsia="Arial" w:hAnsi="Century Gothic" w:cs="Arial"/>
          <w:sz w:val="21"/>
          <w:szCs w:val="21"/>
        </w:rPr>
      </w:pPr>
      <w:r w:rsidRPr="00450C3B">
        <w:rPr>
          <w:rFonts w:ascii="Century Gothic" w:eastAsia="Arial" w:hAnsi="Century Gothic" w:cs="Arial"/>
          <w:sz w:val="21"/>
          <w:szCs w:val="21"/>
        </w:rPr>
        <w:t xml:space="preserve">Por disolución del </w:t>
      </w:r>
      <w:r w:rsidRPr="00450C3B">
        <w:rPr>
          <w:rFonts w:ascii="Century Gothic" w:eastAsia="Arial" w:hAnsi="Century Gothic" w:cs="Arial"/>
          <w:b/>
          <w:sz w:val="21"/>
          <w:szCs w:val="21"/>
        </w:rPr>
        <w:t xml:space="preserve">PROVEEDOR </w:t>
      </w:r>
      <w:r w:rsidRPr="00450C3B">
        <w:rPr>
          <w:rFonts w:ascii="Century Gothic" w:eastAsia="Arial" w:hAnsi="Century Gothic" w:cs="Arial"/>
          <w:b/>
          <w:i/>
          <w:sz w:val="21"/>
          <w:szCs w:val="21"/>
        </w:rPr>
        <w:t>(sea Empresa o Asociación Accidental).</w:t>
      </w:r>
    </w:p>
    <w:p w:rsidR="00450C3B" w:rsidRPr="00450C3B" w:rsidRDefault="00450C3B" w:rsidP="00450C3B">
      <w:pPr>
        <w:numPr>
          <w:ilvl w:val="0"/>
          <w:numId w:val="33"/>
        </w:numPr>
        <w:suppressAutoHyphens/>
        <w:spacing w:line="1" w:lineRule="atLeast"/>
        <w:ind w:left="426" w:hanging="286"/>
        <w:jc w:val="both"/>
        <w:textDirection w:val="btLr"/>
        <w:textAlignment w:val="top"/>
        <w:outlineLvl w:val="0"/>
        <w:rPr>
          <w:rFonts w:ascii="Century Gothic" w:eastAsia="Arial" w:hAnsi="Century Gothic" w:cs="Arial"/>
          <w:sz w:val="21"/>
          <w:szCs w:val="21"/>
        </w:rPr>
      </w:pPr>
      <w:r w:rsidRPr="00450C3B">
        <w:rPr>
          <w:rFonts w:ascii="Century Gothic" w:eastAsia="Arial" w:hAnsi="Century Gothic" w:cs="Arial"/>
          <w:sz w:val="21"/>
          <w:szCs w:val="21"/>
        </w:rPr>
        <w:t xml:space="preserve">Por quiebra declarada del </w:t>
      </w:r>
      <w:r w:rsidRPr="00450C3B">
        <w:rPr>
          <w:rFonts w:ascii="Century Gothic" w:eastAsia="Arial" w:hAnsi="Century Gothic" w:cs="Arial"/>
          <w:b/>
          <w:sz w:val="21"/>
          <w:szCs w:val="21"/>
        </w:rPr>
        <w:t>PROVEEDOR.</w:t>
      </w:r>
    </w:p>
    <w:p w:rsidR="00450C3B" w:rsidRPr="00450C3B" w:rsidRDefault="00450C3B" w:rsidP="00450C3B">
      <w:pPr>
        <w:numPr>
          <w:ilvl w:val="0"/>
          <w:numId w:val="33"/>
        </w:numPr>
        <w:suppressAutoHyphens/>
        <w:spacing w:line="1" w:lineRule="atLeast"/>
        <w:ind w:left="426" w:hanging="286"/>
        <w:jc w:val="both"/>
        <w:textDirection w:val="btLr"/>
        <w:textAlignment w:val="top"/>
        <w:outlineLvl w:val="0"/>
        <w:rPr>
          <w:rFonts w:ascii="Century Gothic" w:eastAsia="Arial" w:hAnsi="Century Gothic" w:cs="Arial"/>
          <w:sz w:val="21"/>
          <w:szCs w:val="21"/>
        </w:rPr>
      </w:pPr>
      <w:r w:rsidRPr="00450C3B">
        <w:rPr>
          <w:rFonts w:ascii="Century Gothic" w:eastAsia="Arial" w:hAnsi="Century Gothic" w:cs="Arial"/>
          <w:sz w:val="21"/>
          <w:szCs w:val="21"/>
        </w:rPr>
        <w:t xml:space="preserve">Por incumplimiento injustificado del plazo de entrega de provisión sin que el </w:t>
      </w:r>
      <w:r w:rsidRPr="00450C3B">
        <w:rPr>
          <w:rFonts w:ascii="Century Gothic" w:eastAsia="Arial" w:hAnsi="Century Gothic" w:cs="Arial"/>
          <w:b/>
          <w:sz w:val="21"/>
          <w:szCs w:val="21"/>
        </w:rPr>
        <w:t xml:space="preserve">PROVEEDOR </w:t>
      </w:r>
      <w:r w:rsidRPr="00450C3B">
        <w:rPr>
          <w:rFonts w:ascii="Century Gothic" w:eastAsia="Arial" w:hAnsi="Century Gothic" w:cs="Arial"/>
          <w:sz w:val="21"/>
          <w:szCs w:val="21"/>
        </w:rPr>
        <w:t>adopte medidas necesarias y oportunas para recuperar su demora y asegurar la conclusión de la entrega dentro del plazo vigente.</w:t>
      </w:r>
    </w:p>
    <w:p w:rsidR="00450C3B" w:rsidRPr="00450C3B" w:rsidRDefault="00450C3B" w:rsidP="00450C3B">
      <w:pPr>
        <w:numPr>
          <w:ilvl w:val="0"/>
          <w:numId w:val="33"/>
        </w:numPr>
        <w:suppressAutoHyphens/>
        <w:spacing w:line="1" w:lineRule="atLeast"/>
        <w:ind w:left="426" w:hanging="286"/>
        <w:jc w:val="both"/>
        <w:textDirection w:val="btLr"/>
        <w:textAlignment w:val="top"/>
        <w:outlineLvl w:val="0"/>
        <w:rPr>
          <w:rFonts w:ascii="Century Gothic" w:eastAsia="Arial" w:hAnsi="Century Gothic" w:cs="Arial"/>
          <w:sz w:val="21"/>
          <w:szCs w:val="21"/>
        </w:rPr>
      </w:pPr>
      <w:r w:rsidRPr="00450C3B">
        <w:rPr>
          <w:rFonts w:ascii="Century Gothic" w:eastAsia="Arial" w:hAnsi="Century Gothic" w:cs="Arial"/>
          <w:sz w:val="21"/>
          <w:szCs w:val="21"/>
        </w:rPr>
        <w:t>Cuando el monto de la multa por atraso en la entrega definitiva, alcance el diez por ciento (10%) del monto total del contrato, decisión optativa, o el veinte por ciento (20%), de forma obligatoria.</w:t>
      </w:r>
    </w:p>
    <w:p w:rsidR="00450C3B" w:rsidRPr="00450C3B" w:rsidRDefault="00450C3B" w:rsidP="00450C3B">
      <w:pPr>
        <w:ind w:hanging="2"/>
        <w:jc w:val="both"/>
        <w:rPr>
          <w:rFonts w:ascii="Century Gothic" w:eastAsia="Arial" w:hAnsi="Century Gothic" w:cs="Arial"/>
          <w:sz w:val="21"/>
          <w:szCs w:val="21"/>
        </w:rPr>
      </w:pPr>
    </w:p>
    <w:p w:rsidR="00450C3B" w:rsidRPr="00450C3B" w:rsidRDefault="00450C3B" w:rsidP="00450C3B">
      <w:pPr>
        <w:numPr>
          <w:ilvl w:val="2"/>
          <w:numId w:val="32"/>
        </w:numPr>
        <w:pBdr>
          <w:top w:val="nil"/>
          <w:left w:val="nil"/>
          <w:bottom w:val="nil"/>
          <w:right w:val="nil"/>
          <w:between w:val="nil"/>
        </w:pBdr>
        <w:suppressAutoHyphens/>
        <w:ind w:leftChars="-1" w:left="0" w:hangingChars="1" w:hanging="2"/>
        <w:jc w:val="both"/>
        <w:textDirection w:val="btLr"/>
        <w:textAlignment w:val="top"/>
        <w:outlineLvl w:val="0"/>
        <w:rPr>
          <w:rFonts w:ascii="Century Gothic" w:eastAsia="Arial" w:hAnsi="Century Gothic" w:cs="Arial"/>
          <w:b/>
          <w:color w:val="000000"/>
          <w:sz w:val="21"/>
          <w:szCs w:val="21"/>
        </w:rPr>
      </w:pPr>
      <w:r w:rsidRPr="00450C3B">
        <w:rPr>
          <w:rFonts w:ascii="Century Gothic" w:eastAsia="Arial" w:hAnsi="Century Gothic" w:cs="Arial"/>
          <w:b/>
          <w:color w:val="000000"/>
          <w:sz w:val="21"/>
          <w:szCs w:val="21"/>
        </w:rPr>
        <w:t>Resolución a requerimiento del PROVEEDOR por causales atribuibles a FH BOLIVIA.</w:t>
      </w:r>
    </w:p>
    <w:p w:rsidR="00450C3B" w:rsidRPr="00450C3B" w:rsidRDefault="00450C3B" w:rsidP="00450C3B">
      <w:pPr>
        <w:ind w:hanging="2"/>
        <w:jc w:val="both"/>
        <w:rPr>
          <w:rFonts w:ascii="Century Gothic" w:eastAsia="Arial" w:hAnsi="Century Gothic" w:cs="Arial"/>
          <w:sz w:val="21"/>
          <w:szCs w:val="21"/>
        </w:rPr>
      </w:pPr>
      <w:r w:rsidRPr="00450C3B">
        <w:rPr>
          <w:rFonts w:ascii="Century Gothic" w:eastAsia="Arial" w:hAnsi="Century Gothic" w:cs="Arial"/>
          <w:sz w:val="21"/>
          <w:szCs w:val="21"/>
        </w:rPr>
        <w:t xml:space="preserve">El </w:t>
      </w:r>
      <w:r w:rsidRPr="00450C3B">
        <w:rPr>
          <w:rFonts w:ascii="Century Gothic" w:eastAsia="Arial" w:hAnsi="Century Gothic" w:cs="Arial"/>
          <w:b/>
          <w:sz w:val="21"/>
          <w:szCs w:val="21"/>
        </w:rPr>
        <w:t xml:space="preserve">PROVEEDOR, </w:t>
      </w:r>
      <w:r w:rsidRPr="00450C3B">
        <w:rPr>
          <w:rFonts w:ascii="Century Gothic" w:eastAsia="Arial" w:hAnsi="Century Gothic" w:cs="Arial"/>
          <w:sz w:val="21"/>
          <w:szCs w:val="21"/>
        </w:rPr>
        <w:t>podrá proceder al trámite de resolución del Contrato, en los siguientes casos:</w:t>
      </w:r>
    </w:p>
    <w:p w:rsidR="00450C3B" w:rsidRPr="00450C3B" w:rsidRDefault="00450C3B" w:rsidP="00450C3B">
      <w:pPr>
        <w:numPr>
          <w:ilvl w:val="0"/>
          <w:numId w:val="26"/>
        </w:numPr>
        <w:suppressAutoHyphens/>
        <w:spacing w:line="1" w:lineRule="atLeast"/>
        <w:ind w:leftChars="58" w:left="425" w:hanging="286"/>
        <w:jc w:val="both"/>
        <w:textDirection w:val="btLr"/>
        <w:textAlignment w:val="top"/>
        <w:outlineLvl w:val="0"/>
        <w:rPr>
          <w:rFonts w:ascii="Century Gothic" w:eastAsia="Arial" w:hAnsi="Century Gothic" w:cs="Arial"/>
          <w:sz w:val="21"/>
          <w:szCs w:val="21"/>
        </w:rPr>
      </w:pPr>
      <w:r w:rsidRPr="00450C3B">
        <w:rPr>
          <w:rFonts w:ascii="Century Gothic" w:eastAsia="Arial" w:hAnsi="Century Gothic" w:cs="Arial"/>
          <w:sz w:val="21"/>
          <w:szCs w:val="21"/>
        </w:rPr>
        <w:t>Por instrucciones injustificadas emanadas por FH BOLIVIA para la suspensión de la provisión de los BIENES por más de treinta (30) días calendario.</w:t>
      </w:r>
    </w:p>
    <w:p w:rsidR="00450C3B" w:rsidRPr="00450C3B" w:rsidRDefault="00450C3B" w:rsidP="00450C3B">
      <w:pPr>
        <w:numPr>
          <w:ilvl w:val="0"/>
          <w:numId w:val="26"/>
        </w:numPr>
        <w:suppressAutoHyphens/>
        <w:spacing w:line="1" w:lineRule="atLeast"/>
        <w:ind w:leftChars="58" w:left="425" w:hanging="286"/>
        <w:jc w:val="both"/>
        <w:textDirection w:val="btLr"/>
        <w:textAlignment w:val="top"/>
        <w:outlineLvl w:val="0"/>
        <w:rPr>
          <w:rFonts w:ascii="Century Gothic" w:eastAsia="Arial" w:hAnsi="Century Gothic" w:cs="Arial"/>
          <w:sz w:val="21"/>
          <w:szCs w:val="21"/>
        </w:rPr>
      </w:pPr>
      <w:r w:rsidRPr="00450C3B">
        <w:rPr>
          <w:rFonts w:ascii="Century Gothic" w:eastAsia="Arial" w:hAnsi="Century Gothic" w:cs="Arial"/>
          <w:sz w:val="21"/>
          <w:szCs w:val="21"/>
        </w:rPr>
        <w:t>Si apartándose de los términos del contrato, FH BOLIVIA</w:t>
      </w:r>
      <w:r w:rsidRPr="00450C3B">
        <w:rPr>
          <w:rFonts w:ascii="Century Gothic" w:eastAsia="Arial" w:hAnsi="Century Gothic" w:cs="Arial"/>
          <w:b/>
          <w:sz w:val="21"/>
          <w:szCs w:val="21"/>
        </w:rPr>
        <w:t xml:space="preserve"> </w:t>
      </w:r>
      <w:r w:rsidRPr="00450C3B">
        <w:rPr>
          <w:rFonts w:ascii="Century Gothic" w:eastAsia="Arial" w:hAnsi="Century Gothic" w:cs="Arial"/>
          <w:sz w:val="21"/>
          <w:szCs w:val="21"/>
        </w:rPr>
        <w:t>pretende efectuar aumento o disminución en las cantidades de la adquisición, sin la emisión del Contrato Modificatorio correspondiente.</w:t>
      </w:r>
    </w:p>
    <w:p w:rsidR="00450C3B" w:rsidRPr="00450C3B" w:rsidRDefault="00450C3B" w:rsidP="00450C3B">
      <w:pPr>
        <w:numPr>
          <w:ilvl w:val="0"/>
          <w:numId w:val="26"/>
        </w:numPr>
        <w:suppressAutoHyphens/>
        <w:spacing w:line="1" w:lineRule="atLeast"/>
        <w:ind w:leftChars="58" w:left="425" w:hanging="286"/>
        <w:jc w:val="both"/>
        <w:textDirection w:val="btLr"/>
        <w:textAlignment w:val="top"/>
        <w:outlineLvl w:val="0"/>
        <w:rPr>
          <w:rFonts w:ascii="Century Gothic" w:eastAsia="Arial" w:hAnsi="Century Gothic" w:cs="Arial"/>
          <w:sz w:val="21"/>
          <w:szCs w:val="21"/>
        </w:rPr>
      </w:pPr>
      <w:r w:rsidRPr="00450C3B">
        <w:rPr>
          <w:rFonts w:ascii="Century Gothic" w:eastAsia="Arial" w:hAnsi="Century Gothic" w:cs="Arial"/>
          <w:sz w:val="21"/>
          <w:szCs w:val="21"/>
        </w:rPr>
        <w:t>Por incumplimiento injustificado en el pago total, por más de cuarenta y cinco (45) días calendario computados a partir de la fecha de entrega definitiva de los bienes a FH BOLIVIA.</w:t>
      </w:r>
    </w:p>
    <w:p w:rsidR="00450C3B" w:rsidRPr="00450C3B" w:rsidRDefault="00450C3B" w:rsidP="00450C3B">
      <w:pPr>
        <w:ind w:hanging="2"/>
        <w:jc w:val="both"/>
        <w:rPr>
          <w:rFonts w:ascii="Century Gothic" w:eastAsia="Arial" w:hAnsi="Century Gothic" w:cs="Arial"/>
          <w:sz w:val="21"/>
          <w:szCs w:val="21"/>
        </w:rPr>
      </w:pPr>
    </w:p>
    <w:p w:rsidR="00CC7F98" w:rsidRDefault="00450C3B" w:rsidP="00CC7F98">
      <w:pPr>
        <w:numPr>
          <w:ilvl w:val="2"/>
          <w:numId w:val="32"/>
        </w:numPr>
        <w:suppressAutoHyphens/>
        <w:spacing w:line="1" w:lineRule="atLeast"/>
        <w:ind w:leftChars="-1" w:left="0" w:hangingChars="1" w:hanging="2"/>
        <w:jc w:val="both"/>
        <w:textDirection w:val="btLr"/>
        <w:textAlignment w:val="top"/>
        <w:outlineLvl w:val="0"/>
        <w:rPr>
          <w:rFonts w:ascii="Century Gothic" w:eastAsia="Arial" w:hAnsi="Century Gothic" w:cs="Arial"/>
          <w:b/>
          <w:sz w:val="21"/>
          <w:szCs w:val="21"/>
        </w:rPr>
      </w:pPr>
      <w:r w:rsidRPr="00CC7F98">
        <w:rPr>
          <w:rFonts w:ascii="Century Gothic" w:eastAsia="Arial" w:hAnsi="Century Gothic" w:cs="Arial"/>
          <w:b/>
          <w:sz w:val="21"/>
          <w:szCs w:val="21"/>
        </w:rPr>
        <w:t xml:space="preserve">Reglas aplicables a la Resolución: </w:t>
      </w:r>
    </w:p>
    <w:p w:rsidR="00450C3B" w:rsidRPr="00CC7F98" w:rsidRDefault="00450C3B" w:rsidP="00CC7F98">
      <w:pPr>
        <w:suppressAutoHyphens/>
        <w:spacing w:line="1" w:lineRule="atLeast"/>
        <w:jc w:val="both"/>
        <w:textDirection w:val="btLr"/>
        <w:textAlignment w:val="top"/>
        <w:outlineLvl w:val="0"/>
        <w:rPr>
          <w:rFonts w:ascii="Century Gothic" w:eastAsia="Arial" w:hAnsi="Century Gothic" w:cs="Arial"/>
          <w:b/>
          <w:sz w:val="21"/>
          <w:szCs w:val="21"/>
        </w:rPr>
      </w:pPr>
      <w:r w:rsidRPr="00CC7F98">
        <w:rPr>
          <w:rFonts w:ascii="Century Gothic" w:eastAsia="Arial" w:hAnsi="Century Gothic" w:cs="Arial"/>
          <w:sz w:val="21"/>
          <w:szCs w:val="21"/>
        </w:rPr>
        <w:t>Para procesar la resolución del Contrato por cualquiera de las causales señaladas, FH BOLIVIA</w:t>
      </w:r>
      <w:r w:rsidRPr="00CC7F98">
        <w:rPr>
          <w:rFonts w:ascii="Century Gothic" w:eastAsia="Arial" w:hAnsi="Century Gothic" w:cs="Arial"/>
          <w:b/>
          <w:sz w:val="21"/>
          <w:szCs w:val="21"/>
        </w:rPr>
        <w:t xml:space="preserve"> </w:t>
      </w:r>
      <w:r w:rsidRPr="00CC7F98">
        <w:rPr>
          <w:rFonts w:ascii="Century Gothic" w:eastAsia="Arial" w:hAnsi="Century Gothic" w:cs="Arial"/>
          <w:sz w:val="21"/>
          <w:szCs w:val="21"/>
        </w:rPr>
        <w:t xml:space="preserve">o el </w:t>
      </w:r>
      <w:r w:rsidRPr="00CC7F98">
        <w:rPr>
          <w:rFonts w:ascii="Century Gothic" w:eastAsia="Arial" w:hAnsi="Century Gothic" w:cs="Arial"/>
          <w:b/>
          <w:sz w:val="21"/>
          <w:szCs w:val="21"/>
        </w:rPr>
        <w:t xml:space="preserve">PROVEEDOR, </w:t>
      </w:r>
      <w:r w:rsidRPr="00CC7F98">
        <w:rPr>
          <w:rFonts w:ascii="Century Gothic" w:eastAsia="Arial" w:hAnsi="Century Gothic" w:cs="Arial"/>
          <w:sz w:val="21"/>
          <w:szCs w:val="21"/>
        </w:rPr>
        <w:t>según corresponda, dará aviso escrito mediante carta notariada, a la otra parte, de su intención de Resolver el Contrato, estableciendo claramente la causal que se aduce.</w:t>
      </w:r>
    </w:p>
    <w:p w:rsidR="00450C3B" w:rsidRPr="00450C3B" w:rsidRDefault="00450C3B" w:rsidP="00450C3B">
      <w:pPr>
        <w:ind w:hanging="2"/>
        <w:jc w:val="both"/>
        <w:rPr>
          <w:rFonts w:ascii="Century Gothic" w:eastAsia="Arial" w:hAnsi="Century Gothic" w:cs="Arial"/>
          <w:sz w:val="21"/>
          <w:szCs w:val="21"/>
        </w:rPr>
      </w:pPr>
      <w:r w:rsidRPr="00450C3B">
        <w:rPr>
          <w:rFonts w:ascii="Century Gothic" w:eastAsia="Arial" w:hAnsi="Century Gothic" w:cs="Arial"/>
          <w:sz w:val="21"/>
          <w:szCs w:val="21"/>
        </w:rPr>
        <w:t>Si dentro de los diez (10) días hábiles siguientes de la fecha de notificación, se enmendaran las fallas y se tomaran las medidas necesarias para continuar normalmente con las estipulaciones del Contrato. El requirente de la resolución expresará por escrito su conformidad a la solución y el aviso de intensión de resolución será retirado.</w:t>
      </w:r>
    </w:p>
    <w:p w:rsidR="00450C3B" w:rsidRPr="00450C3B" w:rsidRDefault="00450C3B" w:rsidP="00450C3B">
      <w:pPr>
        <w:ind w:hanging="2"/>
        <w:jc w:val="both"/>
        <w:rPr>
          <w:rFonts w:ascii="Century Gothic" w:eastAsia="Arial" w:hAnsi="Century Gothic" w:cs="Arial"/>
          <w:sz w:val="21"/>
          <w:szCs w:val="21"/>
        </w:rPr>
      </w:pPr>
      <w:r w:rsidRPr="00450C3B">
        <w:rPr>
          <w:rFonts w:ascii="Century Gothic" w:eastAsia="Arial" w:hAnsi="Century Gothic" w:cs="Arial"/>
          <w:sz w:val="21"/>
          <w:szCs w:val="21"/>
        </w:rPr>
        <w:t xml:space="preserve">En el caso de que al vencimiento del término de los diez (10) días hábiles no existiese ninguna respuesta, el proceso de resolución continuará a cuyo fin FH BOLIVIA o el </w:t>
      </w:r>
      <w:r w:rsidRPr="00450C3B">
        <w:rPr>
          <w:rFonts w:ascii="Century Gothic" w:eastAsia="Arial" w:hAnsi="Century Gothic" w:cs="Arial"/>
          <w:b/>
          <w:sz w:val="21"/>
          <w:szCs w:val="21"/>
        </w:rPr>
        <w:t xml:space="preserve">PROVEEDOR, </w:t>
      </w:r>
      <w:r w:rsidRPr="00450C3B">
        <w:rPr>
          <w:rFonts w:ascii="Century Gothic" w:eastAsia="Arial" w:hAnsi="Century Gothic" w:cs="Arial"/>
          <w:sz w:val="21"/>
          <w:szCs w:val="21"/>
        </w:rPr>
        <w:t>según quién haya requerido la Resolución del Contrato, notificará mediante carta notariada a la otra parte, que la resolución del Contrato se ha hecho efectivo.</w:t>
      </w:r>
    </w:p>
    <w:p w:rsidR="00450C3B" w:rsidRPr="00450C3B" w:rsidRDefault="00450C3B" w:rsidP="00450C3B">
      <w:pPr>
        <w:ind w:hanging="2"/>
        <w:jc w:val="both"/>
        <w:rPr>
          <w:rFonts w:ascii="Century Gothic" w:eastAsia="Arial" w:hAnsi="Century Gothic" w:cs="Arial"/>
          <w:sz w:val="21"/>
          <w:szCs w:val="21"/>
        </w:rPr>
      </w:pPr>
      <w:r w:rsidRPr="00450C3B">
        <w:rPr>
          <w:rFonts w:ascii="Century Gothic" w:eastAsia="Arial" w:hAnsi="Century Gothic" w:cs="Arial"/>
          <w:sz w:val="21"/>
          <w:szCs w:val="21"/>
        </w:rPr>
        <w:t xml:space="preserve">En el caso, que el monto de la multa por atraso en la entrega, alcance al veinte por ciento (20%) del monto total del contrato, FH BOLIVIA deberá notificar mediante carta notariada que la resolución de contrato se ha hecho efectiva. </w:t>
      </w:r>
    </w:p>
    <w:p w:rsidR="00450C3B" w:rsidRPr="00450C3B" w:rsidRDefault="00450C3B" w:rsidP="00CC7F98">
      <w:pPr>
        <w:ind w:hanging="2"/>
        <w:jc w:val="both"/>
        <w:rPr>
          <w:rFonts w:ascii="Century Gothic" w:eastAsia="Arial" w:hAnsi="Century Gothic" w:cs="Arial"/>
          <w:sz w:val="21"/>
          <w:szCs w:val="21"/>
        </w:rPr>
      </w:pPr>
      <w:r w:rsidRPr="00450C3B">
        <w:rPr>
          <w:rFonts w:ascii="Century Gothic" w:eastAsia="Arial" w:hAnsi="Century Gothic" w:cs="Arial"/>
          <w:sz w:val="21"/>
          <w:szCs w:val="21"/>
        </w:rPr>
        <w:t xml:space="preserve">Esta carta notariada que efectiviza la resolución de Contrato, dará lugar a que: cuando la resolución sea por causales atribuibles al </w:t>
      </w:r>
      <w:r w:rsidRPr="00450C3B">
        <w:rPr>
          <w:rFonts w:ascii="Century Gothic" w:eastAsia="Arial" w:hAnsi="Century Gothic" w:cs="Arial"/>
          <w:b/>
          <w:sz w:val="21"/>
          <w:szCs w:val="21"/>
        </w:rPr>
        <w:t xml:space="preserve">PROVEEDOR, </w:t>
      </w:r>
      <w:r w:rsidRPr="00450C3B">
        <w:rPr>
          <w:rFonts w:ascii="Century Gothic" w:eastAsia="Arial" w:hAnsi="Century Gothic" w:cs="Arial"/>
          <w:sz w:val="21"/>
          <w:szCs w:val="21"/>
        </w:rPr>
        <w:t>se consolide a favor de FH BOLIVIA la</w:t>
      </w:r>
      <w:r w:rsidRPr="00450C3B">
        <w:rPr>
          <w:rFonts w:ascii="Century Gothic" w:eastAsia="Arial" w:hAnsi="Century Gothic" w:cs="Arial"/>
          <w:b/>
          <w:sz w:val="21"/>
          <w:szCs w:val="21"/>
        </w:rPr>
        <w:t xml:space="preserve"> </w:t>
      </w:r>
      <w:r w:rsidRPr="00450C3B">
        <w:rPr>
          <w:rFonts w:ascii="Century Gothic" w:eastAsia="Arial" w:hAnsi="Century Gothic" w:cs="Arial"/>
          <w:sz w:val="21"/>
          <w:szCs w:val="21"/>
        </w:rPr>
        <w:t>Garantía de Cumplimiento de Contrato</w:t>
      </w:r>
      <w:r w:rsidRPr="00450C3B">
        <w:rPr>
          <w:rFonts w:ascii="Century Gothic" w:eastAsia="Arial" w:hAnsi="Century Gothic" w:cs="Arial"/>
          <w:b/>
          <w:i/>
          <w:sz w:val="21"/>
          <w:szCs w:val="21"/>
        </w:rPr>
        <w:t>.</w:t>
      </w:r>
    </w:p>
    <w:p w:rsidR="00450C3B" w:rsidRPr="00450C3B" w:rsidRDefault="00450C3B" w:rsidP="00450C3B">
      <w:pPr>
        <w:ind w:hanging="2"/>
        <w:jc w:val="both"/>
        <w:rPr>
          <w:rFonts w:ascii="Century Gothic" w:eastAsia="Arial" w:hAnsi="Century Gothic" w:cs="Arial"/>
          <w:sz w:val="21"/>
          <w:szCs w:val="21"/>
        </w:rPr>
      </w:pPr>
      <w:r w:rsidRPr="00450C3B">
        <w:rPr>
          <w:rFonts w:ascii="Century Gothic" w:eastAsia="Arial" w:hAnsi="Century Gothic" w:cs="Arial"/>
          <w:sz w:val="21"/>
          <w:szCs w:val="21"/>
        </w:rPr>
        <w:t>Con base a la liquidación final y establecida los saldos en favor o en contra, cuando corresponda se hará efectiva la ejecución y cobro de la Garantía de Cumplimiento de Contrato.</w:t>
      </w:r>
    </w:p>
    <w:p w:rsidR="00450C3B" w:rsidRPr="00450C3B" w:rsidRDefault="00450C3B" w:rsidP="00450C3B">
      <w:pPr>
        <w:tabs>
          <w:tab w:val="left" w:pos="851"/>
        </w:tabs>
        <w:ind w:hanging="2"/>
        <w:jc w:val="both"/>
        <w:rPr>
          <w:rFonts w:ascii="Century Gothic" w:eastAsia="Arial" w:hAnsi="Century Gothic" w:cs="Arial"/>
          <w:sz w:val="21"/>
          <w:szCs w:val="21"/>
        </w:rPr>
      </w:pPr>
    </w:p>
    <w:p w:rsidR="00450C3B" w:rsidRPr="00CC7F98" w:rsidRDefault="00450C3B" w:rsidP="00CC7F98">
      <w:pPr>
        <w:numPr>
          <w:ilvl w:val="1"/>
          <w:numId w:val="32"/>
        </w:numPr>
        <w:tabs>
          <w:tab w:val="left" w:pos="851"/>
        </w:tabs>
        <w:suppressAutoHyphens/>
        <w:spacing w:line="1" w:lineRule="atLeast"/>
        <w:ind w:leftChars="-1" w:left="0" w:hangingChars="1" w:hanging="2"/>
        <w:jc w:val="both"/>
        <w:textDirection w:val="btLr"/>
        <w:textAlignment w:val="top"/>
        <w:outlineLvl w:val="0"/>
        <w:rPr>
          <w:rFonts w:ascii="Century Gothic" w:eastAsia="Arial" w:hAnsi="Century Gothic" w:cs="Arial"/>
          <w:b/>
          <w:sz w:val="21"/>
          <w:szCs w:val="21"/>
        </w:rPr>
      </w:pPr>
      <w:r w:rsidRPr="00CC7F98">
        <w:rPr>
          <w:rFonts w:ascii="Century Gothic" w:eastAsia="Arial" w:hAnsi="Century Gothic" w:cs="Arial"/>
          <w:b/>
          <w:sz w:val="21"/>
          <w:szCs w:val="21"/>
        </w:rPr>
        <w:t>Resolución por causas de fuerza mayor o caso fortuito que afecten a FH BOLIVIA o al PROVEEDOR.</w:t>
      </w:r>
    </w:p>
    <w:p w:rsidR="00450C3B" w:rsidRPr="00450C3B" w:rsidRDefault="00450C3B" w:rsidP="00CC7F98">
      <w:pPr>
        <w:ind w:hanging="2"/>
        <w:jc w:val="both"/>
        <w:rPr>
          <w:rFonts w:ascii="Century Gothic" w:eastAsia="Arial" w:hAnsi="Century Gothic" w:cs="Arial"/>
          <w:sz w:val="21"/>
          <w:szCs w:val="21"/>
        </w:rPr>
      </w:pPr>
      <w:r w:rsidRPr="00450C3B">
        <w:rPr>
          <w:rFonts w:ascii="Century Gothic" w:eastAsia="Arial" w:hAnsi="Century Gothic" w:cs="Arial"/>
          <w:sz w:val="21"/>
          <w:szCs w:val="21"/>
        </w:rPr>
        <w:lastRenderedPageBreak/>
        <w:t xml:space="preserve">Si en cualquier momento antes de la terminación de la provisión de los </w:t>
      </w:r>
      <w:r w:rsidRPr="00450C3B">
        <w:rPr>
          <w:rFonts w:ascii="Century Gothic" w:eastAsia="Arial" w:hAnsi="Century Gothic" w:cs="Arial"/>
          <w:b/>
          <w:sz w:val="21"/>
          <w:szCs w:val="21"/>
        </w:rPr>
        <w:t>BIENES</w:t>
      </w:r>
      <w:r w:rsidRPr="00450C3B">
        <w:rPr>
          <w:rFonts w:ascii="Century Gothic" w:eastAsia="Arial" w:hAnsi="Century Gothic" w:cs="Arial"/>
          <w:sz w:val="21"/>
          <w:szCs w:val="21"/>
        </w:rPr>
        <w:t xml:space="preserve">, objeto del presente Contrato, </w:t>
      </w:r>
      <w:r w:rsidRPr="00450C3B">
        <w:rPr>
          <w:rFonts w:ascii="Century Gothic" w:eastAsia="Arial" w:hAnsi="Century Gothic" w:cs="Arial"/>
          <w:b/>
          <w:sz w:val="21"/>
          <w:szCs w:val="21"/>
        </w:rPr>
        <w:t xml:space="preserve">FH BOLIVIA </w:t>
      </w:r>
      <w:r w:rsidRPr="00450C3B">
        <w:rPr>
          <w:rFonts w:ascii="Century Gothic" w:eastAsia="Arial" w:hAnsi="Century Gothic" w:cs="Arial"/>
          <w:sz w:val="21"/>
          <w:szCs w:val="21"/>
        </w:rPr>
        <w:t>o el</w:t>
      </w:r>
      <w:r w:rsidRPr="00450C3B">
        <w:rPr>
          <w:rFonts w:ascii="Century Gothic" w:eastAsia="Arial" w:hAnsi="Century Gothic" w:cs="Arial"/>
          <w:b/>
          <w:sz w:val="21"/>
          <w:szCs w:val="21"/>
        </w:rPr>
        <w:t xml:space="preserve"> PROVEEDOR </w:t>
      </w:r>
      <w:r w:rsidRPr="00450C3B">
        <w:rPr>
          <w:rFonts w:ascii="Century Gothic" w:eastAsia="Arial" w:hAnsi="Century Gothic" w:cs="Arial"/>
          <w:sz w:val="21"/>
          <w:szCs w:val="21"/>
        </w:rPr>
        <w:t>se encontrase con situaciones no atribuibles a su voluntad, por causas de fuerza mayor o caso fortuito que imposibiliten la provisión de los</w:t>
      </w:r>
      <w:r w:rsidRPr="00450C3B">
        <w:rPr>
          <w:rFonts w:ascii="Century Gothic" w:eastAsia="Arial" w:hAnsi="Century Gothic" w:cs="Arial"/>
          <w:b/>
          <w:sz w:val="21"/>
          <w:szCs w:val="21"/>
        </w:rPr>
        <w:t xml:space="preserve"> BIENES</w:t>
      </w:r>
      <w:r w:rsidRPr="00450C3B">
        <w:rPr>
          <w:rFonts w:ascii="Century Gothic" w:eastAsia="Arial" w:hAnsi="Century Gothic" w:cs="Arial"/>
          <w:sz w:val="21"/>
          <w:szCs w:val="21"/>
        </w:rPr>
        <w:t xml:space="preserve"> o vayan contra los intereses de </w:t>
      </w:r>
      <w:r w:rsidRPr="00450C3B">
        <w:rPr>
          <w:rFonts w:ascii="Century Gothic" w:eastAsia="Arial" w:hAnsi="Century Gothic" w:cs="Arial"/>
          <w:b/>
          <w:sz w:val="21"/>
          <w:szCs w:val="21"/>
        </w:rPr>
        <w:t>FH BOLIVIA</w:t>
      </w:r>
      <w:r w:rsidRPr="00450C3B">
        <w:rPr>
          <w:rFonts w:ascii="Century Gothic" w:eastAsia="Arial" w:hAnsi="Century Gothic" w:cs="Arial"/>
          <w:sz w:val="21"/>
          <w:szCs w:val="21"/>
        </w:rPr>
        <w:t>, la parte afectada</w:t>
      </w:r>
      <w:r w:rsidRPr="00450C3B">
        <w:rPr>
          <w:rFonts w:ascii="Century Gothic" w:eastAsia="Arial" w:hAnsi="Century Gothic" w:cs="Arial"/>
          <w:b/>
          <w:sz w:val="21"/>
          <w:szCs w:val="21"/>
        </w:rPr>
        <w:t>,</w:t>
      </w:r>
      <w:r w:rsidRPr="00450C3B">
        <w:rPr>
          <w:rFonts w:ascii="Century Gothic" w:eastAsia="Arial" w:hAnsi="Century Gothic" w:cs="Arial"/>
          <w:sz w:val="21"/>
          <w:szCs w:val="21"/>
        </w:rPr>
        <w:t xml:space="preserve"> comunicará por escrito su intención de resolver el Contrato, justificando la causa.</w:t>
      </w:r>
    </w:p>
    <w:p w:rsidR="00450C3B" w:rsidRPr="00450C3B" w:rsidRDefault="00450C3B" w:rsidP="00450C3B">
      <w:pPr>
        <w:ind w:hanging="2"/>
        <w:jc w:val="both"/>
        <w:rPr>
          <w:rFonts w:ascii="Century Gothic" w:eastAsia="Arial" w:hAnsi="Century Gothic" w:cs="Arial"/>
          <w:sz w:val="21"/>
          <w:szCs w:val="21"/>
        </w:rPr>
      </w:pPr>
      <w:r w:rsidRPr="00450C3B">
        <w:rPr>
          <w:rFonts w:ascii="Century Gothic" w:eastAsia="Arial" w:hAnsi="Century Gothic" w:cs="Arial"/>
          <w:b/>
          <w:sz w:val="21"/>
          <w:szCs w:val="21"/>
        </w:rPr>
        <w:t>FH BOLIVIA</w:t>
      </w:r>
      <w:r w:rsidRPr="00450C3B">
        <w:rPr>
          <w:rFonts w:ascii="Century Gothic" w:eastAsia="Arial" w:hAnsi="Century Gothic" w:cs="Arial"/>
          <w:sz w:val="21"/>
          <w:szCs w:val="21"/>
        </w:rPr>
        <w:t xml:space="preserve"> mediante carta notariada dirigida al </w:t>
      </w:r>
      <w:r w:rsidRPr="00450C3B">
        <w:rPr>
          <w:rFonts w:ascii="Century Gothic" w:eastAsia="Arial" w:hAnsi="Century Gothic" w:cs="Arial"/>
          <w:b/>
          <w:sz w:val="21"/>
          <w:szCs w:val="21"/>
        </w:rPr>
        <w:t xml:space="preserve">PROVEEDOR, </w:t>
      </w:r>
      <w:r w:rsidRPr="00450C3B">
        <w:rPr>
          <w:rFonts w:ascii="Century Gothic" w:eastAsia="Arial" w:hAnsi="Century Gothic" w:cs="Arial"/>
          <w:sz w:val="21"/>
          <w:szCs w:val="21"/>
        </w:rPr>
        <w:t xml:space="preserve">resolverá el Contrato total o parcialmente. </w:t>
      </w:r>
    </w:p>
    <w:p w:rsidR="00450C3B" w:rsidRPr="00450C3B" w:rsidRDefault="00450C3B" w:rsidP="00450C3B">
      <w:pPr>
        <w:ind w:hanging="2"/>
        <w:jc w:val="both"/>
        <w:rPr>
          <w:rFonts w:ascii="Century Gothic" w:eastAsia="Arial" w:hAnsi="Century Gothic" w:cs="Arial"/>
          <w:sz w:val="21"/>
          <w:szCs w:val="21"/>
        </w:rPr>
      </w:pPr>
      <w:r w:rsidRPr="00450C3B">
        <w:rPr>
          <w:rFonts w:ascii="Century Gothic" w:eastAsia="Arial" w:hAnsi="Century Gothic" w:cs="Arial"/>
          <w:sz w:val="21"/>
          <w:szCs w:val="21"/>
        </w:rPr>
        <w:t xml:space="preserve">Con estos datos </w:t>
      </w:r>
      <w:r w:rsidRPr="00450C3B">
        <w:rPr>
          <w:rFonts w:ascii="Century Gothic" w:eastAsia="Arial" w:hAnsi="Century Gothic" w:cs="Arial"/>
          <w:b/>
          <w:sz w:val="21"/>
          <w:szCs w:val="21"/>
        </w:rPr>
        <w:t xml:space="preserve">FH BOLIVIA </w:t>
      </w:r>
      <w:r w:rsidRPr="00450C3B">
        <w:rPr>
          <w:rFonts w:ascii="Century Gothic" w:eastAsia="Arial" w:hAnsi="Century Gothic" w:cs="Arial"/>
          <w:sz w:val="21"/>
          <w:szCs w:val="21"/>
        </w:rPr>
        <w:t>elaborará la liquidación final y el trámite del pago correspondiente.</w:t>
      </w:r>
    </w:p>
    <w:p w:rsidR="00450C3B" w:rsidRPr="00450C3B" w:rsidRDefault="00450C3B" w:rsidP="00450C3B">
      <w:pPr>
        <w:ind w:hanging="2"/>
        <w:jc w:val="both"/>
        <w:rPr>
          <w:rFonts w:ascii="Century Gothic" w:eastAsia="Arial" w:hAnsi="Century Gothic" w:cs="Arial"/>
          <w:sz w:val="21"/>
          <w:szCs w:val="21"/>
        </w:rPr>
      </w:pPr>
    </w:p>
    <w:p w:rsidR="00450C3B" w:rsidRPr="00450C3B" w:rsidRDefault="00450C3B" w:rsidP="00CC7F98">
      <w:pPr>
        <w:ind w:hanging="2"/>
        <w:jc w:val="both"/>
        <w:rPr>
          <w:rFonts w:ascii="Century Gothic" w:eastAsia="Arial" w:hAnsi="Century Gothic" w:cs="Arial"/>
          <w:sz w:val="21"/>
          <w:szCs w:val="21"/>
        </w:rPr>
      </w:pPr>
      <w:r w:rsidRPr="00450C3B">
        <w:rPr>
          <w:rFonts w:ascii="Century Gothic" w:eastAsia="Arial" w:hAnsi="Century Gothic" w:cs="Arial"/>
          <w:b/>
          <w:sz w:val="21"/>
          <w:szCs w:val="21"/>
        </w:rPr>
        <w:t xml:space="preserve">DECIMA </w:t>
      </w:r>
      <w:r w:rsidR="00A03D67" w:rsidRPr="00450C3B">
        <w:rPr>
          <w:rFonts w:ascii="Century Gothic" w:eastAsia="Arial" w:hAnsi="Century Gothic" w:cs="Arial"/>
          <w:b/>
          <w:sz w:val="21"/>
          <w:szCs w:val="21"/>
        </w:rPr>
        <w:t>SEPTIMA. -</w:t>
      </w:r>
      <w:r w:rsidRPr="00450C3B">
        <w:rPr>
          <w:rFonts w:ascii="Century Gothic" w:eastAsia="Arial" w:hAnsi="Century Gothic" w:cs="Arial"/>
          <w:b/>
          <w:sz w:val="21"/>
          <w:szCs w:val="21"/>
        </w:rPr>
        <w:t xml:space="preserve"> (SOLUCION DE CONTROVERSIAS). </w:t>
      </w:r>
    </w:p>
    <w:p w:rsidR="00450C3B" w:rsidRPr="00450C3B" w:rsidRDefault="00450C3B" w:rsidP="00CC7F98">
      <w:pPr>
        <w:ind w:hanging="2"/>
        <w:jc w:val="both"/>
        <w:rPr>
          <w:rFonts w:ascii="Century Gothic" w:eastAsia="Arial" w:hAnsi="Century Gothic" w:cs="Arial"/>
          <w:sz w:val="21"/>
          <w:szCs w:val="21"/>
        </w:rPr>
      </w:pPr>
      <w:r w:rsidRPr="00450C3B">
        <w:rPr>
          <w:rFonts w:ascii="Century Gothic" w:eastAsia="Arial" w:hAnsi="Century Gothic" w:cs="Arial"/>
          <w:sz w:val="21"/>
          <w:szCs w:val="21"/>
        </w:rPr>
        <w:t xml:space="preserve">En caso </w:t>
      </w:r>
      <w:r w:rsidR="00CC7F98">
        <w:rPr>
          <w:rFonts w:ascii="Century Gothic" w:eastAsia="Arial" w:hAnsi="Century Gothic" w:cs="Arial"/>
          <w:sz w:val="21"/>
          <w:szCs w:val="21"/>
        </w:rPr>
        <w:t xml:space="preserve">de </w:t>
      </w:r>
      <w:r w:rsidRPr="00450C3B">
        <w:rPr>
          <w:rFonts w:ascii="Century Gothic" w:eastAsia="Arial" w:hAnsi="Century Gothic" w:cs="Arial"/>
          <w:sz w:val="21"/>
          <w:szCs w:val="21"/>
        </w:rPr>
        <w:t>surgir controversias sobre los derechos y obligaciones de las partes durante la vigencia del presente contrato, las partes acudirán a los términos y condiciones del contrato, sometidas al centro de conciliación y arbitraje de la Cámara Nacional de Industria y Comercio de la ciudad de La Paz cuyo fallo será en única instancia. En consecuencia, a tiempo de ratificar a dicho organismo como tribunal arbitral, y/o de amigables componedores, renuncian a acudir a la justicia ordinaria y/o cualquier otro tribunal especial.</w:t>
      </w:r>
    </w:p>
    <w:p w:rsidR="00450C3B" w:rsidRPr="00450C3B" w:rsidRDefault="00450C3B" w:rsidP="00CC7F98">
      <w:pPr>
        <w:ind w:hanging="2"/>
        <w:jc w:val="both"/>
        <w:rPr>
          <w:rFonts w:ascii="Century Gothic" w:eastAsia="Arial" w:hAnsi="Century Gothic" w:cs="Arial"/>
          <w:sz w:val="21"/>
          <w:szCs w:val="21"/>
        </w:rPr>
      </w:pPr>
    </w:p>
    <w:p w:rsidR="00450C3B" w:rsidRPr="00450C3B" w:rsidRDefault="00450C3B" w:rsidP="00CC7F98">
      <w:pPr>
        <w:ind w:hanging="2"/>
        <w:jc w:val="both"/>
        <w:rPr>
          <w:rFonts w:ascii="Century Gothic" w:eastAsia="Arial" w:hAnsi="Century Gothic" w:cs="Arial"/>
          <w:sz w:val="21"/>
          <w:szCs w:val="21"/>
        </w:rPr>
      </w:pPr>
      <w:r w:rsidRPr="00450C3B">
        <w:rPr>
          <w:rFonts w:ascii="Century Gothic" w:eastAsia="Arial" w:hAnsi="Century Gothic" w:cs="Arial"/>
          <w:b/>
          <w:sz w:val="21"/>
          <w:szCs w:val="21"/>
        </w:rPr>
        <w:t xml:space="preserve">DECIMA </w:t>
      </w:r>
      <w:r w:rsidR="00A03D67" w:rsidRPr="00450C3B">
        <w:rPr>
          <w:rFonts w:ascii="Century Gothic" w:eastAsia="Arial" w:hAnsi="Century Gothic" w:cs="Arial"/>
          <w:b/>
          <w:sz w:val="21"/>
          <w:szCs w:val="21"/>
        </w:rPr>
        <w:t>OCTAVA. -</w:t>
      </w:r>
      <w:r w:rsidRPr="00450C3B">
        <w:rPr>
          <w:rFonts w:ascii="Century Gothic" w:eastAsia="Arial" w:hAnsi="Century Gothic" w:cs="Arial"/>
          <w:b/>
          <w:sz w:val="21"/>
          <w:szCs w:val="21"/>
        </w:rPr>
        <w:t xml:space="preserve"> </w:t>
      </w:r>
      <w:r w:rsidRPr="00450C3B">
        <w:rPr>
          <w:rFonts w:ascii="Century Gothic" w:eastAsia="Arial" w:hAnsi="Century Gothic" w:cs="Arial"/>
          <w:b/>
          <w:i/>
          <w:sz w:val="21"/>
          <w:szCs w:val="21"/>
        </w:rPr>
        <w:t xml:space="preserve">(FORMA DE PAGO). </w:t>
      </w:r>
    </w:p>
    <w:p w:rsidR="00450C3B" w:rsidRPr="00450C3B" w:rsidRDefault="00450C3B" w:rsidP="00CC7F98">
      <w:pPr>
        <w:ind w:hanging="2"/>
        <w:jc w:val="both"/>
        <w:rPr>
          <w:rFonts w:ascii="Century Gothic" w:eastAsia="Arial" w:hAnsi="Century Gothic" w:cs="Arial"/>
          <w:sz w:val="21"/>
          <w:szCs w:val="21"/>
        </w:rPr>
      </w:pPr>
      <w:r w:rsidRPr="00450C3B">
        <w:rPr>
          <w:rFonts w:ascii="Century Gothic" w:eastAsia="Arial" w:hAnsi="Century Gothic" w:cs="Arial"/>
          <w:sz w:val="21"/>
          <w:szCs w:val="21"/>
        </w:rPr>
        <w:t>El monto del presente contrato, que corresponde a Bs. ……</w:t>
      </w:r>
      <w:r w:rsidR="00A03D67" w:rsidRPr="00450C3B">
        <w:rPr>
          <w:rFonts w:ascii="Century Gothic" w:eastAsia="Arial" w:hAnsi="Century Gothic" w:cs="Arial"/>
          <w:sz w:val="21"/>
          <w:szCs w:val="21"/>
        </w:rPr>
        <w:t>……</w:t>
      </w:r>
      <w:r w:rsidRPr="00450C3B">
        <w:rPr>
          <w:rFonts w:ascii="Century Gothic" w:eastAsia="Arial" w:hAnsi="Century Gothic" w:cs="Arial"/>
          <w:sz w:val="21"/>
          <w:szCs w:val="21"/>
        </w:rPr>
        <w:t>. (……………</w:t>
      </w:r>
      <w:r w:rsidR="00CC7F98">
        <w:rPr>
          <w:rFonts w:ascii="Century Gothic" w:eastAsia="Arial" w:hAnsi="Century Gothic" w:cs="Arial"/>
          <w:sz w:val="21"/>
          <w:szCs w:val="21"/>
        </w:rPr>
        <w:t>…………</w:t>
      </w:r>
      <w:r w:rsidRPr="00450C3B">
        <w:rPr>
          <w:rFonts w:ascii="Century Gothic" w:eastAsia="Arial" w:hAnsi="Century Gothic" w:cs="Arial"/>
          <w:sz w:val="21"/>
          <w:szCs w:val="21"/>
        </w:rPr>
        <w:t xml:space="preserve">…… 00/100 </w:t>
      </w:r>
      <w:r w:rsidR="00A03D67" w:rsidRPr="00450C3B">
        <w:rPr>
          <w:rFonts w:ascii="Century Gothic" w:eastAsia="Arial" w:hAnsi="Century Gothic" w:cs="Arial"/>
          <w:sz w:val="21"/>
          <w:szCs w:val="21"/>
        </w:rPr>
        <w:t>bolivianos</w:t>
      </w:r>
      <w:r w:rsidRPr="00450C3B">
        <w:rPr>
          <w:rFonts w:ascii="Century Gothic" w:eastAsia="Arial" w:hAnsi="Century Gothic" w:cs="Arial"/>
          <w:sz w:val="21"/>
          <w:szCs w:val="21"/>
        </w:rPr>
        <w:t>) será pagado por FH BOLIVIA a favor del PROVEEDOR de acuerdo al siguiente detalle:</w:t>
      </w:r>
    </w:p>
    <w:p w:rsidR="00450C3B" w:rsidRDefault="00450C3B" w:rsidP="00450C3B">
      <w:pPr>
        <w:ind w:hanging="2"/>
        <w:rPr>
          <w:rFonts w:ascii="Century Gothic" w:eastAsia="Arial" w:hAnsi="Century Gothic" w:cs="Arial"/>
          <w:sz w:val="21"/>
          <w:szCs w:val="21"/>
        </w:rPr>
      </w:pPr>
    </w:p>
    <w:p w:rsidR="00113050" w:rsidRDefault="00C90AA3" w:rsidP="00450C3B">
      <w:pPr>
        <w:ind w:hanging="2"/>
        <w:rPr>
          <w:rFonts w:ascii="Century Gothic" w:eastAsia="Arial" w:hAnsi="Century Gothic" w:cs="Arial"/>
          <w:sz w:val="21"/>
          <w:szCs w:val="21"/>
        </w:rPr>
      </w:pPr>
      <w:r w:rsidRPr="00C90AA3">
        <w:rPr>
          <w:noProof/>
          <w:lang w:eastAsia="es-BO"/>
        </w:rPr>
        <w:drawing>
          <wp:inline distT="0" distB="0" distL="0" distR="0">
            <wp:extent cx="5915025" cy="3438525"/>
            <wp:effectExtent l="0" t="0" r="9525" b="9525"/>
            <wp:docPr id="1029" name="Imagen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15025" cy="3438525"/>
                    </a:xfrm>
                    <a:prstGeom prst="rect">
                      <a:avLst/>
                    </a:prstGeom>
                    <a:noFill/>
                    <a:ln>
                      <a:noFill/>
                    </a:ln>
                  </pic:spPr>
                </pic:pic>
              </a:graphicData>
            </a:graphic>
          </wp:inline>
        </w:drawing>
      </w:r>
    </w:p>
    <w:p w:rsidR="00580386" w:rsidRDefault="00580386" w:rsidP="00450C3B">
      <w:pPr>
        <w:ind w:hanging="2"/>
        <w:rPr>
          <w:rFonts w:ascii="Century Gothic" w:eastAsia="Arial" w:hAnsi="Century Gothic" w:cs="Arial"/>
          <w:sz w:val="21"/>
          <w:szCs w:val="21"/>
        </w:rPr>
      </w:pPr>
    </w:p>
    <w:p w:rsidR="00580386" w:rsidRDefault="00580386" w:rsidP="00450C3B">
      <w:pPr>
        <w:ind w:hanging="2"/>
        <w:rPr>
          <w:rFonts w:ascii="Century Gothic" w:eastAsia="Arial" w:hAnsi="Century Gothic" w:cs="Arial"/>
          <w:sz w:val="21"/>
          <w:szCs w:val="21"/>
        </w:rPr>
      </w:pPr>
    </w:p>
    <w:p w:rsidR="00113050" w:rsidRPr="00450C3B" w:rsidRDefault="00113050" w:rsidP="00450C3B">
      <w:pPr>
        <w:ind w:hanging="2"/>
        <w:rPr>
          <w:rFonts w:ascii="Century Gothic" w:eastAsia="Arial" w:hAnsi="Century Gothic" w:cs="Arial"/>
          <w:sz w:val="21"/>
          <w:szCs w:val="21"/>
        </w:rPr>
      </w:pPr>
    </w:p>
    <w:p w:rsidR="00450C3B" w:rsidRPr="00450C3B" w:rsidRDefault="00450C3B" w:rsidP="00CC7F98">
      <w:pPr>
        <w:ind w:hanging="2"/>
        <w:jc w:val="both"/>
        <w:rPr>
          <w:rFonts w:ascii="Century Gothic" w:eastAsia="Arial" w:hAnsi="Century Gothic" w:cs="Arial"/>
          <w:sz w:val="21"/>
          <w:szCs w:val="21"/>
        </w:rPr>
      </w:pPr>
      <w:r w:rsidRPr="00450C3B">
        <w:rPr>
          <w:rFonts w:ascii="Century Gothic" w:eastAsia="Arial" w:hAnsi="Century Gothic" w:cs="Arial"/>
          <w:sz w:val="21"/>
          <w:szCs w:val="21"/>
        </w:rPr>
        <w:t xml:space="preserve">Para efectuar cada pago, FH Bolivia deberá emitir un informe de conformidad que podrá ser respaldado con una certificación de calidad de IBNORCA </w:t>
      </w:r>
      <w:r w:rsidR="00F16C00">
        <w:rPr>
          <w:rFonts w:ascii="Century Gothic" w:eastAsia="Arial" w:hAnsi="Century Gothic" w:cs="Arial"/>
          <w:sz w:val="21"/>
          <w:szCs w:val="21"/>
        </w:rPr>
        <w:t xml:space="preserve">(en caso de bienes manufacturados) </w:t>
      </w:r>
      <w:r w:rsidRPr="00450C3B">
        <w:rPr>
          <w:rFonts w:ascii="Century Gothic" w:eastAsia="Arial" w:hAnsi="Century Gothic" w:cs="Arial"/>
          <w:sz w:val="21"/>
          <w:szCs w:val="21"/>
        </w:rPr>
        <w:t>u otra institución autorizada, en el que señale el cumplimiento de las especificaciones técnicas.</w:t>
      </w:r>
    </w:p>
    <w:p w:rsidR="00450C3B" w:rsidRPr="00450C3B" w:rsidRDefault="00450C3B" w:rsidP="00CC7F98">
      <w:pPr>
        <w:ind w:hanging="2"/>
        <w:jc w:val="both"/>
        <w:rPr>
          <w:rFonts w:ascii="Century Gothic" w:eastAsia="Arial" w:hAnsi="Century Gothic" w:cs="Arial"/>
          <w:sz w:val="21"/>
          <w:szCs w:val="21"/>
        </w:rPr>
      </w:pPr>
      <w:r w:rsidRPr="00450C3B">
        <w:rPr>
          <w:rFonts w:ascii="Century Gothic" w:eastAsia="Arial" w:hAnsi="Century Gothic" w:cs="Arial"/>
          <w:sz w:val="21"/>
          <w:szCs w:val="21"/>
        </w:rPr>
        <w:lastRenderedPageBreak/>
        <w:t>Se deja establecido que, en caso de requerir los servicios de IBNORCA u otra institución autorizada, el costo de la certificación será pagado por FH Bolivia.</w:t>
      </w:r>
    </w:p>
    <w:p w:rsidR="00450C3B" w:rsidRPr="00450C3B" w:rsidRDefault="00450C3B" w:rsidP="00CC7F98">
      <w:pPr>
        <w:ind w:hanging="2"/>
        <w:jc w:val="both"/>
        <w:rPr>
          <w:rFonts w:ascii="Century Gothic" w:eastAsia="Arial" w:hAnsi="Century Gothic" w:cs="Arial"/>
          <w:sz w:val="21"/>
          <w:szCs w:val="21"/>
        </w:rPr>
      </w:pPr>
    </w:p>
    <w:p w:rsidR="00450C3B" w:rsidRPr="00450C3B" w:rsidRDefault="00450C3B" w:rsidP="00CC7F98">
      <w:pPr>
        <w:ind w:hanging="2"/>
        <w:jc w:val="both"/>
        <w:rPr>
          <w:rFonts w:ascii="Century Gothic" w:eastAsia="Arial" w:hAnsi="Century Gothic" w:cs="Arial"/>
          <w:sz w:val="21"/>
          <w:szCs w:val="21"/>
        </w:rPr>
      </w:pPr>
      <w:r w:rsidRPr="00450C3B">
        <w:rPr>
          <w:rFonts w:ascii="Century Gothic" w:eastAsia="Arial" w:hAnsi="Century Gothic" w:cs="Arial"/>
          <w:b/>
          <w:sz w:val="21"/>
          <w:szCs w:val="21"/>
        </w:rPr>
        <w:t xml:space="preserve">DECIMA </w:t>
      </w:r>
      <w:r w:rsidR="00A03D67" w:rsidRPr="00450C3B">
        <w:rPr>
          <w:rFonts w:ascii="Century Gothic" w:eastAsia="Arial" w:hAnsi="Century Gothic" w:cs="Arial"/>
          <w:b/>
          <w:sz w:val="21"/>
          <w:szCs w:val="21"/>
        </w:rPr>
        <w:t>NOVENA. -</w:t>
      </w:r>
      <w:r w:rsidRPr="00450C3B">
        <w:rPr>
          <w:rFonts w:ascii="Century Gothic" w:eastAsia="Arial" w:hAnsi="Century Gothic" w:cs="Arial"/>
          <w:b/>
          <w:sz w:val="21"/>
          <w:szCs w:val="21"/>
        </w:rPr>
        <w:t xml:space="preserve"> (FACTURACION). </w:t>
      </w:r>
    </w:p>
    <w:p w:rsidR="00450C3B" w:rsidRPr="00450C3B" w:rsidRDefault="00450C3B" w:rsidP="00CC7F98">
      <w:pPr>
        <w:ind w:hanging="2"/>
        <w:jc w:val="both"/>
        <w:rPr>
          <w:rFonts w:ascii="Century Gothic" w:eastAsia="Arial" w:hAnsi="Century Gothic" w:cs="Arial"/>
          <w:sz w:val="21"/>
          <w:szCs w:val="21"/>
        </w:rPr>
      </w:pPr>
      <w:r w:rsidRPr="00450C3B">
        <w:rPr>
          <w:rFonts w:ascii="Century Gothic" w:eastAsia="Arial" w:hAnsi="Century Gothic" w:cs="Arial"/>
          <w:sz w:val="21"/>
          <w:szCs w:val="21"/>
        </w:rPr>
        <w:t xml:space="preserve">El </w:t>
      </w:r>
      <w:r w:rsidRPr="00450C3B">
        <w:rPr>
          <w:rFonts w:ascii="Century Gothic" w:eastAsia="Arial" w:hAnsi="Century Gothic" w:cs="Arial"/>
          <w:b/>
          <w:sz w:val="21"/>
          <w:szCs w:val="21"/>
        </w:rPr>
        <w:t xml:space="preserve">PROVEEDOR </w:t>
      </w:r>
      <w:r w:rsidRPr="00450C3B">
        <w:rPr>
          <w:rFonts w:ascii="Century Gothic" w:eastAsia="Arial" w:hAnsi="Century Gothic" w:cs="Arial"/>
          <w:sz w:val="21"/>
          <w:szCs w:val="21"/>
        </w:rPr>
        <w:t>en el momento de la entrega del bien o acto equivalente que suponga la transferencia de dominio del objeto de la venta (efectuada la adquisición), deberá emitir la respectiva factura oficial en favor de FH Bolivia con NIT Nº 242118023</w:t>
      </w:r>
      <w:r w:rsidRPr="00450C3B">
        <w:rPr>
          <w:rFonts w:ascii="Century Gothic" w:eastAsia="Arial" w:hAnsi="Century Gothic" w:cs="Arial"/>
          <w:b/>
          <w:sz w:val="21"/>
          <w:szCs w:val="21"/>
        </w:rPr>
        <w:t xml:space="preserve">, </w:t>
      </w:r>
      <w:r w:rsidRPr="00450C3B">
        <w:rPr>
          <w:rFonts w:ascii="Century Gothic" w:eastAsia="Arial" w:hAnsi="Century Gothic" w:cs="Arial"/>
          <w:sz w:val="21"/>
          <w:szCs w:val="21"/>
        </w:rPr>
        <w:t>por el monto de la venta.</w:t>
      </w:r>
    </w:p>
    <w:p w:rsidR="00450C3B" w:rsidRPr="00450C3B" w:rsidRDefault="00450C3B" w:rsidP="00CC7F98">
      <w:pPr>
        <w:ind w:hanging="2"/>
        <w:jc w:val="both"/>
        <w:rPr>
          <w:rFonts w:ascii="Century Gothic" w:eastAsia="Arial" w:hAnsi="Century Gothic" w:cs="Arial"/>
          <w:sz w:val="21"/>
          <w:szCs w:val="21"/>
        </w:rPr>
      </w:pPr>
    </w:p>
    <w:p w:rsidR="00450C3B" w:rsidRPr="00450C3B" w:rsidRDefault="00A03D67" w:rsidP="00CC7F98">
      <w:pPr>
        <w:ind w:hanging="2"/>
        <w:jc w:val="both"/>
        <w:rPr>
          <w:rFonts w:ascii="Century Gothic" w:eastAsia="Arial" w:hAnsi="Century Gothic" w:cs="Arial"/>
          <w:sz w:val="21"/>
          <w:szCs w:val="21"/>
        </w:rPr>
      </w:pPr>
      <w:r w:rsidRPr="00450C3B">
        <w:rPr>
          <w:rFonts w:ascii="Century Gothic" w:eastAsia="Arial" w:hAnsi="Century Gothic" w:cs="Arial"/>
          <w:b/>
          <w:sz w:val="21"/>
          <w:szCs w:val="21"/>
        </w:rPr>
        <w:t>VIGESIMA. -</w:t>
      </w:r>
      <w:r w:rsidR="00450C3B" w:rsidRPr="00450C3B">
        <w:rPr>
          <w:rFonts w:ascii="Century Gothic" w:eastAsia="Arial" w:hAnsi="Century Gothic" w:cs="Arial"/>
          <w:b/>
          <w:sz w:val="21"/>
          <w:szCs w:val="21"/>
        </w:rPr>
        <w:t xml:space="preserve"> (MODIFICACION AL CONTRATO). </w:t>
      </w:r>
    </w:p>
    <w:p w:rsidR="00450C3B" w:rsidRPr="00450C3B" w:rsidRDefault="00450C3B" w:rsidP="00CC7F98">
      <w:pPr>
        <w:ind w:hanging="2"/>
        <w:jc w:val="both"/>
        <w:rPr>
          <w:rFonts w:ascii="Century Gothic" w:eastAsia="Arial" w:hAnsi="Century Gothic" w:cs="Arial"/>
          <w:sz w:val="21"/>
          <w:szCs w:val="21"/>
        </w:rPr>
      </w:pPr>
      <w:r w:rsidRPr="00450C3B">
        <w:rPr>
          <w:rFonts w:ascii="Century Gothic" w:eastAsia="Arial" w:hAnsi="Century Gothic" w:cs="Arial"/>
          <w:sz w:val="21"/>
          <w:szCs w:val="21"/>
        </w:rPr>
        <w:t>El presente Contrato no podrá ser modificado, excepto por causas señaladas en los Documentos de Licitación, previo acuerdo entre partes. Dichas modificaciones deberán estar destinadas al objeto de la contratación y estar sustentadas por informes técnico y legal que establezcan la viabilidad técnica y de financiamiento.</w:t>
      </w:r>
    </w:p>
    <w:p w:rsidR="00450C3B" w:rsidRPr="00450C3B" w:rsidRDefault="00450C3B" w:rsidP="00CC7F98">
      <w:pPr>
        <w:ind w:hanging="2"/>
        <w:jc w:val="both"/>
        <w:rPr>
          <w:rFonts w:ascii="Century Gothic" w:eastAsia="Arial" w:hAnsi="Century Gothic" w:cs="Arial"/>
          <w:sz w:val="21"/>
          <w:szCs w:val="21"/>
        </w:rPr>
      </w:pPr>
      <w:r w:rsidRPr="00450C3B">
        <w:rPr>
          <w:rFonts w:ascii="Century Gothic" w:eastAsia="Arial" w:hAnsi="Century Gothic" w:cs="Arial"/>
          <w:sz w:val="21"/>
          <w:szCs w:val="21"/>
        </w:rPr>
        <w:t>La referida modificación se realizará a través de uno o varios contratos modificatorios, que sumados no deberán exceder el veinte por ciento (20%) del monto del Contrato principal.</w:t>
      </w:r>
    </w:p>
    <w:p w:rsidR="00450C3B" w:rsidRPr="00450C3B" w:rsidRDefault="00450C3B" w:rsidP="00CC7F98">
      <w:pPr>
        <w:ind w:hanging="2"/>
        <w:jc w:val="both"/>
        <w:rPr>
          <w:rFonts w:ascii="Century Gothic" w:eastAsia="Arial" w:hAnsi="Century Gothic" w:cs="Arial"/>
          <w:sz w:val="21"/>
          <w:szCs w:val="21"/>
        </w:rPr>
      </w:pPr>
      <w:r w:rsidRPr="00450C3B">
        <w:rPr>
          <w:rFonts w:ascii="Century Gothic" w:eastAsia="Arial" w:hAnsi="Century Gothic" w:cs="Arial"/>
          <w:sz w:val="21"/>
          <w:szCs w:val="21"/>
        </w:rPr>
        <w:t>El</w:t>
      </w:r>
      <w:r w:rsidRPr="00450C3B">
        <w:rPr>
          <w:rFonts w:ascii="Century Gothic" w:eastAsia="Arial" w:hAnsi="Century Gothic" w:cs="Arial"/>
          <w:b/>
          <w:sz w:val="21"/>
          <w:szCs w:val="21"/>
        </w:rPr>
        <w:t xml:space="preserve"> </w:t>
      </w:r>
      <w:r w:rsidRPr="00450C3B">
        <w:rPr>
          <w:rFonts w:ascii="Century Gothic" w:eastAsia="Arial" w:hAnsi="Century Gothic" w:cs="Arial"/>
          <w:sz w:val="21"/>
          <w:szCs w:val="21"/>
        </w:rPr>
        <w:t>contrato modificatorio</w:t>
      </w:r>
      <w:r w:rsidRPr="00450C3B">
        <w:rPr>
          <w:rFonts w:ascii="Century Gothic" w:eastAsia="Arial" w:hAnsi="Century Gothic" w:cs="Arial"/>
          <w:b/>
          <w:sz w:val="21"/>
          <w:szCs w:val="21"/>
        </w:rPr>
        <w:t xml:space="preserve"> </w:t>
      </w:r>
      <w:r w:rsidRPr="00450C3B">
        <w:rPr>
          <w:rFonts w:ascii="Century Gothic" w:eastAsia="Arial" w:hAnsi="Century Gothic" w:cs="Arial"/>
          <w:sz w:val="21"/>
          <w:szCs w:val="21"/>
        </w:rPr>
        <w:t>podrá admitir la disminución hasta el veinte por ciento (20%) del monto del Contrato principal.</w:t>
      </w:r>
    </w:p>
    <w:p w:rsidR="00450C3B" w:rsidRPr="00450C3B" w:rsidRDefault="00450C3B" w:rsidP="00CC7F98">
      <w:pPr>
        <w:ind w:hanging="2"/>
        <w:jc w:val="both"/>
        <w:rPr>
          <w:rFonts w:ascii="Century Gothic" w:eastAsia="Arial" w:hAnsi="Century Gothic" w:cs="Arial"/>
          <w:sz w:val="21"/>
          <w:szCs w:val="21"/>
        </w:rPr>
      </w:pPr>
      <w:r w:rsidRPr="00450C3B">
        <w:rPr>
          <w:rFonts w:ascii="Century Gothic" w:eastAsia="Arial" w:hAnsi="Century Gothic" w:cs="Arial"/>
          <w:sz w:val="21"/>
          <w:szCs w:val="21"/>
        </w:rPr>
        <w:t xml:space="preserve">En caso de que signifique una disminución en la adquisición, deberá concertarse previamente con el </w:t>
      </w:r>
      <w:r w:rsidRPr="00450C3B">
        <w:rPr>
          <w:rFonts w:ascii="Century Gothic" w:eastAsia="Arial" w:hAnsi="Century Gothic" w:cs="Arial"/>
          <w:b/>
          <w:sz w:val="21"/>
          <w:szCs w:val="21"/>
        </w:rPr>
        <w:t xml:space="preserve">PROVEEDOR, </w:t>
      </w:r>
      <w:r w:rsidRPr="00450C3B">
        <w:rPr>
          <w:rFonts w:ascii="Century Gothic" w:eastAsia="Arial" w:hAnsi="Century Gothic" w:cs="Arial"/>
          <w:sz w:val="21"/>
          <w:szCs w:val="21"/>
        </w:rPr>
        <w:t>a efectos de evitar reclamos posteriores.</w:t>
      </w:r>
    </w:p>
    <w:p w:rsidR="00450C3B" w:rsidRPr="00450C3B" w:rsidRDefault="00450C3B" w:rsidP="00CC7F98">
      <w:pPr>
        <w:ind w:hanging="2"/>
        <w:jc w:val="both"/>
        <w:rPr>
          <w:rFonts w:ascii="Century Gothic" w:eastAsia="Arial" w:hAnsi="Century Gothic" w:cs="Arial"/>
          <w:sz w:val="21"/>
          <w:szCs w:val="21"/>
        </w:rPr>
      </w:pPr>
      <w:r w:rsidRPr="00450C3B">
        <w:rPr>
          <w:rFonts w:ascii="Century Gothic" w:eastAsia="Arial" w:hAnsi="Century Gothic" w:cs="Arial"/>
          <w:sz w:val="21"/>
          <w:szCs w:val="21"/>
        </w:rPr>
        <w:t xml:space="preserve">El incremento en la cantidad de </w:t>
      </w:r>
      <w:r w:rsidRPr="00450C3B">
        <w:rPr>
          <w:rFonts w:ascii="Century Gothic" w:eastAsia="Arial" w:hAnsi="Century Gothic" w:cs="Arial"/>
          <w:b/>
          <w:sz w:val="21"/>
          <w:szCs w:val="21"/>
        </w:rPr>
        <w:t xml:space="preserve">BIENES </w:t>
      </w:r>
      <w:r w:rsidRPr="00450C3B">
        <w:rPr>
          <w:rFonts w:ascii="Century Gothic" w:eastAsia="Arial" w:hAnsi="Century Gothic" w:cs="Arial"/>
          <w:sz w:val="21"/>
          <w:szCs w:val="21"/>
        </w:rPr>
        <w:t>a proveerse, puede dar lugar a la ampliación del plazo del Contrato, lo que deberá sustentarse debidamente, estableciéndose el plazo de la ampliación.</w:t>
      </w:r>
    </w:p>
    <w:p w:rsidR="00450C3B" w:rsidRDefault="00450C3B" w:rsidP="00CC7F98">
      <w:pPr>
        <w:ind w:hanging="2"/>
        <w:jc w:val="both"/>
        <w:rPr>
          <w:rFonts w:ascii="Century Gothic" w:eastAsia="Arial" w:hAnsi="Century Gothic" w:cs="Arial"/>
          <w:sz w:val="21"/>
          <w:szCs w:val="21"/>
        </w:rPr>
      </w:pPr>
    </w:p>
    <w:p w:rsidR="00113050" w:rsidRPr="00450C3B" w:rsidRDefault="00113050" w:rsidP="00CC7F98">
      <w:pPr>
        <w:ind w:hanging="2"/>
        <w:jc w:val="both"/>
        <w:rPr>
          <w:rFonts w:ascii="Century Gothic" w:eastAsia="Arial" w:hAnsi="Century Gothic" w:cs="Arial"/>
          <w:sz w:val="21"/>
          <w:szCs w:val="21"/>
        </w:rPr>
      </w:pPr>
    </w:p>
    <w:p w:rsidR="00450C3B" w:rsidRPr="00450C3B" w:rsidRDefault="00450C3B" w:rsidP="00CC7F98">
      <w:pPr>
        <w:ind w:hanging="2"/>
        <w:jc w:val="both"/>
        <w:rPr>
          <w:rFonts w:ascii="Century Gothic" w:eastAsia="Arial" w:hAnsi="Century Gothic" w:cs="Arial"/>
          <w:sz w:val="21"/>
          <w:szCs w:val="21"/>
        </w:rPr>
      </w:pPr>
      <w:r w:rsidRPr="00450C3B">
        <w:rPr>
          <w:rFonts w:ascii="Century Gothic" w:eastAsia="Arial" w:hAnsi="Century Gothic" w:cs="Arial"/>
          <w:b/>
          <w:sz w:val="21"/>
          <w:szCs w:val="21"/>
        </w:rPr>
        <w:t xml:space="preserve">VIGESIMA </w:t>
      </w:r>
      <w:r w:rsidR="00A03D67" w:rsidRPr="00450C3B">
        <w:rPr>
          <w:rFonts w:ascii="Century Gothic" w:eastAsia="Arial" w:hAnsi="Century Gothic" w:cs="Arial"/>
          <w:b/>
          <w:sz w:val="21"/>
          <w:szCs w:val="21"/>
        </w:rPr>
        <w:t>PRIMERA. -</w:t>
      </w:r>
      <w:r w:rsidRPr="00450C3B">
        <w:rPr>
          <w:rFonts w:ascii="Century Gothic" w:eastAsia="Arial" w:hAnsi="Century Gothic" w:cs="Arial"/>
          <w:b/>
          <w:sz w:val="21"/>
          <w:szCs w:val="21"/>
        </w:rPr>
        <w:t xml:space="preserve"> (PAGO POR ADQUISICIÓN ADICIONAL). </w:t>
      </w:r>
    </w:p>
    <w:p w:rsidR="00450C3B" w:rsidRPr="00450C3B" w:rsidRDefault="00450C3B" w:rsidP="00CC7F98">
      <w:pPr>
        <w:ind w:hanging="2"/>
        <w:jc w:val="both"/>
        <w:rPr>
          <w:rFonts w:ascii="Century Gothic" w:eastAsia="Arial" w:hAnsi="Century Gothic" w:cs="Arial"/>
          <w:sz w:val="21"/>
          <w:szCs w:val="21"/>
        </w:rPr>
      </w:pPr>
      <w:r w:rsidRPr="00450C3B">
        <w:rPr>
          <w:rFonts w:ascii="Century Gothic" w:eastAsia="Arial" w:hAnsi="Century Gothic" w:cs="Arial"/>
          <w:sz w:val="21"/>
          <w:szCs w:val="21"/>
        </w:rPr>
        <w:t xml:space="preserve">Los </w:t>
      </w:r>
      <w:r w:rsidRPr="00450C3B">
        <w:rPr>
          <w:rFonts w:ascii="Century Gothic" w:eastAsia="Arial" w:hAnsi="Century Gothic" w:cs="Arial"/>
          <w:b/>
          <w:sz w:val="21"/>
          <w:szCs w:val="21"/>
        </w:rPr>
        <w:t xml:space="preserve">BIENES </w:t>
      </w:r>
      <w:r w:rsidRPr="00450C3B">
        <w:rPr>
          <w:rFonts w:ascii="Century Gothic" w:eastAsia="Arial" w:hAnsi="Century Gothic" w:cs="Arial"/>
          <w:sz w:val="21"/>
          <w:szCs w:val="21"/>
        </w:rPr>
        <w:t>adquiridos adicionalmente y autorizados previamente mediante Contrato Modificatorio, serán pagados según los precios unitarios de la propuesta aceptada y adjudicada, luego de su entrega a satisfacción, dentro del plazo previsto.</w:t>
      </w:r>
    </w:p>
    <w:p w:rsidR="00450C3B" w:rsidRPr="00450C3B" w:rsidRDefault="00450C3B" w:rsidP="00CC7F98">
      <w:pPr>
        <w:ind w:hanging="2"/>
        <w:jc w:val="both"/>
        <w:rPr>
          <w:rFonts w:ascii="Century Gothic" w:eastAsia="Arial" w:hAnsi="Century Gothic" w:cs="Arial"/>
          <w:sz w:val="21"/>
          <w:szCs w:val="21"/>
        </w:rPr>
      </w:pPr>
    </w:p>
    <w:p w:rsidR="00450C3B" w:rsidRPr="00450C3B" w:rsidRDefault="00450C3B" w:rsidP="00CC7F98">
      <w:pPr>
        <w:ind w:hanging="2"/>
        <w:jc w:val="both"/>
        <w:rPr>
          <w:rFonts w:ascii="Century Gothic" w:eastAsia="Arial" w:hAnsi="Century Gothic" w:cs="Arial"/>
          <w:sz w:val="21"/>
          <w:szCs w:val="21"/>
        </w:rPr>
      </w:pPr>
      <w:r w:rsidRPr="00450C3B">
        <w:rPr>
          <w:rFonts w:ascii="Century Gothic" w:eastAsia="Arial" w:hAnsi="Century Gothic" w:cs="Arial"/>
          <w:b/>
          <w:sz w:val="21"/>
          <w:szCs w:val="21"/>
        </w:rPr>
        <w:t xml:space="preserve">VIGESIMA </w:t>
      </w:r>
      <w:r w:rsidR="00A03D67" w:rsidRPr="00450C3B">
        <w:rPr>
          <w:rFonts w:ascii="Century Gothic" w:eastAsia="Arial" w:hAnsi="Century Gothic" w:cs="Arial"/>
          <w:b/>
          <w:sz w:val="21"/>
          <w:szCs w:val="21"/>
        </w:rPr>
        <w:t>SEGUNDA. -</w:t>
      </w:r>
      <w:r w:rsidRPr="00450C3B">
        <w:rPr>
          <w:rFonts w:ascii="Century Gothic" w:eastAsia="Arial" w:hAnsi="Century Gothic" w:cs="Arial"/>
          <w:b/>
          <w:sz w:val="21"/>
          <w:szCs w:val="21"/>
        </w:rPr>
        <w:t xml:space="preserve"> (MOROSIDAD Y SUS PENALIDADES) </w:t>
      </w:r>
    </w:p>
    <w:p w:rsidR="00450C3B" w:rsidRPr="00450C3B" w:rsidRDefault="00450C3B" w:rsidP="00CC7F98">
      <w:pPr>
        <w:ind w:hanging="2"/>
        <w:jc w:val="both"/>
        <w:rPr>
          <w:rFonts w:ascii="Century Gothic" w:eastAsia="Arial" w:hAnsi="Century Gothic" w:cs="Arial"/>
          <w:sz w:val="21"/>
          <w:szCs w:val="21"/>
        </w:rPr>
      </w:pPr>
      <w:r w:rsidRPr="00450C3B">
        <w:rPr>
          <w:rFonts w:ascii="Century Gothic" w:eastAsia="Arial" w:hAnsi="Century Gothic" w:cs="Arial"/>
          <w:sz w:val="21"/>
          <w:szCs w:val="21"/>
        </w:rPr>
        <w:t>Queda convenido entre las partes contratantes, que salvo casos de fuerza mayor o caso fortuito debidamente comprobados por FH BOLIVIA, se aplicarán por cada periodo de retraso las siguientes multas:</w:t>
      </w:r>
    </w:p>
    <w:p w:rsidR="00450C3B" w:rsidRPr="00450C3B" w:rsidRDefault="00450C3B" w:rsidP="00CC7F98">
      <w:pPr>
        <w:numPr>
          <w:ilvl w:val="0"/>
          <w:numId w:val="27"/>
        </w:numPr>
        <w:suppressAutoHyphens/>
        <w:spacing w:line="1" w:lineRule="atLeast"/>
        <w:ind w:left="284" w:hanging="286"/>
        <w:jc w:val="both"/>
        <w:textDirection w:val="btLr"/>
        <w:textAlignment w:val="top"/>
        <w:outlineLvl w:val="0"/>
        <w:rPr>
          <w:rFonts w:ascii="Century Gothic" w:eastAsia="Arial" w:hAnsi="Century Gothic" w:cs="Arial"/>
          <w:sz w:val="21"/>
          <w:szCs w:val="21"/>
        </w:rPr>
      </w:pPr>
      <w:r w:rsidRPr="00450C3B">
        <w:rPr>
          <w:rFonts w:ascii="Century Gothic" w:eastAsia="Arial" w:hAnsi="Century Gothic" w:cs="Arial"/>
          <w:sz w:val="21"/>
          <w:szCs w:val="21"/>
        </w:rPr>
        <w:t>Equivalente al 3 por 1.000 por cada día de atraso desde el día 1 hasta</w:t>
      </w:r>
      <w:r w:rsidRPr="00450C3B">
        <w:rPr>
          <w:rFonts w:ascii="Century Gothic" w:eastAsia="Arial" w:hAnsi="Century Gothic" w:cs="Arial"/>
          <w:i/>
          <w:sz w:val="21"/>
          <w:szCs w:val="21"/>
        </w:rPr>
        <w:t xml:space="preserve"> </w:t>
      </w:r>
      <w:r w:rsidRPr="00450C3B">
        <w:rPr>
          <w:rFonts w:ascii="Century Gothic" w:eastAsia="Arial" w:hAnsi="Century Gothic" w:cs="Arial"/>
          <w:sz w:val="21"/>
          <w:szCs w:val="21"/>
        </w:rPr>
        <w:t>el día 30 de atraso.</w:t>
      </w:r>
    </w:p>
    <w:p w:rsidR="00450C3B" w:rsidRPr="00CC7F98" w:rsidRDefault="00450C3B" w:rsidP="00CC7F98">
      <w:pPr>
        <w:numPr>
          <w:ilvl w:val="0"/>
          <w:numId w:val="27"/>
        </w:numPr>
        <w:suppressAutoHyphens/>
        <w:spacing w:line="1" w:lineRule="atLeast"/>
        <w:ind w:left="284" w:hanging="286"/>
        <w:jc w:val="both"/>
        <w:textDirection w:val="btLr"/>
        <w:textAlignment w:val="top"/>
        <w:outlineLvl w:val="0"/>
        <w:rPr>
          <w:rFonts w:ascii="Century Gothic" w:eastAsia="Arial" w:hAnsi="Century Gothic" w:cs="Arial"/>
          <w:sz w:val="21"/>
          <w:szCs w:val="21"/>
        </w:rPr>
      </w:pPr>
      <w:r w:rsidRPr="00450C3B">
        <w:rPr>
          <w:rFonts w:ascii="Century Gothic" w:eastAsia="Arial" w:hAnsi="Century Gothic" w:cs="Arial"/>
          <w:sz w:val="21"/>
          <w:szCs w:val="21"/>
        </w:rPr>
        <w:t>Equivalente al 4 por 1.000 por cada día de atraso desde el día 31 en adelante.</w:t>
      </w:r>
    </w:p>
    <w:p w:rsidR="00450C3B" w:rsidRPr="00450C3B" w:rsidRDefault="00450C3B" w:rsidP="00CC7F98">
      <w:pPr>
        <w:ind w:hanging="2"/>
        <w:jc w:val="both"/>
        <w:rPr>
          <w:rFonts w:ascii="Century Gothic" w:eastAsia="Arial" w:hAnsi="Century Gothic" w:cs="Arial"/>
          <w:sz w:val="21"/>
          <w:szCs w:val="21"/>
        </w:rPr>
      </w:pPr>
      <w:r w:rsidRPr="00450C3B">
        <w:rPr>
          <w:rFonts w:ascii="Century Gothic" w:eastAsia="Arial" w:hAnsi="Century Gothic" w:cs="Arial"/>
          <w:sz w:val="21"/>
          <w:szCs w:val="21"/>
        </w:rPr>
        <w:t>El monto de la multa será calculado respecto del monto total del contrato o respecto del monto correspondiente a los saldos no entregados.</w:t>
      </w:r>
    </w:p>
    <w:p w:rsidR="00450C3B" w:rsidRPr="00450C3B" w:rsidRDefault="00450C3B" w:rsidP="00CC7F98">
      <w:pPr>
        <w:ind w:hanging="2"/>
        <w:jc w:val="both"/>
        <w:rPr>
          <w:rFonts w:ascii="Century Gothic" w:eastAsia="Arial" w:hAnsi="Century Gothic" w:cs="Arial"/>
          <w:sz w:val="21"/>
          <w:szCs w:val="21"/>
        </w:rPr>
      </w:pPr>
      <w:r w:rsidRPr="00450C3B">
        <w:rPr>
          <w:rFonts w:ascii="Century Gothic" w:eastAsia="Arial" w:hAnsi="Century Gothic" w:cs="Arial"/>
          <w:sz w:val="21"/>
          <w:szCs w:val="21"/>
        </w:rPr>
        <w:t xml:space="preserve">De establecerse que por la aplicación de multas por moras se ha llegado al límite del 10% del monto del Contrato, </w:t>
      </w:r>
      <w:r w:rsidRPr="00450C3B">
        <w:rPr>
          <w:rFonts w:ascii="Century Gothic" w:eastAsia="Arial" w:hAnsi="Century Gothic" w:cs="Arial"/>
          <w:b/>
          <w:sz w:val="21"/>
          <w:szCs w:val="21"/>
        </w:rPr>
        <w:t>podrá</w:t>
      </w:r>
      <w:r w:rsidRPr="00450C3B">
        <w:rPr>
          <w:rFonts w:ascii="Century Gothic" w:eastAsia="Arial" w:hAnsi="Century Gothic" w:cs="Arial"/>
          <w:sz w:val="21"/>
          <w:szCs w:val="21"/>
        </w:rPr>
        <w:t xml:space="preserve"> iniciar el proceso de resolución del Contrato, conforme a lo estipulado en la Cláusula Décima Novena.</w:t>
      </w:r>
    </w:p>
    <w:p w:rsidR="00450C3B" w:rsidRPr="00450C3B" w:rsidRDefault="00450C3B" w:rsidP="00CC7F98">
      <w:pPr>
        <w:ind w:hanging="2"/>
        <w:jc w:val="both"/>
        <w:rPr>
          <w:rFonts w:ascii="Century Gothic" w:eastAsia="Arial" w:hAnsi="Century Gothic" w:cs="Arial"/>
          <w:sz w:val="21"/>
          <w:szCs w:val="21"/>
        </w:rPr>
      </w:pPr>
      <w:r w:rsidRPr="00450C3B">
        <w:rPr>
          <w:rFonts w:ascii="Century Gothic" w:eastAsia="Arial" w:hAnsi="Century Gothic" w:cs="Arial"/>
          <w:sz w:val="21"/>
          <w:szCs w:val="21"/>
        </w:rPr>
        <w:t xml:space="preserve">De establecerse que por la aplicación de multas por moras se ha llegado al límite del 20% del monto del Contrato, </w:t>
      </w:r>
      <w:r w:rsidRPr="00450C3B">
        <w:rPr>
          <w:rFonts w:ascii="Century Gothic" w:eastAsia="Arial" w:hAnsi="Century Gothic" w:cs="Arial"/>
          <w:b/>
          <w:sz w:val="21"/>
          <w:szCs w:val="21"/>
        </w:rPr>
        <w:t>deberá</w:t>
      </w:r>
      <w:r w:rsidRPr="00450C3B">
        <w:rPr>
          <w:rFonts w:ascii="Century Gothic" w:eastAsia="Arial" w:hAnsi="Century Gothic" w:cs="Arial"/>
          <w:sz w:val="21"/>
          <w:szCs w:val="21"/>
        </w:rPr>
        <w:t xml:space="preserve"> iniciar el proceso de resolución del Contrato, conforme a lo estipulado en la Cláusula Décima Novena.</w:t>
      </w:r>
    </w:p>
    <w:p w:rsidR="00450C3B" w:rsidRPr="00450C3B" w:rsidRDefault="00450C3B" w:rsidP="00CC7F98">
      <w:pPr>
        <w:ind w:hanging="2"/>
        <w:jc w:val="both"/>
        <w:rPr>
          <w:rFonts w:ascii="Century Gothic" w:eastAsia="Arial" w:hAnsi="Century Gothic" w:cs="Arial"/>
          <w:sz w:val="21"/>
          <w:szCs w:val="21"/>
        </w:rPr>
      </w:pPr>
      <w:r w:rsidRPr="00450C3B">
        <w:rPr>
          <w:rFonts w:ascii="Century Gothic" w:eastAsia="Arial" w:hAnsi="Century Gothic" w:cs="Arial"/>
          <w:sz w:val="21"/>
          <w:szCs w:val="21"/>
        </w:rPr>
        <w:t xml:space="preserve">Las multas serán cobradas mediante descuentos establecidos expresamente por </w:t>
      </w:r>
      <w:r w:rsidRPr="00450C3B">
        <w:rPr>
          <w:rFonts w:ascii="Century Gothic" w:eastAsia="Arial" w:hAnsi="Century Gothic" w:cs="Arial"/>
          <w:b/>
          <w:sz w:val="21"/>
          <w:szCs w:val="21"/>
        </w:rPr>
        <w:t>FH BOLIVIA</w:t>
      </w:r>
      <w:r w:rsidRPr="00450C3B">
        <w:rPr>
          <w:rFonts w:ascii="Century Gothic" w:eastAsia="Arial" w:hAnsi="Century Gothic" w:cs="Arial"/>
          <w:sz w:val="21"/>
          <w:szCs w:val="21"/>
        </w:rPr>
        <w:t>, con base en el informe específico y documentado.</w:t>
      </w:r>
    </w:p>
    <w:p w:rsidR="00450C3B" w:rsidRPr="00450C3B" w:rsidRDefault="00450C3B" w:rsidP="00450C3B">
      <w:pPr>
        <w:ind w:hanging="2"/>
        <w:rPr>
          <w:rFonts w:ascii="Century Gothic" w:eastAsia="Arial" w:hAnsi="Century Gothic" w:cs="Arial"/>
          <w:sz w:val="21"/>
          <w:szCs w:val="21"/>
        </w:rPr>
      </w:pPr>
      <w:r w:rsidRPr="00450C3B">
        <w:rPr>
          <w:rFonts w:ascii="Century Gothic" w:eastAsia="Arial" w:hAnsi="Century Gothic" w:cs="Arial"/>
          <w:sz w:val="21"/>
          <w:szCs w:val="21"/>
        </w:rPr>
        <w:t xml:space="preserve"> </w:t>
      </w:r>
    </w:p>
    <w:p w:rsidR="00450C3B" w:rsidRPr="00450C3B" w:rsidRDefault="00450C3B" w:rsidP="00CC7F98">
      <w:pPr>
        <w:ind w:hanging="2"/>
        <w:jc w:val="both"/>
        <w:rPr>
          <w:rFonts w:ascii="Century Gothic" w:eastAsia="Arial" w:hAnsi="Century Gothic" w:cs="Arial"/>
          <w:sz w:val="21"/>
          <w:szCs w:val="21"/>
        </w:rPr>
      </w:pPr>
      <w:r w:rsidRPr="00450C3B">
        <w:rPr>
          <w:rFonts w:ascii="Century Gothic" w:eastAsia="Arial" w:hAnsi="Century Gothic" w:cs="Arial"/>
          <w:b/>
          <w:sz w:val="21"/>
          <w:szCs w:val="21"/>
        </w:rPr>
        <w:t xml:space="preserve">VIGESIMA </w:t>
      </w:r>
      <w:r w:rsidR="00A03D67" w:rsidRPr="00450C3B">
        <w:rPr>
          <w:rFonts w:ascii="Century Gothic" w:eastAsia="Arial" w:hAnsi="Century Gothic" w:cs="Arial"/>
          <w:b/>
          <w:sz w:val="21"/>
          <w:szCs w:val="21"/>
        </w:rPr>
        <w:t>TERCERA. -</w:t>
      </w:r>
      <w:r w:rsidRPr="00450C3B">
        <w:rPr>
          <w:rFonts w:ascii="Century Gothic" w:eastAsia="Arial" w:hAnsi="Century Gothic" w:cs="Arial"/>
          <w:b/>
          <w:sz w:val="21"/>
          <w:szCs w:val="21"/>
        </w:rPr>
        <w:t xml:space="preserve"> (RESPONSABILIDAD Y OBLIGACIONES DEL PROVEEDOR).</w:t>
      </w:r>
    </w:p>
    <w:p w:rsidR="00450C3B" w:rsidRPr="00450C3B" w:rsidRDefault="00450C3B" w:rsidP="00CC7F98">
      <w:pPr>
        <w:numPr>
          <w:ilvl w:val="1"/>
          <w:numId w:val="28"/>
        </w:numPr>
        <w:suppressAutoHyphens/>
        <w:spacing w:line="1" w:lineRule="atLeast"/>
        <w:ind w:leftChars="-1" w:left="0" w:hangingChars="1" w:hanging="2"/>
        <w:jc w:val="both"/>
        <w:textDirection w:val="btLr"/>
        <w:textAlignment w:val="top"/>
        <w:outlineLvl w:val="0"/>
        <w:rPr>
          <w:rFonts w:ascii="Century Gothic" w:eastAsia="Arial" w:hAnsi="Century Gothic" w:cs="Arial"/>
          <w:sz w:val="21"/>
          <w:szCs w:val="21"/>
        </w:rPr>
      </w:pPr>
      <w:r w:rsidRPr="00450C3B">
        <w:rPr>
          <w:rFonts w:ascii="Century Gothic" w:eastAsia="Arial" w:hAnsi="Century Gothic" w:cs="Arial"/>
          <w:sz w:val="21"/>
          <w:szCs w:val="21"/>
        </w:rPr>
        <w:t xml:space="preserve">EL </w:t>
      </w:r>
      <w:r w:rsidRPr="00450C3B">
        <w:rPr>
          <w:rFonts w:ascii="Century Gothic" w:eastAsia="Arial" w:hAnsi="Century Gothic" w:cs="Arial"/>
          <w:b/>
          <w:sz w:val="21"/>
          <w:szCs w:val="21"/>
        </w:rPr>
        <w:t xml:space="preserve">PROVEEDOR </w:t>
      </w:r>
      <w:r w:rsidRPr="00450C3B">
        <w:rPr>
          <w:rFonts w:ascii="Century Gothic" w:eastAsia="Arial" w:hAnsi="Century Gothic" w:cs="Arial"/>
          <w:sz w:val="21"/>
          <w:szCs w:val="21"/>
        </w:rPr>
        <w:t>no podrá entregar bienes usados o defectuosos, debiendo en su caso ser sustituidos a su costo, dentro del plazo máximo de diez días hábiles</w:t>
      </w:r>
      <w:r w:rsidRPr="00450C3B">
        <w:rPr>
          <w:rFonts w:ascii="Century Gothic" w:eastAsia="Arial" w:hAnsi="Century Gothic" w:cs="Arial"/>
          <w:b/>
          <w:sz w:val="21"/>
          <w:szCs w:val="21"/>
        </w:rPr>
        <w:t xml:space="preserve"> </w:t>
      </w:r>
      <w:r w:rsidRPr="00450C3B">
        <w:rPr>
          <w:rFonts w:ascii="Century Gothic" w:eastAsia="Arial" w:hAnsi="Century Gothic" w:cs="Arial"/>
          <w:sz w:val="21"/>
          <w:szCs w:val="21"/>
        </w:rPr>
        <w:t>impostergablemente.</w:t>
      </w:r>
    </w:p>
    <w:p w:rsidR="00450C3B" w:rsidRPr="00450C3B" w:rsidRDefault="00450C3B" w:rsidP="00CC7F98">
      <w:pPr>
        <w:ind w:hanging="2"/>
        <w:jc w:val="both"/>
        <w:rPr>
          <w:rFonts w:ascii="Century Gothic" w:eastAsia="Arial" w:hAnsi="Century Gothic" w:cs="Arial"/>
          <w:sz w:val="21"/>
          <w:szCs w:val="21"/>
        </w:rPr>
      </w:pPr>
      <w:r w:rsidRPr="00450C3B">
        <w:rPr>
          <w:rFonts w:ascii="Century Gothic" w:eastAsia="Arial" w:hAnsi="Century Gothic" w:cs="Arial"/>
          <w:sz w:val="21"/>
          <w:szCs w:val="21"/>
        </w:rPr>
        <w:tab/>
        <w:t xml:space="preserve">Cuando el </w:t>
      </w:r>
      <w:r w:rsidRPr="00450C3B">
        <w:rPr>
          <w:rFonts w:ascii="Century Gothic" w:eastAsia="Arial" w:hAnsi="Century Gothic" w:cs="Arial"/>
          <w:b/>
          <w:sz w:val="21"/>
          <w:szCs w:val="21"/>
        </w:rPr>
        <w:t xml:space="preserve">PROVEEDOR </w:t>
      </w:r>
      <w:r w:rsidRPr="00450C3B">
        <w:rPr>
          <w:rFonts w:ascii="Century Gothic" w:eastAsia="Arial" w:hAnsi="Century Gothic" w:cs="Arial"/>
          <w:sz w:val="21"/>
          <w:szCs w:val="21"/>
        </w:rPr>
        <w:t xml:space="preserve">incurra en negligencia durante la adquisición de los </w:t>
      </w:r>
      <w:r w:rsidRPr="00450C3B">
        <w:rPr>
          <w:rFonts w:ascii="Century Gothic" w:eastAsia="Arial" w:hAnsi="Century Gothic" w:cs="Arial"/>
          <w:b/>
          <w:sz w:val="21"/>
          <w:szCs w:val="21"/>
        </w:rPr>
        <w:t>BIENES, FH BOLIVIA</w:t>
      </w:r>
      <w:r w:rsidRPr="00450C3B">
        <w:rPr>
          <w:rFonts w:ascii="Century Gothic" w:eastAsia="Arial" w:hAnsi="Century Gothic" w:cs="Arial"/>
          <w:sz w:val="21"/>
          <w:szCs w:val="21"/>
        </w:rPr>
        <w:t xml:space="preserve"> podrá retener el total o parte del pago para protegerse contra posibles perjuicios.</w:t>
      </w:r>
    </w:p>
    <w:p w:rsidR="00450C3B" w:rsidRPr="00450C3B" w:rsidRDefault="00450C3B" w:rsidP="00CC7F98">
      <w:pPr>
        <w:ind w:hanging="2"/>
        <w:jc w:val="both"/>
        <w:rPr>
          <w:rFonts w:ascii="Century Gothic" w:eastAsia="Arial" w:hAnsi="Century Gothic" w:cs="Arial"/>
          <w:sz w:val="21"/>
          <w:szCs w:val="21"/>
        </w:rPr>
      </w:pPr>
      <w:r w:rsidRPr="00450C3B">
        <w:rPr>
          <w:rFonts w:ascii="Century Gothic" w:eastAsia="Arial" w:hAnsi="Century Gothic" w:cs="Arial"/>
          <w:sz w:val="21"/>
          <w:szCs w:val="21"/>
        </w:rPr>
        <w:lastRenderedPageBreak/>
        <w:tab/>
        <w:t>Desaparecidas las causales que dieron lugar a la retención, FH BOLIVIA procederá al pago de las sumas retenidas siempre que, para la solución de los problemas no se haya empleado parte o el total de dichos fondos.</w:t>
      </w:r>
    </w:p>
    <w:p w:rsidR="00450C3B" w:rsidRPr="00450C3B" w:rsidRDefault="00450C3B" w:rsidP="00CC7F98">
      <w:pPr>
        <w:ind w:hanging="2"/>
        <w:jc w:val="both"/>
        <w:rPr>
          <w:rFonts w:ascii="Century Gothic" w:eastAsia="Arial" w:hAnsi="Century Gothic" w:cs="Arial"/>
          <w:sz w:val="21"/>
          <w:szCs w:val="21"/>
        </w:rPr>
      </w:pPr>
      <w:r w:rsidRPr="00450C3B">
        <w:rPr>
          <w:rFonts w:ascii="Century Gothic" w:eastAsia="Arial" w:hAnsi="Century Gothic" w:cs="Arial"/>
          <w:sz w:val="21"/>
          <w:szCs w:val="21"/>
        </w:rPr>
        <w:tab/>
        <w:t xml:space="preserve">Esta retención no creará derechos en favor del </w:t>
      </w:r>
      <w:r w:rsidRPr="00450C3B">
        <w:rPr>
          <w:rFonts w:ascii="Century Gothic" w:eastAsia="Arial" w:hAnsi="Century Gothic" w:cs="Arial"/>
          <w:b/>
          <w:sz w:val="21"/>
          <w:szCs w:val="21"/>
        </w:rPr>
        <w:t xml:space="preserve">PROVEEDOR </w:t>
      </w:r>
      <w:r w:rsidRPr="00450C3B">
        <w:rPr>
          <w:rFonts w:ascii="Century Gothic" w:eastAsia="Arial" w:hAnsi="Century Gothic" w:cs="Arial"/>
          <w:sz w:val="21"/>
          <w:szCs w:val="21"/>
        </w:rPr>
        <w:t>para solicitar ampliación de plazo, ni intereses.</w:t>
      </w:r>
    </w:p>
    <w:p w:rsidR="00450C3B" w:rsidRPr="00450C3B" w:rsidRDefault="00450C3B" w:rsidP="00CC7F98">
      <w:pPr>
        <w:ind w:hanging="2"/>
        <w:jc w:val="both"/>
        <w:rPr>
          <w:rFonts w:ascii="Century Gothic" w:eastAsia="Arial" w:hAnsi="Century Gothic" w:cs="Arial"/>
          <w:sz w:val="21"/>
          <w:szCs w:val="21"/>
        </w:rPr>
      </w:pPr>
    </w:p>
    <w:p w:rsidR="00450C3B" w:rsidRPr="00450C3B" w:rsidRDefault="00450C3B" w:rsidP="00CC7F98">
      <w:pPr>
        <w:numPr>
          <w:ilvl w:val="1"/>
          <w:numId w:val="28"/>
        </w:numPr>
        <w:suppressAutoHyphens/>
        <w:spacing w:line="1" w:lineRule="atLeast"/>
        <w:ind w:leftChars="-1" w:left="0" w:hangingChars="1" w:hanging="2"/>
        <w:jc w:val="both"/>
        <w:textDirection w:val="btLr"/>
        <w:textAlignment w:val="top"/>
        <w:outlineLvl w:val="0"/>
        <w:rPr>
          <w:rFonts w:ascii="Century Gothic" w:eastAsia="Arial" w:hAnsi="Century Gothic" w:cs="Arial"/>
          <w:sz w:val="21"/>
          <w:szCs w:val="21"/>
        </w:rPr>
      </w:pPr>
      <w:r w:rsidRPr="00450C3B">
        <w:rPr>
          <w:rFonts w:ascii="Century Gothic" w:eastAsia="Arial" w:hAnsi="Century Gothic" w:cs="Arial"/>
          <w:sz w:val="21"/>
          <w:szCs w:val="21"/>
        </w:rPr>
        <w:t xml:space="preserve">El </w:t>
      </w:r>
      <w:r w:rsidRPr="00450C3B">
        <w:rPr>
          <w:rFonts w:ascii="Century Gothic" w:eastAsia="Arial" w:hAnsi="Century Gothic" w:cs="Arial"/>
          <w:b/>
          <w:sz w:val="21"/>
          <w:szCs w:val="21"/>
        </w:rPr>
        <w:t>PROVEEDOR</w:t>
      </w:r>
      <w:r w:rsidRPr="00450C3B">
        <w:rPr>
          <w:rFonts w:ascii="Century Gothic" w:eastAsia="Arial" w:hAnsi="Century Gothic" w:cs="Arial"/>
          <w:sz w:val="21"/>
          <w:szCs w:val="21"/>
        </w:rPr>
        <w:t xml:space="preserve"> debe custodiar los </w:t>
      </w:r>
      <w:r w:rsidRPr="00450C3B">
        <w:rPr>
          <w:rFonts w:ascii="Century Gothic" w:eastAsia="Arial" w:hAnsi="Century Gothic" w:cs="Arial"/>
          <w:b/>
          <w:sz w:val="21"/>
          <w:szCs w:val="21"/>
        </w:rPr>
        <w:t>BIENES</w:t>
      </w:r>
      <w:r w:rsidRPr="00450C3B">
        <w:rPr>
          <w:rFonts w:ascii="Century Gothic" w:eastAsia="Arial" w:hAnsi="Century Gothic" w:cs="Arial"/>
          <w:sz w:val="21"/>
          <w:szCs w:val="21"/>
        </w:rPr>
        <w:t xml:space="preserve"> a ser provistos, hasta la recepción definitiva de éstos por </w:t>
      </w:r>
      <w:r w:rsidRPr="00450C3B">
        <w:rPr>
          <w:rFonts w:ascii="Century Gothic" w:eastAsia="Arial" w:hAnsi="Century Gothic" w:cs="Arial"/>
          <w:b/>
          <w:sz w:val="21"/>
          <w:szCs w:val="21"/>
        </w:rPr>
        <w:t>FH BOLIVIA</w:t>
      </w:r>
      <w:r w:rsidRPr="00450C3B">
        <w:rPr>
          <w:rFonts w:ascii="Century Gothic" w:eastAsia="Arial" w:hAnsi="Century Gothic" w:cs="Arial"/>
          <w:sz w:val="21"/>
          <w:szCs w:val="21"/>
        </w:rPr>
        <w:t>.</w:t>
      </w:r>
    </w:p>
    <w:p w:rsidR="00450C3B" w:rsidRPr="00450C3B" w:rsidRDefault="00450C3B" w:rsidP="00CC7F98">
      <w:pPr>
        <w:ind w:hanging="2"/>
        <w:jc w:val="both"/>
        <w:rPr>
          <w:rFonts w:ascii="Century Gothic" w:eastAsia="Arial" w:hAnsi="Century Gothic" w:cs="Arial"/>
          <w:sz w:val="21"/>
          <w:szCs w:val="21"/>
        </w:rPr>
      </w:pPr>
    </w:p>
    <w:p w:rsidR="00450C3B" w:rsidRPr="00450C3B" w:rsidRDefault="00450C3B" w:rsidP="00CC7F98">
      <w:pPr>
        <w:ind w:hanging="2"/>
        <w:jc w:val="both"/>
        <w:rPr>
          <w:rFonts w:ascii="Century Gothic" w:eastAsia="Arial" w:hAnsi="Century Gothic" w:cs="Arial"/>
          <w:sz w:val="21"/>
          <w:szCs w:val="21"/>
        </w:rPr>
      </w:pPr>
      <w:r w:rsidRPr="00450C3B">
        <w:rPr>
          <w:rFonts w:ascii="Century Gothic" w:eastAsia="Arial" w:hAnsi="Century Gothic" w:cs="Arial"/>
          <w:b/>
          <w:sz w:val="21"/>
          <w:szCs w:val="21"/>
        </w:rPr>
        <w:t xml:space="preserve">VIGESIMA </w:t>
      </w:r>
      <w:r w:rsidR="00A03D67" w:rsidRPr="00450C3B">
        <w:rPr>
          <w:rFonts w:ascii="Century Gothic" w:eastAsia="Arial" w:hAnsi="Century Gothic" w:cs="Arial"/>
          <w:b/>
          <w:sz w:val="21"/>
          <w:szCs w:val="21"/>
        </w:rPr>
        <w:t>CUARTA. -</w:t>
      </w:r>
      <w:r w:rsidRPr="00450C3B">
        <w:rPr>
          <w:rFonts w:ascii="Century Gothic" w:eastAsia="Arial" w:hAnsi="Century Gothic" w:cs="Arial"/>
          <w:b/>
          <w:sz w:val="21"/>
          <w:szCs w:val="21"/>
        </w:rPr>
        <w:t xml:space="preserve"> (NORMAS DE CALIDAD APLICABLES). </w:t>
      </w:r>
    </w:p>
    <w:p w:rsidR="00450C3B" w:rsidRPr="00450C3B" w:rsidRDefault="00450C3B" w:rsidP="00CC7F98">
      <w:pPr>
        <w:ind w:hanging="2"/>
        <w:jc w:val="both"/>
        <w:rPr>
          <w:rFonts w:ascii="Century Gothic" w:eastAsia="Arial" w:hAnsi="Century Gothic" w:cs="Arial"/>
          <w:sz w:val="21"/>
          <w:szCs w:val="21"/>
        </w:rPr>
      </w:pPr>
      <w:r w:rsidRPr="00450C3B">
        <w:rPr>
          <w:rFonts w:ascii="Century Gothic" w:eastAsia="Arial" w:hAnsi="Century Gothic" w:cs="Arial"/>
          <w:sz w:val="21"/>
          <w:szCs w:val="21"/>
        </w:rPr>
        <w:t xml:space="preserve">Los </w:t>
      </w:r>
      <w:r w:rsidRPr="00450C3B">
        <w:rPr>
          <w:rFonts w:ascii="Century Gothic" w:eastAsia="Arial" w:hAnsi="Century Gothic" w:cs="Arial"/>
          <w:b/>
          <w:sz w:val="21"/>
          <w:szCs w:val="21"/>
        </w:rPr>
        <w:t xml:space="preserve">BIENES </w:t>
      </w:r>
      <w:r w:rsidRPr="00450C3B">
        <w:rPr>
          <w:rFonts w:ascii="Century Gothic" w:eastAsia="Arial" w:hAnsi="Century Gothic" w:cs="Arial"/>
          <w:sz w:val="21"/>
          <w:szCs w:val="21"/>
        </w:rPr>
        <w:t xml:space="preserve">suministrados de conformidad con el presente Contrato se ajustarán a las normas de calidad mencionadas en las especificaciones técnicas y, cuando en ellas no se mencionen normas de calidad aplicables, a las normas de calidad existentes o cuya aplicación sea apropiada en el país de origen de los </w:t>
      </w:r>
      <w:r w:rsidRPr="00450C3B">
        <w:rPr>
          <w:rFonts w:ascii="Century Gothic" w:eastAsia="Arial" w:hAnsi="Century Gothic" w:cs="Arial"/>
          <w:b/>
          <w:sz w:val="21"/>
          <w:szCs w:val="21"/>
        </w:rPr>
        <w:t>BIENES.</w:t>
      </w:r>
    </w:p>
    <w:p w:rsidR="00450C3B" w:rsidRPr="00450C3B" w:rsidRDefault="00450C3B" w:rsidP="00CC7F98">
      <w:pPr>
        <w:jc w:val="both"/>
        <w:rPr>
          <w:rFonts w:ascii="Century Gothic" w:eastAsia="Arial" w:hAnsi="Century Gothic" w:cs="Arial"/>
          <w:sz w:val="21"/>
          <w:szCs w:val="21"/>
        </w:rPr>
      </w:pPr>
    </w:p>
    <w:p w:rsidR="00450C3B" w:rsidRPr="00450C3B" w:rsidRDefault="00450C3B" w:rsidP="00CC7F98">
      <w:pPr>
        <w:ind w:hanging="2"/>
        <w:jc w:val="both"/>
        <w:rPr>
          <w:rFonts w:ascii="Century Gothic" w:eastAsia="Arial" w:hAnsi="Century Gothic" w:cs="Arial"/>
          <w:sz w:val="21"/>
          <w:szCs w:val="21"/>
        </w:rPr>
      </w:pPr>
      <w:r w:rsidRPr="00450C3B">
        <w:rPr>
          <w:rFonts w:ascii="Century Gothic" w:eastAsia="Arial" w:hAnsi="Century Gothic" w:cs="Arial"/>
          <w:b/>
          <w:sz w:val="21"/>
          <w:szCs w:val="21"/>
        </w:rPr>
        <w:t xml:space="preserve">VIGESIMA </w:t>
      </w:r>
      <w:r w:rsidR="00A03D67" w:rsidRPr="00450C3B">
        <w:rPr>
          <w:rFonts w:ascii="Century Gothic" w:eastAsia="Arial" w:hAnsi="Century Gothic" w:cs="Arial"/>
          <w:b/>
          <w:sz w:val="21"/>
          <w:szCs w:val="21"/>
        </w:rPr>
        <w:t>QUINTA. -</w:t>
      </w:r>
      <w:r w:rsidRPr="00450C3B">
        <w:rPr>
          <w:rFonts w:ascii="Century Gothic" w:eastAsia="Arial" w:hAnsi="Century Gothic" w:cs="Arial"/>
          <w:b/>
          <w:sz w:val="21"/>
          <w:szCs w:val="21"/>
        </w:rPr>
        <w:t xml:space="preserve"> (DERECHOS DE PATENTE). </w:t>
      </w:r>
    </w:p>
    <w:p w:rsidR="00450C3B" w:rsidRPr="00450C3B" w:rsidRDefault="00450C3B" w:rsidP="00CC7F98">
      <w:pPr>
        <w:ind w:hanging="2"/>
        <w:jc w:val="both"/>
        <w:rPr>
          <w:rFonts w:ascii="Century Gothic" w:eastAsia="Arial" w:hAnsi="Century Gothic" w:cs="Arial"/>
          <w:sz w:val="21"/>
          <w:szCs w:val="21"/>
        </w:rPr>
      </w:pPr>
      <w:r w:rsidRPr="00450C3B">
        <w:rPr>
          <w:rFonts w:ascii="Century Gothic" w:eastAsia="Arial" w:hAnsi="Century Gothic" w:cs="Arial"/>
          <w:sz w:val="21"/>
          <w:szCs w:val="21"/>
        </w:rPr>
        <w:t xml:space="preserve">El </w:t>
      </w:r>
      <w:r w:rsidRPr="00450C3B">
        <w:rPr>
          <w:rFonts w:ascii="Century Gothic" w:eastAsia="Arial" w:hAnsi="Century Gothic" w:cs="Arial"/>
          <w:b/>
          <w:sz w:val="21"/>
          <w:szCs w:val="21"/>
        </w:rPr>
        <w:t xml:space="preserve">PROVEEDOR </w:t>
      </w:r>
      <w:r w:rsidRPr="00450C3B">
        <w:rPr>
          <w:rFonts w:ascii="Century Gothic" w:eastAsia="Arial" w:hAnsi="Century Gothic" w:cs="Arial"/>
          <w:sz w:val="21"/>
          <w:szCs w:val="21"/>
        </w:rPr>
        <w:t xml:space="preserve">asume responsabilidad de manera ilimitada y permanente en caso de reclamos de terceros por transgresiones a derechos de patente, marcas registradas, o diseño industrial causados por la adquisición y utilización de los </w:t>
      </w:r>
      <w:r w:rsidRPr="00450C3B">
        <w:rPr>
          <w:rFonts w:ascii="Century Gothic" w:eastAsia="Arial" w:hAnsi="Century Gothic" w:cs="Arial"/>
          <w:b/>
          <w:sz w:val="21"/>
          <w:szCs w:val="21"/>
        </w:rPr>
        <w:t xml:space="preserve">BIENES </w:t>
      </w:r>
      <w:r w:rsidRPr="00450C3B">
        <w:rPr>
          <w:rFonts w:ascii="Century Gothic" w:eastAsia="Arial" w:hAnsi="Century Gothic" w:cs="Arial"/>
          <w:sz w:val="21"/>
          <w:szCs w:val="21"/>
        </w:rPr>
        <w:t>o parte de ellos en el Estado Plurinacional de Bolivia.</w:t>
      </w:r>
    </w:p>
    <w:p w:rsidR="00450C3B" w:rsidRPr="00450C3B" w:rsidRDefault="00450C3B" w:rsidP="00CC7F98">
      <w:pPr>
        <w:ind w:hanging="2"/>
        <w:jc w:val="both"/>
        <w:rPr>
          <w:rFonts w:ascii="Century Gothic" w:eastAsia="Arial" w:hAnsi="Century Gothic" w:cs="Arial"/>
          <w:sz w:val="21"/>
          <w:szCs w:val="21"/>
        </w:rPr>
      </w:pPr>
    </w:p>
    <w:p w:rsidR="00450C3B" w:rsidRPr="00450C3B" w:rsidRDefault="00450C3B" w:rsidP="00CC7F98">
      <w:pPr>
        <w:ind w:hanging="2"/>
        <w:jc w:val="both"/>
        <w:rPr>
          <w:rFonts w:ascii="Century Gothic" w:eastAsia="Arial" w:hAnsi="Century Gothic" w:cs="Arial"/>
          <w:sz w:val="21"/>
          <w:szCs w:val="21"/>
        </w:rPr>
      </w:pPr>
      <w:r w:rsidRPr="00450C3B">
        <w:rPr>
          <w:rFonts w:ascii="Century Gothic" w:eastAsia="Arial" w:hAnsi="Century Gothic" w:cs="Arial"/>
          <w:b/>
          <w:sz w:val="21"/>
          <w:szCs w:val="21"/>
        </w:rPr>
        <w:t xml:space="preserve">VIGESIMA </w:t>
      </w:r>
      <w:r w:rsidR="00A03D67" w:rsidRPr="00450C3B">
        <w:rPr>
          <w:rFonts w:ascii="Century Gothic" w:eastAsia="Arial" w:hAnsi="Century Gothic" w:cs="Arial"/>
          <w:b/>
          <w:sz w:val="21"/>
          <w:szCs w:val="21"/>
        </w:rPr>
        <w:t>SEXTA. -</w:t>
      </w:r>
      <w:r w:rsidRPr="00450C3B">
        <w:rPr>
          <w:rFonts w:ascii="Century Gothic" w:eastAsia="Arial" w:hAnsi="Century Gothic" w:cs="Arial"/>
          <w:b/>
          <w:sz w:val="21"/>
          <w:szCs w:val="21"/>
        </w:rPr>
        <w:t xml:space="preserve"> (RECEPCION DEFINITIVA). </w:t>
      </w:r>
    </w:p>
    <w:p w:rsidR="00450C3B" w:rsidRPr="00450C3B" w:rsidRDefault="00450C3B" w:rsidP="00CC7F98">
      <w:pPr>
        <w:ind w:hanging="2"/>
        <w:jc w:val="both"/>
        <w:rPr>
          <w:rFonts w:ascii="Century Gothic" w:eastAsia="Arial" w:hAnsi="Century Gothic" w:cs="Arial"/>
          <w:sz w:val="21"/>
          <w:szCs w:val="21"/>
        </w:rPr>
      </w:pPr>
      <w:r w:rsidRPr="00450C3B">
        <w:rPr>
          <w:rFonts w:ascii="Century Gothic" w:eastAsia="Arial" w:hAnsi="Century Gothic" w:cs="Arial"/>
          <w:sz w:val="21"/>
          <w:szCs w:val="21"/>
        </w:rPr>
        <w:t xml:space="preserve">Dentro del plazo previsto para la provisión, se hará efectiva la entrega definitiva de los </w:t>
      </w:r>
      <w:r w:rsidRPr="00450C3B">
        <w:rPr>
          <w:rFonts w:ascii="Century Gothic" w:eastAsia="Arial" w:hAnsi="Century Gothic" w:cs="Arial"/>
          <w:b/>
          <w:sz w:val="21"/>
          <w:szCs w:val="21"/>
        </w:rPr>
        <w:t xml:space="preserve">BIENES </w:t>
      </w:r>
      <w:r w:rsidRPr="00450C3B">
        <w:rPr>
          <w:rFonts w:ascii="Century Gothic" w:eastAsia="Arial" w:hAnsi="Century Gothic" w:cs="Arial"/>
          <w:sz w:val="21"/>
          <w:szCs w:val="21"/>
        </w:rPr>
        <w:t xml:space="preserve">objeto de la adquisición, a cuyo efecto, FH BOLIVIA designará una Comisión de Recepción, a esta comisión le corresponderá verificar si los </w:t>
      </w:r>
      <w:r w:rsidRPr="00450C3B">
        <w:rPr>
          <w:rFonts w:ascii="Century Gothic" w:eastAsia="Arial" w:hAnsi="Century Gothic" w:cs="Arial"/>
          <w:b/>
          <w:sz w:val="21"/>
          <w:szCs w:val="21"/>
        </w:rPr>
        <w:t xml:space="preserve">BIENES </w:t>
      </w:r>
      <w:r w:rsidRPr="00450C3B">
        <w:rPr>
          <w:rFonts w:ascii="Century Gothic" w:eastAsia="Arial" w:hAnsi="Century Gothic" w:cs="Arial"/>
          <w:sz w:val="21"/>
          <w:szCs w:val="21"/>
        </w:rPr>
        <w:t>provistos concuerdan plenamente con las Especificaciones Técnicas de la propuesta aceptada, la muestra tipo adjudicada y el Contrato</w:t>
      </w:r>
      <w:r w:rsidRPr="00450C3B">
        <w:rPr>
          <w:rFonts w:ascii="Century Gothic" w:eastAsia="Arial" w:hAnsi="Century Gothic" w:cs="Arial"/>
          <w:b/>
          <w:i/>
          <w:sz w:val="21"/>
          <w:szCs w:val="21"/>
        </w:rPr>
        <w:t>.</w:t>
      </w:r>
      <w:r w:rsidRPr="00450C3B">
        <w:rPr>
          <w:rFonts w:ascii="Century Gothic" w:eastAsia="Arial" w:hAnsi="Century Gothic" w:cs="Arial"/>
          <w:sz w:val="21"/>
          <w:szCs w:val="21"/>
        </w:rPr>
        <w:t xml:space="preserve"> Del acto de recepción definitiva se levantará el Acta de Recepción definitiva, que es un documento diferente al registro de ingreso o almacenes.</w:t>
      </w:r>
    </w:p>
    <w:p w:rsidR="00450C3B" w:rsidRPr="00450C3B" w:rsidRDefault="00450C3B" w:rsidP="00CC7F98">
      <w:pPr>
        <w:ind w:hanging="2"/>
        <w:jc w:val="both"/>
        <w:rPr>
          <w:rFonts w:ascii="Century Gothic" w:eastAsia="Arial" w:hAnsi="Century Gothic" w:cs="Arial"/>
          <w:sz w:val="21"/>
          <w:szCs w:val="21"/>
        </w:rPr>
      </w:pPr>
    </w:p>
    <w:p w:rsidR="00450C3B" w:rsidRPr="00450C3B" w:rsidRDefault="00450C3B" w:rsidP="00CC7F98">
      <w:pPr>
        <w:ind w:hanging="2"/>
        <w:jc w:val="both"/>
        <w:rPr>
          <w:rFonts w:ascii="Century Gothic" w:eastAsia="Arial" w:hAnsi="Century Gothic" w:cs="Arial"/>
          <w:sz w:val="21"/>
          <w:szCs w:val="21"/>
        </w:rPr>
      </w:pPr>
      <w:r w:rsidRPr="00450C3B">
        <w:rPr>
          <w:rFonts w:ascii="Century Gothic" w:eastAsia="Arial" w:hAnsi="Century Gothic" w:cs="Arial"/>
          <w:b/>
          <w:sz w:val="21"/>
          <w:szCs w:val="21"/>
        </w:rPr>
        <w:t xml:space="preserve">VIGESIMA </w:t>
      </w:r>
      <w:r w:rsidR="00A03D67" w:rsidRPr="00450C3B">
        <w:rPr>
          <w:rFonts w:ascii="Century Gothic" w:eastAsia="Arial" w:hAnsi="Century Gothic" w:cs="Arial"/>
          <w:b/>
          <w:sz w:val="21"/>
          <w:szCs w:val="21"/>
        </w:rPr>
        <w:t>SEPTIMA. -</w:t>
      </w:r>
      <w:r w:rsidRPr="00450C3B">
        <w:rPr>
          <w:rFonts w:ascii="Century Gothic" w:eastAsia="Arial" w:hAnsi="Century Gothic" w:cs="Arial"/>
          <w:b/>
          <w:sz w:val="21"/>
          <w:szCs w:val="21"/>
        </w:rPr>
        <w:t xml:space="preserve"> (CIERRE O LIQUIDACION DE CONTRATO). </w:t>
      </w:r>
      <w:r w:rsidRPr="00450C3B">
        <w:rPr>
          <w:rFonts w:ascii="Century Gothic" w:eastAsia="Arial" w:hAnsi="Century Gothic" w:cs="Arial"/>
          <w:sz w:val="21"/>
          <w:szCs w:val="21"/>
        </w:rPr>
        <w:t>Dentro de los diez (10) días hábiles siguientes a la fecha de recepción definitiva, FH BOLIVIA procederá al cierre del Contrato a efectos de la devolución de garantías y emisión de la certificación de cumplimiento de contrato con la adquisición.</w:t>
      </w:r>
    </w:p>
    <w:p w:rsidR="00450C3B" w:rsidRPr="00450C3B" w:rsidRDefault="00450C3B" w:rsidP="00CC7F98">
      <w:pPr>
        <w:ind w:hanging="2"/>
        <w:jc w:val="both"/>
        <w:rPr>
          <w:rFonts w:ascii="Century Gothic" w:eastAsia="Arial" w:hAnsi="Century Gothic" w:cs="Arial"/>
          <w:sz w:val="21"/>
          <w:szCs w:val="21"/>
        </w:rPr>
      </w:pPr>
      <w:r w:rsidRPr="00450C3B">
        <w:rPr>
          <w:rFonts w:ascii="Century Gothic" w:eastAsia="Arial" w:hAnsi="Century Gothic" w:cs="Arial"/>
          <w:b/>
          <w:sz w:val="21"/>
          <w:szCs w:val="21"/>
        </w:rPr>
        <w:t xml:space="preserve">FH BOLIVIA </w:t>
      </w:r>
      <w:r w:rsidRPr="00450C3B">
        <w:rPr>
          <w:rFonts w:ascii="Century Gothic" w:eastAsia="Arial" w:hAnsi="Century Gothic" w:cs="Arial"/>
          <w:sz w:val="21"/>
          <w:szCs w:val="21"/>
        </w:rPr>
        <w:t xml:space="preserve">no dará por finalizada la adquisición y a la liquidación, si el </w:t>
      </w:r>
      <w:r w:rsidRPr="00450C3B">
        <w:rPr>
          <w:rFonts w:ascii="Century Gothic" w:eastAsia="Arial" w:hAnsi="Century Gothic" w:cs="Arial"/>
          <w:b/>
          <w:sz w:val="21"/>
          <w:szCs w:val="21"/>
        </w:rPr>
        <w:t xml:space="preserve">PROVEEDOR </w:t>
      </w:r>
      <w:r w:rsidRPr="00450C3B">
        <w:rPr>
          <w:rFonts w:ascii="Century Gothic" w:eastAsia="Arial" w:hAnsi="Century Gothic" w:cs="Arial"/>
          <w:sz w:val="21"/>
          <w:szCs w:val="21"/>
        </w:rPr>
        <w:t>no hubiese cumplido con todas sus obligaciones de acuerdo a los términos del contrato y de sus documentos anexos.</w:t>
      </w:r>
    </w:p>
    <w:p w:rsidR="00450C3B" w:rsidRPr="00450C3B" w:rsidRDefault="00450C3B" w:rsidP="00CC7F98">
      <w:pPr>
        <w:ind w:hanging="2"/>
        <w:jc w:val="both"/>
        <w:rPr>
          <w:rFonts w:ascii="Century Gothic" w:eastAsia="Arial" w:hAnsi="Century Gothic" w:cs="Arial"/>
          <w:sz w:val="21"/>
          <w:szCs w:val="21"/>
        </w:rPr>
      </w:pPr>
      <w:r w:rsidRPr="00450C3B">
        <w:rPr>
          <w:rFonts w:ascii="Century Gothic" w:eastAsia="Arial" w:hAnsi="Century Gothic" w:cs="Arial"/>
          <w:sz w:val="21"/>
          <w:szCs w:val="21"/>
        </w:rPr>
        <w:t>En el cierre o liquidación de contrato, se tomará en cuenta las multas y penalidades.</w:t>
      </w:r>
    </w:p>
    <w:p w:rsidR="00450C3B" w:rsidRPr="00450C3B" w:rsidRDefault="00450C3B" w:rsidP="00CC7F98">
      <w:pPr>
        <w:ind w:hanging="2"/>
        <w:jc w:val="both"/>
        <w:rPr>
          <w:rFonts w:ascii="Century Gothic" w:eastAsia="Arial" w:hAnsi="Century Gothic" w:cs="Arial"/>
          <w:sz w:val="21"/>
          <w:szCs w:val="21"/>
        </w:rPr>
      </w:pPr>
    </w:p>
    <w:p w:rsidR="00450C3B" w:rsidRPr="00450C3B" w:rsidRDefault="00450C3B" w:rsidP="00CC7F98">
      <w:pPr>
        <w:ind w:hanging="2"/>
        <w:jc w:val="both"/>
        <w:rPr>
          <w:rFonts w:ascii="Century Gothic" w:eastAsia="Arial" w:hAnsi="Century Gothic" w:cs="Arial"/>
          <w:sz w:val="21"/>
          <w:szCs w:val="21"/>
        </w:rPr>
      </w:pPr>
      <w:r w:rsidRPr="00450C3B">
        <w:rPr>
          <w:rFonts w:ascii="Century Gothic" w:eastAsia="Arial" w:hAnsi="Century Gothic" w:cs="Arial"/>
          <w:b/>
          <w:sz w:val="21"/>
          <w:szCs w:val="21"/>
        </w:rPr>
        <w:t>VIGESIMA OCTAVA (REGISTROS CONTABLES</w:t>
      </w:r>
      <w:r w:rsidR="00A03D67" w:rsidRPr="00450C3B">
        <w:rPr>
          <w:rFonts w:ascii="Century Gothic" w:eastAsia="Arial" w:hAnsi="Century Gothic" w:cs="Arial"/>
          <w:b/>
          <w:sz w:val="21"/>
          <w:szCs w:val="21"/>
        </w:rPr>
        <w:t>). -</w:t>
      </w:r>
      <w:r w:rsidRPr="00450C3B">
        <w:rPr>
          <w:rFonts w:ascii="Century Gothic" w:eastAsia="Arial" w:hAnsi="Century Gothic" w:cs="Arial"/>
          <w:sz w:val="21"/>
          <w:szCs w:val="21"/>
        </w:rPr>
        <w:t xml:space="preserve"> </w:t>
      </w:r>
    </w:p>
    <w:p w:rsidR="00450C3B" w:rsidRPr="00450C3B" w:rsidRDefault="00450C3B" w:rsidP="00CC7F98">
      <w:pPr>
        <w:ind w:hanging="2"/>
        <w:jc w:val="both"/>
        <w:rPr>
          <w:rFonts w:ascii="Century Gothic" w:eastAsia="Arial" w:hAnsi="Century Gothic" w:cs="Arial"/>
          <w:sz w:val="21"/>
          <w:szCs w:val="21"/>
        </w:rPr>
      </w:pPr>
      <w:r w:rsidRPr="00450C3B">
        <w:rPr>
          <w:rFonts w:ascii="Century Gothic" w:eastAsia="Arial" w:hAnsi="Century Gothic" w:cs="Arial"/>
          <w:sz w:val="21"/>
          <w:szCs w:val="21"/>
        </w:rPr>
        <w:t xml:space="preserve">Por política del financiador de </w:t>
      </w:r>
      <w:r w:rsidRPr="00450C3B">
        <w:rPr>
          <w:rFonts w:ascii="Century Gothic" w:eastAsia="Arial" w:hAnsi="Century Gothic" w:cs="Arial"/>
          <w:b/>
          <w:sz w:val="21"/>
          <w:szCs w:val="21"/>
        </w:rPr>
        <w:t>FH BOLIVIA</w:t>
      </w:r>
      <w:r w:rsidRPr="00450C3B">
        <w:rPr>
          <w:rFonts w:ascii="Century Gothic" w:eastAsia="Arial" w:hAnsi="Century Gothic" w:cs="Arial"/>
          <w:sz w:val="21"/>
          <w:szCs w:val="21"/>
        </w:rPr>
        <w:t xml:space="preserve"> y únicamente en oportunidad de una auditoría externa, de manera excepcional, </w:t>
      </w:r>
      <w:r w:rsidRPr="00450C3B">
        <w:rPr>
          <w:rFonts w:ascii="Century Gothic" w:eastAsia="Arial" w:hAnsi="Century Gothic" w:cs="Arial"/>
          <w:b/>
          <w:sz w:val="21"/>
          <w:szCs w:val="21"/>
        </w:rPr>
        <w:t>FH BOLIVIA</w:t>
      </w:r>
      <w:r w:rsidRPr="00450C3B">
        <w:rPr>
          <w:rFonts w:ascii="Century Gothic" w:eastAsia="Arial" w:hAnsi="Century Gothic" w:cs="Arial"/>
          <w:sz w:val="21"/>
          <w:szCs w:val="21"/>
        </w:rPr>
        <w:t xml:space="preserve"> podrá solicitar al </w:t>
      </w:r>
      <w:r w:rsidRPr="00450C3B">
        <w:rPr>
          <w:rFonts w:ascii="Century Gothic" w:eastAsia="Arial" w:hAnsi="Century Gothic" w:cs="Arial"/>
          <w:b/>
          <w:sz w:val="21"/>
          <w:szCs w:val="21"/>
        </w:rPr>
        <w:t>PROVEEDOR</w:t>
      </w:r>
      <w:r w:rsidRPr="00450C3B">
        <w:rPr>
          <w:rFonts w:ascii="Century Gothic" w:eastAsia="Arial" w:hAnsi="Century Gothic" w:cs="Arial"/>
          <w:sz w:val="21"/>
          <w:szCs w:val="21"/>
        </w:rPr>
        <w:t xml:space="preserve"> los registros contables única y exclusivamente en lo pertinente al cumplimiento del presente contrato.  </w:t>
      </w:r>
    </w:p>
    <w:p w:rsidR="00450C3B" w:rsidRPr="00450C3B" w:rsidRDefault="00450C3B" w:rsidP="00CC7F98">
      <w:pPr>
        <w:ind w:hanging="2"/>
        <w:jc w:val="both"/>
        <w:rPr>
          <w:rFonts w:ascii="Century Gothic" w:eastAsia="Arial" w:hAnsi="Century Gothic" w:cs="Arial"/>
          <w:sz w:val="21"/>
          <w:szCs w:val="21"/>
        </w:rPr>
      </w:pPr>
    </w:p>
    <w:p w:rsidR="00450C3B" w:rsidRPr="00450C3B" w:rsidRDefault="00450C3B" w:rsidP="00CC7F98">
      <w:pPr>
        <w:tabs>
          <w:tab w:val="left" w:pos="5091"/>
        </w:tabs>
        <w:ind w:hanging="2"/>
        <w:jc w:val="both"/>
        <w:rPr>
          <w:rFonts w:ascii="Century Gothic" w:eastAsia="Arial" w:hAnsi="Century Gothic" w:cs="Arial"/>
          <w:sz w:val="21"/>
          <w:szCs w:val="21"/>
        </w:rPr>
      </w:pPr>
      <w:r w:rsidRPr="00450C3B">
        <w:rPr>
          <w:rFonts w:ascii="Century Gothic" w:eastAsia="Arial" w:hAnsi="Century Gothic" w:cs="Arial"/>
          <w:b/>
          <w:sz w:val="21"/>
          <w:szCs w:val="21"/>
        </w:rPr>
        <w:t>VIGESIMA NOVENA (TRATA Y TRÁFICO</w:t>
      </w:r>
      <w:r w:rsidR="00A03D67" w:rsidRPr="00450C3B">
        <w:rPr>
          <w:rFonts w:ascii="Century Gothic" w:eastAsia="Arial" w:hAnsi="Century Gothic" w:cs="Arial"/>
          <w:b/>
          <w:sz w:val="21"/>
          <w:szCs w:val="21"/>
        </w:rPr>
        <w:t>)</w:t>
      </w:r>
      <w:r w:rsidR="00A03D67" w:rsidRPr="00450C3B">
        <w:rPr>
          <w:rFonts w:ascii="Century Gothic" w:eastAsia="Arial" w:hAnsi="Century Gothic" w:cs="Arial"/>
          <w:sz w:val="21"/>
          <w:szCs w:val="21"/>
        </w:rPr>
        <w:t>. -</w:t>
      </w:r>
      <w:r w:rsidRPr="00450C3B">
        <w:rPr>
          <w:rFonts w:ascii="Century Gothic" w:eastAsia="Arial" w:hAnsi="Century Gothic" w:cs="Arial"/>
          <w:sz w:val="21"/>
          <w:szCs w:val="21"/>
        </w:rPr>
        <w:t xml:space="preserve"> </w:t>
      </w:r>
    </w:p>
    <w:p w:rsidR="00450C3B" w:rsidRPr="00450C3B" w:rsidRDefault="00450C3B" w:rsidP="00CC7F98">
      <w:pPr>
        <w:tabs>
          <w:tab w:val="left" w:pos="5091"/>
        </w:tabs>
        <w:ind w:hanging="2"/>
        <w:jc w:val="both"/>
        <w:rPr>
          <w:rFonts w:ascii="Century Gothic" w:eastAsia="Arial" w:hAnsi="Century Gothic" w:cs="Arial"/>
          <w:sz w:val="21"/>
          <w:szCs w:val="21"/>
        </w:rPr>
      </w:pPr>
      <w:r w:rsidRPr="00450C3B">
        <w:rPr>
          <w:rFonts w:ascii="Century Gothic" w:eastAsia="Arial" w:hAnsi="Century Gothic" w:cs="Arial"/>
          <w:sz w:val="21"/>
          <w:szCs w:val="21"/>
        </w:rPr>
        <w:t xml:space="preserve">El </w:t>
      </w:r>
      <w:r w:rsidRPr="00450C3B">
        <w:rPr>
          <w:rFonts w:ascii="Century Gothic" w:eastAsia="Arial" w:hAnsi="Century Gothic" w:cs="Arial"/>
          <w:b/>
          <w:sz w:val="21"/>
          <w:szCs w:val="21"/>
        </w:rPr>
        <w:t>PROVEEDOR</w:t>
      </w:r>
      <w:r w:rsidRPr="00450C3B">
        <w:rPr>
          <w:rFonts w:ascii="Century Gothic" w:eastAsia="Arial" w:hAnsi="Century Gothic" w:cs="Arial"/>
          <w:sz w:val="21"/>
          <w:szCs w:val="21"/>
        </w:rPr>
        <w:t xml:space="preserve"> declara y se obliga a no tener relación con actos que constituyan delitos de Trata y Tráfico de Personas, y delitos conexos. </w:t>
      </w:r>
    </w:p>
    <w:p w:rsidR="00450C3B" w:rsidRPr="00450C3B" w:rsidRDefault="00450C3B" w:rsidP="00CC7F98">
      <w:pPr>
        <w:tabs>
          <w:tab w:val="left" w:pos="5091"/>
        </w:tabs>
        <w:ind w:hanging="2"/>
        <w:jc w:val="both"/>
        <w:rPr>
          <w:rFonts w:ascii="Century Gothic" w:eastAsia="Arial" w:hAnsi="Century Gothic" w:cs="Arial"/>
          <w:sz w:val="21"/>
          <w:szCs w:val="21"/>
        </w:rPr>
      </w:pPr>
    </w:p>
    <w:p w:rsidR="00450C3B" w:rsidRPr="00450C3B" w:rsidRDefault="00450C3B" w:rsidP="00CC7F98">
      <w:pPr>
        <w:tabs>
          <w:tab w:val="left" w:pos="5091"/>
        </w:tabs>
        <w:ind w:hanging="2"/>
        <w:jc w:val="both"/>
        <w:rPr>
          <w:rFonts w:ascii="Century Gothic" w:eastAsia="Arial" w:hAnsi="Century Gothic" w:cs="Arial"/>
          <w:sz w:val="21"/>
          <w:szCs w:val="21"/>
        </w:rPr>
      </w:pPr>
      <w:r w:rsidRPr="00450C3B">
        <w:rPr>
          <w:rFonts w:ascii="Century Gothic" w:eastAsia="Arial" w:hAnsi="Century Gothic" w:cs="Arial"/>
          <w:b/>
          <w:sz w:val="21"/>
          <w:szCs w:val="21"/>
        </w:rPr>
        <w:t>TRIGESIMA (DECLARACION DE ETICA</w:t>
      </w:r>
      <w:r w:rsidR="00A03D67" w:rsidRPr="00450C3B">
        <w:rPr>
          <w:rFonts w:ascii="Century Gothic" w:eastAsia="Arial" w:hAnsi="Century Gothic" w:cs="Arial"/>
          <w:b/>
          <w:sz w:val="21"/>
          <w:szCs w:val="21"/>
        </w:rPr>
        <w:t>). -</w:t>
      </w:r>
      <w:r w:rsidRPr="00450C3B">
        <w:rPr>
          <w:rFonts w:ascii="Century Gothic" w:eastAsia="Arial" w:hAnsi="Century Gothic" w:cs="Arial"/>
          <w:b/>
          <w:sz w:val="21"/>
          <w:szCs w:val="21"/>
        </w:rPr>
        <w:t xml:space="preserve"> </w:t>
      </w:r>
    </w:p>
    <w:p w:rsidR="00450C3B" w:rsidRPr="00450C3B" w:rsidRDefault="00450C3B" w:rsidP="00CC7F98">
      <w:pPr>
        <w:tabs>
          <w:tab w:val="left" w:pos="5091"/>
        </w:tabs>
        <w:ind w:hanging="2"/>
        <w:jc w:val="both"/>
        <w:rPr>
          <w:rFonts w:ascii="Century Gothic" w:eastAsia="Arial" w:hAnsi="Century Gothic" w:cs="Arial"/>
          <w:sz w:val="21"/>
          <w:szCs w:val="21"/>
        </w:rPr>
      </w:pPr>
      <w:r w:rsidRPr="00450C3B">
        <w:rPr>
          <w:rFonts w:ascii="Century Gothic" w:eastAsia="Arial" w:hAnsi="Century Gothic" w:cs="Arial"/>
          <w:sz w:val="21"/>
          <w:szCs w:val="21"/>
        </w:rPr>
        <w:t xml:space="preserve">El </w:t>
      </w:r>
      <w:r w:rsidRPr="00450C3B">
        <w:rPr>
          <w:rFonts w:ascii="Century Gothic" w:eastAsia="Arial" w:hAnsi="Century Gothic" w:cs="Arial"/>
          <w:b/>
          <w:sz w:val="21"/>
          <w:szCs w:val="21"/>
        </w:rPr>
        <w:t>PROVEEDOR</w:t>
      </w:r>
      <w:r w:rsidRPr="00450C3B">
        <w:rPr>
          <w:rFonts w:ascii="Century Gothic" w:eastAsia="Arial" w:hAnsi="Century Gothic" w:cs="Arial"/>
          <w:sz w:val="21"/>
          <w:szCs w:val="21"/>
        </w:rPr>
        <w:t xml:space="preserve"> declara conocer la política de ética de </w:t>
      </w:r>
      <w:r w:rsidRPr="00450C3B">
        <w:rPr>
          <w:rFonts w:ascii="Century Gothic" w:eastAsia="Arial" w:hAnsi="Century Gothic" w:cs="Arial"/>
          <w:b/>
          <w:sz w:val="21"/>
          <w:szCs w:val="21"/>
        </w:rPr>
        <w:t>FH BOLIVIA</w:t>
      </w:r>
      <w:r w:rsidRPr="00450C3B">
        <w:rPr>
          <w:rFonts w:ascii="Century Gothic" w:eastAsia="Arial" w:hAnsi="Century Gothic" w:cs="Arial"/>
          <w:sz w:val="21"/>
          <w:szCs w:val="21"/>
        </w:rPr>
        <w:t xml:space="preserve"> y se obliga a:</w:t>
      </w:r>
    </w:p>
    <w:p w:rsidR="00450C3B" w:rsidRPr="00450C3B" w:rsidRDefault="00CC7F98" w:rsidP="00CC7F98">
      <w:pPr>
        <w:tabs>
          <w:tab w:val="left" w:pos="5091"/>
        </w:tabs>
        <w:ind w:hanging="2"/>
        <w:jc w:val="both"/>
        <w:rPr>
          <w:rFonts w:ascii="Century Gothic" w:eastAsia="Arial" w:hAnsi="Century Gothic" w:cs="Arial"/>
          <w:sz w:val="21"/>
          <w:szCs w:val="21"/>
        </w:rPr>
      </w:pPr>
      <w:r>
        <w:rPr>
          <w:rFonts w:ascii="Century Gothic" w:eastAsia="Arial" w:hAnsi="Century Gothic" w:cs="Arial"/>
          <w:b/>
          <w:bCs/>
          <w:sz w:val="21"/>
          <w:szCs w:val="21"/>
        </w:rPr>
        <w:t>30</w:t>
      </w:r>
      <w:r w:rsidR="00450C3B" w:rsidRPr="00CC7F98">
        <w:rPr>
          <w:rFonts w:ascii="Century Gothic" w:eastAsia="Arial" w:hAnsi="Century Gothic" w:cs="Arial"/>
          <w:b/>
          <w:bCs/>
          <w:sz w:val="21"/>
          <w:szCs w:val="21"/>
        </w:rPr>
        <w:t>.1.</w:t>
      </w:r>
      <w:r w:rsidR="00450C3B" w:rsidRPr="00450C3B">
        <w:rPr>
          <w:rFonts w:ascii="Century Gothic" w:eastAsia="Arial" w:hAnsi="Century Gothic" w:cs="Arial"/>
          <w:sz w:val="21"/>
          <w:szCs w:val="21"/>
        </w:rPr>
        <w:t xml:space="preserve"> Mantener altos estándares en cuestiones de ética, aplicar derechos sociales y humanos básicos, y brindar condiciones laborales imparciales a su personal.</w:t>
      </w:r>
    </w:p>
    <w:p w:rsidR="00450C3B" w:rsidRPr="00450C3B" w:rsidRDefault="00CC7F98" w:rsidP="00CC7F98">
      <w:pPr>
        <w:tabs>
          <w:tab w:val="left" w:pos="5091"/>
        </w:tabs>
        <w:ind w:hanging="2"/>
        <w:jc w:val="both"/>
        <w:rPr>
          <w:rFonts w:ascii="Century Gothic" w:eastAsia="Arial" w:hAnsi="Century Gothic" w:cs="Arial"/>
          <w:sz w:val="21"/>
          <w:szCs w:val="21"/>
        </w:rPr>
      </w:pPr>
      <w:r w:rsidRPr="00CC7F98">
        <w:rPr>
          <w:rFonts w:ascii="Century Gothic" w:eastAsia="Arial" w:hAnsi="Century Gothic" w:cs="Arial"/>
          <w:b/>
          <w:bCs/>
          <w:sz w:val="21"/>
          <w:szCs w:val="21"/>
        </w:rPr>
        <w:lastRenderedPageBreak/>
        <w:t>30</w:t>
      </w:r>
      <w:r w:rsidR="00450C3B" w:rsidRPr="00CC7F98">
        <w:rPr>
          <w:rFonts w:ascii="Century Gothic" w:eastAsia="Arial" w:hAnsi="Century Gothic" w:cs="Arial"/>
          <w:b/>
          <w:bCs/>
          <w:sz w:val="21"/>
          <w:szCs w:val="21"/>
        </w:rPr>
        <w:t>.2.</w:t>
      </w:r>
      <w:r w:rsidR="00450C3B" w:rsidRPr="00450C3B">
        <w:rPr>
          <w:rFonts w:ascii="Century Gothic" w:eastAsia="Arial" w:hAnsi="Century Gothic" w:cs="Arial"/>
          <w:sz w:val="21"/>
          <w:szCs w:val="21"/>
        </w:rPr>
        <w:t xml:space="preserve"> No tener vínculos con empresas productores de armas, incluyendo </w:t>
      </w:r>
      <w:r w:rsidR="00A03D67" w:rsidRPr="00450C3B">
        <w:rPr>
          <w:rFonts w:ascii="Century Gothic" w:eastAsia="Arial" w:hAnsi="Century Gothic" w:cs="Arial"/>
          <w:sz w:val="21"/>
          <w:szCs w:val="21"/>
        </w:rPr>
        <w:t>minas anti personales</w:t>
      </w:r>
      <w:r w:rsidR="00450C3B" w:rsidRPr="00450C3B">
        <w:rPr>
          <w:rFonts w:ascii="Century Gothic" w:eastAsia="Arial" w:hAnsi="Century Gothic" w:cs="Arial"/>
          <w:sz w:val="21"/>
          <w:szCs w:val="21"/>
        </w:rPr>
        <w:t>, alcohol, tabaco, o pornografía.</w:t>
      </w:r>
    </w:p>
    <w:p w:rsidR="00450C3B" w:rsidRPr="00450C3B" w:rsidRDefault="00CC7F98" w:rsidP="00CC7F98">
      <w:pPr>
        <w:tabs>
          <w:tab w:val="left" w:pos="5091"/>
        </w:tabs>
        <w:ind w:hanging="2"/>
        <w:jc w:val="both"/>
        <w:rPr>
          <w:rFonts w:ascii="Century Gothic" w:eastAsia="Arial" w:hAnsi="Century Gothic" w:cs="Arial"/>
          <w:sz w:val="21"/>
          <w:szCs w:val="21"/>
        </w:rPr>
      </w:pPr>
      <w:r w:rsidRPr="00CC7F98">
        <w:rPr>
          <w:rFonts w:ascii="Century Gothic" w:eastAsia="Arial" w:hAnsi="Century Gothic" w:cs="Arial"/>
          <w:b/>
          <w:bCs/>
          <w:sz w:val="21"/>
          <w:szCs w:val="21"/>
        </w:rPr>
        <w:t>30</w:t>
      </w:r>
      <w:r w:rsidR="00450C3B" w:rsidRPr="00CC7F98">
        <w:rPr>
          <w:rFonts w:ascii="Century Gothic" w:eastAsia="Arial" w:hAnsi="Century Gothic" w:cs="Arial"/>
          <w:b/>
          <w:bCs/>
          <w:sz w:val="21"/>
          <w:szCs w:val="21"/>
        </w:rPr>
        <w:t>.3.</w:t>
      </w:r>
      <w:r w:rsidR="00450C3B" w:rsidRPr="00450C3B">
        <w:rPr>
          <w:rFonts w:ascii="Century Gothic" w:eastAsia="Arial" w:hAnsi="Century Gothic" w:cs="Arial"/>
          <w:sz w:val="21"/>
          <w:szCs w:val="21"/>
        </w:rPr>
        <w:t xml:space="preserve"> No tener ningún conflicto de interés potencial con ningún empleado de </w:t>
      </w:r>
      <w:r w:rsidR="00450C3B" w:rsidRPr="00450C3B">
        <w:rPr>
          <w:rFonts w:ascii="Century Gothic" w:eastAsia="Arial" w:hAnsi="Century Gothic" w:cs="Arial"/>
          <w:b/>
          <w:sz w:val="21"/>
          <w:szCs w:val="21"/>
        </w:rPr>
        <w:t>FH BOLIVIA</w:t>
      </w:r>
      <w:r w:rsidR="00450C3B" w:rsidRPr="00450C3B">
        <w:rPr>
          <w:rFonts w:ascii="Century Gothic" w:eastAsia="Arial" w:hAnsi="Century Gothic" w:cs="Arial"/>
          <w:sz w:val="21"/>
          <w:szCs w:val="21"/>
        </w:rPr>
        <w:t>.</w:t>
      </w:r>
    </w:p>
    <w:p w:rsidR="00450C3B" w:rsidRPr="00450C3B" w:rsidRDefault="00450C3B" w:rsidP="00CC7F98">
      <w:pPr>
        <w:ind w:hanging="2"/>
        <w:jc w:val="both"/>
        <w:rPr>
          <w:rFonts w:ascii="Century Gothic" w:eastAsia="Arial" w:hAnsi="Century Gothic" w:cs="Arial"/>
          <w:sz w:val="21"/>
          <w:szCs w:val="21"/>
        </w:rPr>
      </w:pPr>
    </w:p>
    <w:p w:rsidR="00450C3B" w:rsidRPr="00450C3B" w:rsidRDefault="00450C3B" w:rsidP="00CC7F98">
      <w:pPr>
        <w:ind w:hanging="2"/>
        <w:jc w:val="both"/>
        <w:rPr>
          <w:rFonts w:ascii="Century Gothic" w:eastAsia="Arial" w:hAnsi="Century Gothic" w:cs="Arial"/>
          <w:sz w:val="21"/>
          <w:szCs w:val="21"/>
        </w:rPr>
      </w:pPr>
      <w:r w:rsidRPr="00450C3B">
        <w:rPr>
          <w:rFonts w:ascii="Century Gothic" w:eastAsia="Arial" w:hAnsi="Century Gothic" w:cs="Arial"/>
          <w:b/>
          <w:sz w:val="21"/>
          <w:szCs w:val="21"/>
        </w:rPr>
        <w:t xml:space="preserve">TRIGESIMA </w:t>
      </w:r>
      <w:r w:rsidR="00A03D67" w:rsidRPr="00450C3B">
        <w:rPr>
          <w:rFonts w:ascii="Century Gothic" w:eastAsia="Arial" w:hAnsi="Century Gothic" w:cs="Arial"/>
          <w:b/>
          <w:sz w:val="21"/>
          <w:szCs w:val="21"/>
        </w:rPr>
        <w:t>PRIMERA. -</w:t>
      </w:r>
      <w:r w:rsidRPr="00450C3B">
        <w:rPr>
          <w:rFonts w:ascii="Century Gothic" w:eastAsia="Arial" w:hAnsi="Century Gothic" w:cs="Arial"/>
          <w:b/>
          <w:sz w:val="21"/>
          <w:szCs w:val="21"/>
        </w:rPr>
        <w:t xml:space="preserve"> (CONFORMIDAD).  </w:t>
      </w:r>
      <w:r w:rsidRPr="00450C3B">
        <w:rPr>
          <w:rFonts w:ascii="Century Gothic" w:eastAsia="Arial" w:hAnsi="Century Gothic" w:cs="Arial"/>
          <w:sz w:val="21"/>
          <w:szCs w:val="21"/>
        </w:rPr>
        <w:t xml:space="preserve">En señal de aceptación y conformidad, para constancia fiel y estricto cumplimiento suscriben el presente </w:t>
      </w:r>
      <w:r w:rsidRPr="00450C3B">
        <w:rPr>
          <w:rFonts w:ascii="Century Gothic" w:eastAsia="Arial" w:hAnsi="Century Gothic" w:cs="Arial"/>
          <w:b/>
          <w:sz w:val="21"/>
          <w:szCs w:val="21"/>
        </w:rPr>
        <w:t xml:space="preserve">CONTRATO </w:t>
      </w:r>
      <w:r w:rsidRPr="00450C3B">
        <w:rPr>
          <w:rFonts w:ascii="Century Gothic" w:eastAsia="Arial" w:hAnsi="Century Gothic" w:cs="Arial"/>
          <w:sz w:val="21"/>
          <w:szCs w:val="21"/>
        </w:rPr>
        <w:t xml:space="preserve">en cuatro ejemplares de un mismo tenor y validez, </w:t>
      </w:r>
      <w:r w:rsidRPr="00450C3B">
        <w:rPr>
          <w:rFonts w:ascii="Century Gothic" w:eastAsia="Arial" w:hAnsi="Century Gothic" w:cs="Arial"/>
          <w:b/>
          <w:sz w:val="21"/>
          <w:szCs w:val="21"/>
        </w:rPr>
        <w:t>FUNDACIÓN FH BOLIVIA</w:t>
      </w:r>
      <w:r w:rsidRPr="00450C3B">
        <w:rPr>
          <w:rFonts w:ascii="Century Gothic" w:eastAsia="Arial" w:hAnsi="Century Gothic" w:cs="Arial"/>
          <w:sz w:val="21"/>
          <w:szCs w:val="21"/>
        </w:rPr>
        <w:t xml:space="preserve"> representada por MARCIO ALEJANDRO OBLITAS FERNANDEZ</w:t>
      </w:r>
      <w:r w:rsidRPr="00450C3B">
        <w:rPr>
          <w:rFonts w:ascii="Century Gothic" w:eastAsia="Arial" w:hAnsi="Century Gothic" w:cs="Arial"/>
          <w:b/>
          <w:sz w:val="21"/>
          <w:szCs w:val="21"/>
        </w:rPr>
        <w:t xml:space="preserve">, </w:t>
      </w:r>
      <w:r w:rsidRPr="00450C3B">
        <w:rPr>
          <w:rFonts w:ascii="Century Gothic" w:eastAsia="Arial" w:hAnsi="Century Gothic" w:cs="Arial"/>
          <w:sz w:val="21"/>
          <w:szCs w:val="21"/>
        </w:rPr>
        <w:t>y ………… representada legalmente por ………………</w:t>
      </w:r>
      <w:r w:rsidR="00A03D67" w:rsidRPr="00450C3B">
        <w:rPr>
          <w:rFonts w:ascii="Century Gothic" w:eastAsia="Arial" w:hAnsi="Century Gothic" w:cs="Arial"/>
          <w:sz w:val="21"/>
          <w:szCs w:val="21"/>
        </w:rPr>
        <w:t>……</w:t>
      </w:r>
      <w:r w:rsidRPr="00450C3B">
        <w:rPr>
          <w:rFonts w:ascii="Century Gothic" w:eastAsia="Arial" w:hAnsi="Century Gothic" w:cs="Arial"/>
          <w:b/>
          <w:sz w:val="21"/>
          <w:szCs w:val="21"/>
        </w:rPr>
        <w:t xml:space="preserve">, </w:t>
      </w:r>
      <w:r w:rsidRPr="00450C3B">
        <w:rPr>
          <w:rFonts w:ascii="Century Gothic" w:eastAsia="Arial" w:hAnsi="Century Gothic" w:cs="Arial"/>
          <w:sz w:val="21"/>
          <w:szCs w:val="21"/>
        </w:rPr>
        <w:t>en la ciudad de La Paz a los ………… días del mes de …………… del año dos mil diez y ocho</w:t>
      </w:r>
      <w:r w:rsidRPr="00450C3B">
        <w:rPr>
          <w:rFonts w:ascii="Century Gothic" w:eastAsia="Arial" w:hAnsi="Century Gothic" w:cs="Arial"/>
          <w:b/>
          <w:sz w:val="21"/>
          <w:szCs w:val="21"/>
        </w:rPr>
        <w:t>.</w:t>
      </w:r>
    </w:p>
    <w:p w:rsidR="00450C3B" w:rsidRPr="00450C3B" w:rsidRDefault="00450C3B" w:rsidP="00CC7F98">
      <w:pPr>
        <w:ind w:hanging="2"/>
        <w:jc w:val="both"/>
        <w:rPr>
          <w:rFonts w:ascii="Century Gothic" w:eastAsia="Arial" w:hAnsi="Century Gothic" w:cs="Arial"/>
          <w:sz w:val="21"/>
          <w:szCs w:val="21"/>
        </w:rPr>
      </w:pPr>
    </w:p>
    <w:p w:rsidR="00450C3B" w:rsidRPr="00450C3B" w:rsidRDefault="00450C3B" w:rsidP="00CC7F98">
      <w:pPr>
        <w:ind w:hanging="2"/>
        <w:jc w:val="both"/>
        <w:rPr>
          <w:rFonts w:ascii="Century Gothic" w:eastAsia="Arial" w:hAnsi="Century Gothic" w:cs="Arial"/>
          <w:sz w:val="21"/>
          <w:szCs w:val="21"/>
        </w:rPr>
      </w:pPr>
      <w:r w:rsidRPr="00450C3B">
        <w:rPr>
          <w:rFonts w:ascii="Century Gothic" w:eastAsia="Arial" w:hAnsi="Century Gothic" w:cs="Arial"/>
          <w:sz w:val="21"/>
          <w:szCs w:val="21"/>
        </w:rPr>
        <w:t>Usted Señor Notario se servirá insertar todas las demás cláusulas que fuesen de estilo y seguridad.</w:t>
      </w:r>
    </w:p>
    <w:p w:rsidR="00450C3B" w:rsidRPr="00450C3B" w:rsidRDefault="00450C3B" w:rsidP="00CC7F98">
      <w:pPr>
        <w:ind w:hanging="2"/>
        <w:jc w:val="both"/>
        <w:rPr>
          <w:rFonts w:ascii="Century Gothic" w:eastAsia="Arial" w:hAnsi="Century Gothic" w:cs="Arial"/>
          <w:sz w:val="21"/>
          <w:szCs w:val="21"/>
        </w:rPr>
      </w:pPr>
    </w:p>
    <w:p w:rsidR="00450C3B" w:rsidRPr="00450C3B" w:rsidRDefault="00450C3B" w:rsidP="00CC7F98">
      <w:pPr>
        <w:ind w:hanging="2"/>
        <w:jc w:val="both"/>
        <w:rPr>
          <w:rFonts w:ascii="Century Gothic" w:eastAsia="Arial" w:hAnsi="Century Gothic" w:cs="Arial"/>
          <w:sz w:val="21"/>
          <w:szCs w:val="21"/>
        </w:rPr>
      </w:pPr>
    </w:p>
    <w:p w:rsidR="00450C3B" w:rsidRPr="00450C3B" w:rsidRDefault="00450C3B" w:rsidP="00CC7F98">
      <w:pPr>
        <w:ind w:hanging="2"/>
        <w:jc w:val="both"/>
        <w:rPr>
          <w:rFonts w:ascii="Century Gothic" w:eastAsia="Arial" w:hAnsi="Century Gothic" w:cs="Arial"/>
          <w:sz w:val="21"/>
          <w:szCs w:val="21"/>
        </w:rPr>
      </w:pPr>
    </w:p>
    <w:p w:rsidR="00450C3B" w:rsidRPr="00450C3B" w:rsidRDefault="00450C3B" w:rsidP="00CC7F98">
      <w:pPr>
        <w:ind w:hanging="2"/>
        <w:jc w:val="both"/>
        <w:rPr>
          <w:rFonts w:ascii="Century Gothic" w:eastAsia="Arial" w:hAnsi="Century Gothic" w:cs="Arial"/>
          <w:sz w:val="21"/>
          <w:szCs w:val="21"/>
        </w:rPr>
      </w:pPr>
    </w:p>
    <w:p w:rsidR="00450C3B" w:rsidRPr="00450C3B" w:rsidRDefault="00450C3B" w:rsidP="00CC7F98">
      <w:pPr>
        <w:ind w:hanging="2"/>
        <w:jc w:val="both"/>
        <w:rPr>
          <w:rFonts w:ascii="Century Gothic" w:eastAsia="Arial" w:hAnsi="Century Gothic" w:cs="Arial"/>
          <w:sz w:val="21"/>
          <w:szCs w:val="21"/>
        </w:rPr>
      </w:pPr>
    </w:p>
    <w:p w:rsidR="00450C3B" w:rsidRPr="00450C3B" w:rsidRDefault="00450C3B" w:rsidP="00CC7F98">
      <w:pPr>
        <w:ind w:hanging="2"/>
        <w:jc w:val="both"/>
        <w:rPr>
          <w:rFonts w:ascii="Century Gothic" w:eastAsia="Arial" w:hAnsi="Century Gothic" w:cs="Arial"/>
          <w:sz w:val="21"/>
          <w:szCs w:val="21"/>
        </w:rPr>
      </w:pPr>
    </w:p>
    <w:p w:rsidR="00450C3B" w:rsidRPr="00450C3B" w:rsidRDefault="00450C3B" w:rsidP="00CC7F98">
      <w:pPr>
        <w:ind w:hanging="2"/>
        <w:jc w:val="both"/>
        <w:rPr>
          <w:rFonts w:ascii="Century Gothic" w:eastAsia="Arial" w:hAnsi="Century Gothic" w:cs="Arial"/>
          <w:sz w:val="21"/>
          <w:szCs w:val="21"/>
        </w:rPr>
      </w:pPr>
    </w:p>
    <w:p w:rsidR="00450C3B" w:rsidRPr="00450C3B" w:rsidRDefault="00450C3B" w:rsidP="00CC7F98">
      <w:pPr>
        <w:ind w:hanging="2"/>
        <w:jc w:val="both"/>
        <w:rPr>
          <w:rFonts w:ascii="Century Gothic" w:hAnsi="Century Gothic"/>
          <w:sz w:val="21"/>
          <w:szCs w:val="21"/>
        </w:rPr>
      </w:pPr>
    </w:p>
    <w:p w:rsidR="00B26AD8" w:rsidRDefault="00B26AD8" w:rsidP="00CC7F98">
      <w:pPr>
        <w:jc w:val="both"/>
        <w:rPr>
          <w:rFonts w:ascii="Century Gothic" w:hAnsi="Century Gothic"/>
          <w:sz w:val="21"/>
          <w:szCs w:val="21"/>
        </w:rPr>
      </w:pPr>
      <w:r w:rsidRPr="00450C3B">
        <w:rPr>
          <w:rFonts w:ascii="Century Gothic" w:hAnsi="Century Gothic"/>
          <w:sz w:val="21"/>
          <w:szCs w:val="21"/>
        </w:rPr>
        <w:t>.</w:t>
      </w:r>
    </w:p>
    <w:p w:rsidR="00B91A65" w:rsidRPr="00450C3B" w:rsidRDefault="00B91A65" w:rsidP="00CC7F98">
      <w:pPr>
        <w:jc w:val="both"/>
        <w:rPr>
          <w:rFonts w:ascii="Century Gothic" w:hAnsi="Century Gothic"/>
          <w:sz w:val="21"/>
          <w:szCs w:val="21"/>
        </w:rPr>
      </w:pPr>
    </w:p>
    <w:sectPr w:rsidR="00B91A65" w:rsidRPr="00450C3B" w:rsidSect="00300E01">
      <w:headerReference w:type="default" r:id="rId19"/>
      <w:footerReference w:type="even" r:id="rId20"/>
      <w:footerReference w:type="default" r:id="rId21"/>
      <w:pgSz w:w="12240" w:h="15840"/>
      <w:pgMar w:top="1304" w:right="1304" w:bottom="1304" w:left="130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ED5" w:rsidRDefault="001B0ED5" w:rsidP="00484158">
      <w:r>
        <w:separator/>
      </w:r>
    </w:p>
  </w:endnote>
  <w:endnote w:type="continuationSeparator" w:id="0">
    <w:p w:rsidR="001B0ED5" w:rsidRDefault="001B0ED5" w:rsidP="00484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2037081800"/>
      <w:docPartObj>
        <w:docPartGallery w:val="Page Numbers (Bottom of Page)"/>
        <w:docPartUnique/>
      </w:docPartObj>
    </w:sdtPr>
    <w:sdtEndPr>
      <w:rPr>
        <w:rStyle w:val="Nmerodepgina"/>
      </w:rPr>
    </w:sdtEndPr>
    <w:sdtContent>
      <w:p w:rsidR="00AD657D" w:rsidRDefault="00AD657D" w:rsidP="00834754">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AD657D" w:rsidRDefault="00AD657D">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Fonts w:ascii="Century Gothic" w:hAnsi="Century Gothic"/>
        <w:sz w:val="20"/>
        <w:szCs w:val="20"/>
      </w:rPr>
      <w:id w:val="1732653904"/>
      <w:docPartObj>
        <w:docPartGallery w:val="Page Numbers (Bottom of Page)"/>
        <w:docPartUnique/>
      </w:docPartObj>
    </w:sdtPr>
    <w:sdtEndPr>
      <w:rPr>
        <w:rStyle w:val="Nmerodepgina"/>
      </w:rPr>
    </w:sdtEndPr>
    <w:sdtContent>
      <w:p w:rsidR="00AD657D" w:rsidRPr="00300E01" w:rsidRDefault="00AD657D" w:rsidP="00834754">
        <w:pPr>
          <w:pStyle w:val="Piedepgina"/>
          <w:framePr w:wrap="none" w:vAnchor="text" w:hAnchor="margin" w:xAlign="center" w:y="1"/>
          <w:rPr>
            <w:rStyle w:val="Nmerodepgina"/>
            <w:rFonts w:ascii="Century Gothic" w:hAnsi="Century Gothic"/>
            <w:sz w:val="20"/>
            <w:szCs w:val="20"/>
          </w:rPr>
        </w:pPr>
        <w:r w:rsidRPr="00300E01">
          <w:rPr>
            <w:rStyle w:val="Nmerodepgina"/>
            <w:rFonts w:ascii="Century Gothic" w:hAnsi="Century Gothic"/>
            <w:sz w:val="20"/>
            <w:szCs w:val="20"/>
          </w:rPr>
          <w:fldChar w:fldCharType="begin"/>
        </w:r>
        <w:r w:rsidRPr="00300E01">
          <w:rPr>
            <w:rStyle w:val="Nmerodepgina"/>
            <w:rFonts w:ascii="Century Gothic" w:hAnsi="Century Gothic"/>
            <w:sz w:val="20"/>
            <w:szCs w:val="20"/>
          </w:rPr>
          <w:instrText xml:space="preserve"> PAGE </w:instrText>
        </w:r>
        <w:r w:rsidRPr="00300E01">
          <w:rPr>
            <w:rStyle w:val="Nmerodepgina"/>
            <w:rFonts w:ascii="Century Gothic" w:hAnsi="Century Gothic"/>
            <w:sz w:val="20"/>
            <w:szCs w:val="20"/>
          </w:rPr>
          <w:fldChar w:fldCharType="separate"/>
        </w:r>
        <w:r w:rsidR="00BF49CC">
          <w:rPr>
            <w:rStyle w:val="Nmerodepgina"/>
            <w:rFonts w:ascii="Century Gothic" w:hAnsi="Century Gothic"/>
            <w:noProof/>
            <w:sz w:val="20"/>
            <w:szCs w:val="20"/>
          </w:rPr>
          <w:t>24</w:t>
        </w:r>
        <w:r w:rsidRPr="00300E01">
          <w:rPr>
            <w:rStyle w:val="Nmerodepgina"/>
            <w:rFonts w:ascii="Century Gothic" w:hAnsi="Century Gothic"/>
            <w:sz w:val="20"/>
            <w:szCs w:val="20"/>
          </w:rPr>
          <w:fldChar w:fldCharType="end"/>
        </w:r>
      </w:p>
    </w:sdtContent>
  </w:sdt>
  <w:p w:rsidR="00AD657D" w:rsidRDefault="00AD657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ED5" w:rsidRDefault="001B0ED5" w:rsidP="00484158">
      <w:r>
        <w:separator/>
      </w:r>
    </w:p>
  </w:footnote>
  <w:footnote w:type="continuationSeparator" w:id="0">
    <w:p w:rsidR="001B0ED5" w:rsidRDefault="001B0ED5" w:rsidP="004841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57D" w:rsidRDefault="00AD657D" w:rsidP="00484158">
    <w:pPr>
      <w:pStyle w:val="Encabezado"/>
      <w:jc w:val="center"/>
    </w:pPr>
    <w:r>
      <w:rPr>
        <w:noProof/>
        <w:color w:val="000000"/>
        <w:sz w:val="20"/>
        <w:szCs w:val="20"/>
        <w:lang w:eastAsia="es-BO"/>
      </w:rPr>
      <w:drawing>
        <wp:inline distT="0" distB="0" distL="114300" distR="114300" wp14:anchorId="568E2C6F" wp14:editId="274B8979">
          <wp:extent cx="1601470" cy="396875"/>
          <wp:effectExtent l="0" t="0" r="0" b="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601470" cy="3968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786C"/>
    <w:multiLevelType w:val="multilevel"/>
    <w:tmpl w:val="2CF6559E"/>
    <w:lvl w:ilvl="0">
      <w:start w:val="1"/>
      <w:numFmt w:val="lowerLetter"/>
      <w:lvlText w:val="%1)"/>
      <w:lvlJc w:val="left"/>
      <w:pPr>
        <w:ind w:left="2004" w:hanging="4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2F64BBA"/>
    <w:multiLevelType w:val="multilevel"/>
    <w:tmpl w:val="E9B6A5DE"/>
    <w:lvl w:ilvl="0">
      <w:start w:val="27"/>
      <w:numFmt w:val="decimal"/>
      <w:lvlText w:val="%1."/>
      <w:lvlJc w:val="left"/>
      <w:pPr>
        <w:ind w:left="480" w:hanging="480"/>
      </w:pPr>
      <w:rPr>
        <w:vertAlign w:val="baseline"/>
      </w:rPr>
    </w:lvl>
    <w:lvl w:ilvl="1">
      <w:start w:val="1"/>
      <w:numFmt w:val="decimal"/>
      <w:lvlText w:val="%1.%2."/>
      <w:lvlJc w:val="left"/>
      <w:pPr>
        <w:ind w:left="720" w:hanging="720"/>
      </w:pPr>
      <w:rPr>
        <w:b/>
        <w:bCs/>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800" w:hanging="180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2" w15:restartNumberingAfterBreak="0">
    <w:nsid w:val="03115CAB"/>
    <w:multiLevelType w:val="hybridMultilevel"/>
    <w:tmpl w:val="8F8EBAA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053E3932"/>
    <w:multiLevelType w:val="hybridMultilevel"/>
    <w:tmpl w:val="99A84248"/>
    <w:lvl w:ilvl="0" w:tplc="040A0015">
      <w:start w:val="1"/>
      <w:numFmt w:val="upperLetter"/>
      <w:lvlText w:val="%1."/>
      <w:lvlJc w:val="left"/>
      <w:pPr>
        <w:ind w:left="720" w:hanging="360"/>
      </w:pPr>
    </w:lvl>
    <w:lvl w:ilvl="1" w:tplc="349A5DCC">
      <w:start w:val="1"/>
      <w:numFmt w:val="decimal"/>
      <w:lvlText w:val="%2."/>
      <w:lvlJc w:val="left"/>
      <w:pPr>
        <w:ind w:left="1780" w:hanging="700"/>
      </w:pPr>
      <w:rPr>
        <w:rFonts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0B2413CC"/>
    <w:multiLevelType w:val="hybridMultilevel"/>
    <w:tmpl w:val="3AD21CDE"/>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0B5C052E"/>
    <w:multiLevelType w:val="multilevel"/>
    <w:tmpl w:val="C87CBFB0"/>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 w15:restartNumberingAfterBreak="0">
    <w:nsid w:val="0BDB139D"/>
    <w:multiLevelType w:val="hybridMultilevel"/>
    <w:tmpl w:val="7ADCB538"/>
    <w:lvl w:ilvl="0" w:tplc="2B4C91D8">
      <w:start w:val="1"/>
      <w:numFmt w:val="upperLetter"/>
      <w:lvlText w:val="%1."/>
      <w:lvlJc w:val="left"/>
      <w:pPr>
        <w:ind w:left="785" w:hanging="360"/>
      </w:pPr>
      <w:rPr>
        <w:rFonts w:hint="default"/>
      </w:rPr>
    </w:lvl>
    <w:lvl w:ilvl="1" w:tplc="040A0019" w:tentative="1">
      <w:start w:val="1"/>
      <w:numFmt w:val="lowerLetter"/>
      <w:lvlText w:val="%2."/>
      <w:lvlJc w:val="left"/>
      <w:pPr>
        <w:ind w:left="1505" w:hanging="360"/>
      </w:pPr>
    </w:lvl>
    <w:lvl w:ilvl="2" w:tplc="040A001B" w:tentative="1">
      <w:start w:val="1"/>
      <w:numFmt w:val="lowerRoman"/>
      <w:lvlText w:val="%3."/>
      <w:lvlJc w:val="right"/>
      <w:pPr>
        <w:ind w:left="2225" w:hanging="180"/>
      </w:pPr>
    </w:lvl>
    <w:lvl w:ilvl="3" w:tplc="040A000F" w:tentative="1">
      <w:start w:val="1"/>
      <w:numFmt w:val="decimal"/>
      <w:lvlText w:val="%4."/>
      <w:lvlJc w:val="left"/>
      <w:pPr>
        <w:ind w:left="2945" w:hanging="360"/>
      </w:pPr>
    </w:lvl>
    <w:lvl w:ilvl="4" w:tplc="040A0019" w:tentative="1">
      <w:start w:val="1"/>
      <w:numFmt w:val="lowerLetter"/>
      <w:lvlText w:val="%5."/>
      <w:lvlJc w:val="left"/>
      <w:pPr>
        <w:ind w:left="3665" w:hanging="360"/>
      </w:pPr>
    </w:lvl>
    <w:lvl w:ilvl="5" w:tplc="040A001B" w:tentative="1">
      <w:start w:val="1"/>
      <w:numFmt w:val="lowerRoman"/>
      <w:lvlText w:val="%6."/>
      <w:lvlJc w:val="right"/>
      <w:pPr>
        <w:ind w:left="4385" w:hanging="180"/>
      </w:pPr>
    </w:lvl>
    <w:lvl w:ilvl="6" w:tplc="040A000F" w:tentative="1">
      <w:start w:val="1"/>
      <w:numFmt w:val="decimal"/>
      <w:lvlText w:val="%7."/>
      <w:lvlJc w:val="left"/>
      <w:pPr>
        <w:ind w:left="5105" w:hanging="360"/>
      </w:pPr>
    </w:lvl>
    <w:lvl w:ilvl="7" w:tplc="040A0019" w:tentative="1">
      <w:start w:val="1"/>
      <w:numFmt w:val="lowerLetter"/>
      <w:lvlText w:val="%8."/>
      <w:lvlJc w:val="left"/>
      <w:pPr>
        <w:ind w:left="5825" w:hanging="360"/>
      </w:pPr>
    </w:lvl>
    <w:lvl w:ilvl="8" w:tplc="040A001B" w:tentative="1">
      <w:start w:val="1"/>
      <w:numFmt w:val="lowerRoman"/>
      <w:lvlText w:val="%9."/>
      <w:lvlJc w:val="right"/>
      <w:pPr>
        <w:ind w:left="6545" w:hanging="180"/>
      </w:pPr>
    </w:lvl>
  </w:abstractNum>
  <w:abstractNum w:abstractNumId="7" w15:restartNumberingAfterBreak="0">
    <w:nsid w:val="16EE5816"/>
    <w:multiLevelType w:val="hybridMultilevel"/>
    <w:tmpl w:val="6FB60D94"/>
    <w:lvl w:ilvl="0" w:tplc="5FE0A5EA">
      <w:start w:val="1"/>
      <w:numFmt w:val="lowerLetter"/>
      <w:lvlText w:val="(%1)"/>
      <w:lvlJc w:val="left"/>
      <w:pPr>
        <w:ind w:left="1060" w:hanging="70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1DD943A5"/>
    <w:multiLevelType w:val="multilevel"/>
    <w:tmpl w:val="F7AE60CE"/>
    <w:lvl w:ilvl="0">
      <w:start w:val="1"/>
      <w:numFmt w:val="upperLetter"/>
      <w:lvlText w:val="%1."/>
      <w:lvlJc w:val="left"/>
      <w:pPr>
        <w:ind w:left="720" w:hanging="360"/>
      </w:pPr>
    </w:lvl>
    <w:lvl w:ilvl="1">
      <w:start w:val="1"/>
      <w:numFmt w:val="decimal"/>
      <w:lvlText w:val="%2."/>
      <w:lvlJc w:val="left"/>
      <w:pPr>
        <w:ind w:left="1780" w:hanging="70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EE4449B"/>
    <w:multiLevelType w:val="multilevel"/>
    <w:tmpl w:val="74B48BBE"/>
    <w:lvl w:ilvl="0">
      <w:start w:val="1"/>
      <w:numFmt w:val="bullet"/>
      <w:pStyle w:val="Lista4"/>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1F8C6E2A"/>
    <w:multiLevelType w:val="multilevel"/>
    <w:tmpl w:val="FAF2D0BE"/>
    <w:lvl w:ilvl="0">
      <w:start w:val="9"/>
      <w:numFmt w:val="decimal"/>
      <w:lvlText w:val="%1"/>
      <w:lvlJc w:val="left"/>
      <w:pPr>
        <w:ind w:left="360" w:hanging="360"/>
      </w:pPr>
      <w:rPr>
        <w:vertAlign w:val="baseline"/>
      </w:rPr>
    </w:lvl>
    <w:lvl w:ilvl="1">
      <w:start w:val="2"/>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11" w15:restartNumberingAfterBreak="0">
    <w:nsid w:val="1FCF7F79"/>
    <w:multiLevelType w:val="multilevel"/>
    <w:tmpl w:val="27DA5F98"/>
    <w:lvl w:ilvl="0">
      <w:start w:val="10"/>
      <w:numFmt w:val="decimal"/>
      <w:lvlText w:val="%1"/>
      <w:lvlJc w:val="left"/>
      <w:pPr>
        <w:ind w:left="420" w:hanging="420"/>
      </w:pPr>
      <w:rPr>
        <w:vertAlign w:val="baseline"/>
      </w:rPr>
    </w:lvl>
    <w:lvl w:ilvl="1">
      <w:start w:val="1"/>
      <w:numFmt w:val="decimal"/>
      <w:lvlText w:val="%1.%2"/>
      <w:lvlJc w:val="left"/>
      <w:pPr>
        <w:ind w:left="420" w:hanging="4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12" w15:restartNumberingAfterBreak="0">
    <w:nsid w:val="22A6770A"/>
    <w:multiLevelType w:val="hybridMultilevel"/>
    <w:tmpl w:val="99A84248"/>
    <w:lvl w:ilvl="0" w:tplc="040A0015">
      <w:start w:val="1"/>
      <w:numFmt w:val="upperLetter"/>
      <w:lvlText w:val="%1."/>
      <w:lvlJc w:val="left"/>
      <w:pPr>
        <w:ind w:left="720" w:hanging="360"/>
      </w:pPr>
    </w:lvl>
    <w:lvl w:ilvl="1" w:tplc="349A5DCC">
      <w:start w:val="1"/>
      <w:numFmt w:val="decimal"/>
      <w:lvlText w:val="%2."/>
      <w:lvlJc w:val="left"/>
      <w:pPr>
        <w:ind w:left="1780" w:hanging="700"/>
      </w:pPr>
      <w:rPr>
        <w:rFonts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294C7142"/>
    <w:multiLevelType w:val="multilevel"/>
    <w:tmpl w:val="691821DC"/>
    <w:lvl w:ilvl="0">
      <w:start w:val="16"/>
      <w:numFmt w:val="decimal"/>
      <w:lvlText w:val="%1"/>
      <w:lvlJc w:val="left"/>
      <w:pPr>
        <w:ind w:left="660" w:hanging="660"/>
      </w:pPr>
      <w:rPr>
        <w:vertAlign w:val="baseline"/>
      </w:rPr>
    </w:lvl>
    <w:lvl w:ilvl="1">
      <w:start w:val="2"/>
      <w:numFmt w:val="decimal"/>
      <w:lvlText w:val="%1.%2"/>
      <w:lvlJc w:val="left"/>
      <w:pPr>
        <w:ind w:left="1210" w:hanging="720"/>
      </w:pPr>
      <w:rPr>
        <w:vertAlign w:val="baseline"/>
      </w:rPr>
    </w:lvl>
    <w:lvl w:ilvl="2">
      <w:start w:val="1"/>
      <w:numFmt w:val="decimal"/>
      <w:lvlText w:val="%1.%2.%3"/>
      <w:lvlJc w:val="left"/>
      <w:pPr>
        <w:ind w:left="1700" w:hanging="720"/>
      </w:pPr>
      <w:rPr>
        <w:vertAlign w:val="baseline"/>
      </w:rPr>
    </w:lvl>
    <w:lvl w:ilvl="3">
      <w:start w:val="1"/>
      <w:numFmt w:val="decimal"/>
      <w:lvlText w:val="%1.%2.%3.%4"/>
      <w:lvlJc w:val="left"/>
      <w:pPr>
        <w:ind w:left="2550" w:hanging="1080"/>
      </w:pPr>
      <w:rPr>
        <w:vertAlign w:val="baseline"/>
      </w:rPr>
    </w:lvl>
    <w:lvl w:ilvl="4">
      <w:start w:val="1"/>
      <w:numFmt w:val="decimal"/>
      <w:lvlText w:val="%1.%2.%3.%4.%5"/>
      <w:lvlJc w:val="left"/>
      <w:pPr>
        <w:ind w:left="3040" w:hanging="1080"/>
      </w:pPr>
      <w:rPr>
        <w:vertAlign w:val="baseline"/>
      </w:rPr>
    </w:lvl>
    <w:lvl w:ilvl="5">
      <w:start w:val="1"/>
      <w:numFmt w:val="decimal"/>
      <w:lvlText w:val="%1.%2.%3.%4.%5.%6"/>
      <w:lvlJc w:val="left"/>
      <w:pPr>
        <w:ind w:left="3890" w:hanging="1440"/>
      </w:pPr>
      <w:rPr>
        <w:vertAlign w:val="baseline"/>
      </w:rPr>
    </w:lvl>
    <w:lvl w:ilvl="6">
      <w:start w:val="1"/>
      <w:numFmt w:val="decimal"/>
      <w:lvlText w:val="%1.%2.%3.%4.%5.%6.%7"/>
      <w:lvlJc w:val="left"/>
      <w:pPr>
        <w:ind w:left="4740" w:hanging="1800"/>
      </w:pPr>
      <w:rPr>
        <w:vertAlign w:val="baseline"/>
      </w:rPr>
    </w:lvl>
    <w:lvl w:ilvl="7">
      <w:start w:val="1"/>
      <w:numFmt w:val="decimal"/>
      <w:lvlText w:val="%1.%2.%3.%4.%5.%6.%7.%8"/>
      <w:lvlJc w:val="left"/>
      <w:pPr>
        <w:ind w:left="5230" w:hanging="1800"/>
      </w:pPr>
      <w:rPr>
        <w:vertAlign w:val="baseline"/>
      </w:rPr>
    </w:lvl>
    <w:lvl w:ilvl="8">
      <w:start w:val="1"/>
      <w:numFmt w:val="decimal"/>
      <w:lvlText w:val="%1.%2.%3.%4.%5.%6.%7.%8.%9"/>
      <w:lvlJc w:val="left"/>
      <w:pPr>
        <w:ind w:left="6080" w:hanging="2160"/>
      </w:pPr>
      <w:rPr>
        <w:vertAlign w:val="baseline"/>
      </w:rPr>
    </w:lvl>
  </w:abstractNum>
  <w:abstractNum w:abstractNumId="14" w15:restartNumberingAfterBreak="0">
    <w:nsid w:val="29EB51E3"/>
    <w:multiLevelType w:val="hybridMultilevel"/>
    <w:tmpl w:val="5822A282"/>
    <w:lvl w:ilvl="0" w:tplc="040A0001">
      <w:start w:val="1"/>
      <w:numFmt w:val="bullet"/>
      <w:lvlText w:val=""/>
      <w:lvlJc w:val="left"/>
      <w:pPr>
        <w:ind w:left="1287" w:hanging="360"/>
      </w:pPr>
      <w:rPr>
        <w:rFonts w:ascii="Symbol" w:hAnsi="Symbol"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15" w15:restartNumberingAfterBreak="0">
    <w:nsid w:val="30643A51"/>
    <w:multiLevelType w:val="multilevel"/>
    <w:tmpl w:val="71FE8364"/>
    <w:lvl w:ilvl="0">
      <w:start w:val="27"/>
      <w:numFmt w:val="decimal"/>
      <w:lvlText w:val="%1."/>
      <w:lvlJc w:val="left"/>
      <w:pPr>
        <w:ind w:left="480" w:hanging="480"/>
      </w:pPr>
      <w:rPr>
        <w:rFonts w:hint="default"/>
        <w:vertAlign w:val="baseline"/>
      </w:rPr>
    </w:lvl>
    <w:lvl w:ilvl="1">
      <w:start w:val="1"/>
      <w:numFmt w:val="decimal"/>
      <w:lvlText w:val="23.%2."/>
      <w:lvlJc w:val="left"/>
      <w:pPr>
        <w:ind w:left="720" w:hanging="720"/>
      </w:pPr>
      <w:rPr>
        <w:rFonts w:hint="default"/>
        <w:b/>
        <w:bCs/>
        <w:vertAlign w:val="baseline"/>
      </w:rPr>
    </w:lvl>
    <w:lvl w:ilvl="2">
      <w:start w:val="1"/>
      <w:numFmt w:val="decimal"/>
      <w:lvlText w:val="%1.%2.%3."/>
      <w:lvlJc w:val="left"/>
      <w:pPr>
        <w:ind w:left="720" w:hanging="720"/>
      </w:pPr>
      <w:rPr>
        <w:rFonts w:hint="default"/>
        <w:vertAlign w:val="baseline"/>
      </w:rPr>
    </w:lvl>
    <w:lvl w:ilvl="3">
      <w:start w:val="1"/>
      <w:numFmt w:val="decimal"/>
      <w:lvlText w:val="%1.%2.%3.%4."/>
      <w:lvlJc w:val="left"/>
      <w:pPr>
        <w:ind w:left="1080" w:hanging="1080"/>
      </w:pPr>
      <w:rPr>
        <w:rFonts w:hint="default"/>
        <w:vertAlign w:val="baseline"/>
      </w:rPr>
    </w:lvl>
    <w:lvl w:ilvl="4">
      <w:start w:val="1"/>
      <w:numFmt w:val="decimal"/>
      <w:lvlText w:val="%1.%2.%3.%4.%5."/>
      <w:lvlJc w:val="left"/>
      <w:pPr>
        <w:ind w:left="1080" w:hanging="1080"/>
      </w:pPr>
      <w:rPr>
        <w:rFonts w:hint="default"/>
        <w:vertAlign w:val="baseline"/>
      </w:rPr>
    </w:lvl>
    <w:lvl w:ilvl="5">
      <w:start w:val="1"/>
      <w:numFmt w:val="decimal"/>
      <w:lvlText w:val="%1.%2.%3.%4.%5.%6."/>
      <w:lvlJc w:val="left"/>
      <w:pPr>
        <w:ind w:left="1440" w:hanging="1440"/>
      </w:pPr>
      <w:rPr>
        <w:rFonts w:hint="default"/>
        <w:vertAlign w:val="baseline"/>
      </w:rPr>
    </w:lvl>
    <w:lvl w:ilvl="6">
      <w:start w:val="1"/>
      <w:numFmt w:val="decimal"/>
      <w:lvlText w:val="%1.%2.%3.%4.%5.%6.%7."/>
      <w:lvlJc w:val="left"/>
      <w:pPr>
        <w:ind w:left="1800" w:hanging="1800"/>
      </w:pPr>
      <w:rPr>
        <w:rFonts w:hint="default"/>
        <w:vertAlign w:val="baseline"/>
      </w:rPr>
    </w:lvl>
    <w:lvl w:ilvl="7">
      <w:start w:val="1"/>
      <w:numFmt w:val="decimal"/>
      <w:lvlText w:val="%1.%2.%3.%4.%5.%6.%7.%8."/>
      <w:lvlJc w:val="left"/>
      <w:pPr>
        <w:ind w:left="1800" w:hanging="1800"/>
      </w:pPr>
      <w:rPr>
        <w:rFonts w:hint="default"/>
        <w:vertAlign w:val="baseline"/>
      </w:rPr>
    </w:lvl>
    <w:lvl w:ilvl="8">
      <w:start w:val="1"/>
      <w:numFmt w:val="decimal"/>
      <w:lvlText w:val="%1.%2.%3.%4.%5.%6.%7.%8.%9."/>
      <w:lvlJc w:val="left"/>
      <w:pPr>
        <w:ind w:left="2160" w:hanging="2160"/>
      </w:pPr>
      <w:rPr>
        <w:rFonts w:hint="default"/>
        <w:vertAlign w:val="baseline"/>
      </w:rPr>
    </w:lvl>
  </w:abstractNum>
  <w:abstractNum w:abstractNumId="16" w15:restartNumberingAfterBreak="0">
    <w:nsid w:val="3551187B"/>
    <w:multiLevelType w:val="hybridMultilevel"/>
    <w:tmpl w:val="FD30D2E8"/>
    <w:lvl w:ilvl="0" w:tplc="040A000F">
      <w:start w:val="1"/>
      <w:numFmt w:val="decimal"/>
      <w:lvlText w:val="%1."/>
      <w:lvlJc w:val="left"/>
      <w:pPr>
        <w:ind w:left="720" w:hanging="360"/>
      </w:pPr>
    </w:lvl>
    <w:lvl w:ilvl="1" w:tplc="040A000F">
      <w:start w:val="1"/>
      <w:numFmt w:val="decimal"/>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3A2131FB"/>
    <w:multiLevelType w:val="multilevel"/>
    <w:tmpl w:val="6A6ABF4A"/>
    <w:lvl w:ilvl="0">
      <w:start w:val="1"/>
      <w:numFmt w:val="lowerLetter"/>
      <w:pStyle w:val="subrayado"/>
      <w:lvlText w:val="%1)"/>
      <w:lvlJc w:val="left"/>
      <w:pPr>
        <w:ind w:left="2055" w:hanging="36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3ADA0B45"/>
    <w:multiLevelType w:val="hybridMultilevel"/>
    <w:tmpl w:val="24A2C438"/>
    <w:lvl w:ilvl="0" w:tplc="040A0001">
      <w:start w:val="1"/>
      <w:numFmt w:val="bullet"/>
      <w:lvlText w:val=""/>
      <w:lvlJc w:val="left"/>
      <w:pPr>
        <w:ind w:left="1287" w:hanging="360"/>
      </w:pPr>
      <w:rPr>
        <w:rFonts w:ascii="Symbol" w:hAnsi="Symbol"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19" w15:restartNumberingAfterBreak="0">
    <w:nsid w:val="3BE62511"/>
    <w:multiLevelType w:val="hybridMultilevel"/>
    <w:tmpl w:val="7E18ED7A"/>
    <w:lvl w:ilvl="0" w:tplc="040A0001">
      <w:start w:val="1"/>
      <w:numFmt w:val="bullet"/>
      <w:lvlText w:val=""/>
      <w:lvlJc w:val="left"/>
      <w:pPr>
        <w:ind w:left="718" w:hanging="360"/>
      </w:pPr>
      <w:rPr>
        <w:rFonts w:ascii="Symbol" w:hAnsi="Symbol" w:hint="default"/>
      </w:rPr>
    </w:lvl>
    <w:lvl w:ilvl="1" w:tplc="040A0003" w:tentative="1">
      <w:start w:val="1"/>
      <w:numFmt w:val="bullet"/>
      <w:lvlText w:val="o"/>
      <w:lvlJc w:val="left"/>
      <w:pPr>
        <w:ind w:left="1438" w:hanging="360"/>
      </w:pPr>
      <w:rPr>
        <w:rFonts w:ascii="Courier New" w:hAnsi="Courier New" w:cs="Courier New" w:hint="default"/>
      </w:rPr>
    </w:lvl>
    <w:lvl w:ilvl="2" w:tplc="040A0005" w:tentative="1">
      <w:start w:val="1"/>
      <w:numFmt w:val="bullet"/>
      <w:lvlText w:val=""/>
      <w:lvlJc w:val="left"/>
      <w:pPr>
        <w:ind w:left="2158" w:hanging="360"/>
      </w:pPr>
      <w:rPr>
        <w:rFonts w:ascii="Wingdings" w:hAnsi="Wingdings" w:hint="default"/>
      </w:rPr>
    </w:lvl>
    <w:lvl w:ilvl="3" w:tplc="040A0001" w:tentative="1">
      <w:start w:val="1"/>
      <w:numFmt w:val="bullet"/>
      <w:lvlText w:val=""/>
      <w:lvlJc w:val="left"/>
      <w:pPr>
        <w:ind w:left="2878" w:hanging="360"/>
      </w:pPr>
      <w:rPr>
        <w:rFonts w:ascii="Symbol" w:hAnsi="Symbol" w:hint="default"/>
      </w:rPr>
    </w:lvl>
    <w:lvl w:ilvl="4" w:tplc="040A0003" w:tentative="1">
      <w:start w:val="1"/>
      <w:numFmt w:val="bullet"/>
      <w:lvlText w:val="o"/>
      <w:lvlJc w:val="left"/>
      <w:pPr>
        <w:ind w:left="3598" w:hanging="360"/>
      </w:pPr>
      <w:rPr>
        <w:rFonts w:ascii="Courier New" w:hAnsi="Courier New" w:cs="Courier New" w:hint="default"/>
      </w:rPr>
    </w:lvl>
    <w:lvl w:ilvl="5" w:tplc="040A0005" w:tentative="1">
      <w:start w:val="1"/>
      <w:numFmt w:val="bullet"/>
      <w:lvlText w:val=""/>
      <w:lvlJc w:val="left"/>
      <w:pPr>
        <w:ind w:left="4318" w:hanging="360"/>
      </w:pPr>
      <w:rPr>
        <w:rFonts w:ascii="Wingdings" w:hAnsi="Wingdings" w:hint="default"/>
      </w:rPr>
    </w:lvl>
    <w:lvl w:ilvl="6" w:tplc="040A0001" w:tentative="1">
      <w:start w:val="1"/>
      <w:numFmt w:val="bullet"/>
      <w:lvlText w:val=""/>
      <w:lvlJc w:val="left"/>
      <w:pPr>
        <w:ind w:left="5038" w:hanging="360"/>
      </w:pPr>
      <w:rPr>
        <w:rFonts w:ascii="Symbol" w:hAnsi="Symbol" w:hint="default"/>
      </w:rPr>
    </w:lvl>
    <w:lvl w:ilvl="7" w:tplc="040A0003" w:tentative="1">
      <w:start w:val="1"/>
      <w:numFmt w:val="bullet"/>
      <w:lvlText w:val="o"/>
      <w:lvlJc w:val="left"/>
      <w:pPr>
        <w:ind w:left="5758" w:hanging="360"/>
      </w:pPr>
      <w:rPr>
        <w:rFonts w:ascii="Courier New" w:hAnsi="Courier New" w:cs="Courier New" w:hint="default"/>
      </w:rPr>
    </w:lvl>
    <w:lvl w:ilvl="8" w:tplc="040A0005" w:tentative="1">
      <w:start w:val="1"/>
      <w:numFmt w:val="bullet"/>
      <w:lvlText w:val=""/>
      <w:lvlJc w:val="left"/>
      <w:pPr>
        <w:ind w:left="6478" w:hanging="360"/>
      </w:pPr>
      <w:rPr>
        <w:rFonts w:ascii="Wingdings" w:hAnsi="Wingdings" w:hint="default"/>
      </w:rPr>
    </w:lvl>
  </w:abstractNum>
  <w:abstractNum w:abstractNumId="20" w15:restartNumberingAfterBreak="0">
    <w:nsid w:val="47A55932"/>
    <w:multiLevelType w:val="hybridMultilevel"/>
    <w:tmpl w:val="48E6EE6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4F92674C"/>
    <w:multiLevelType w:val="hybridMultilevel"/>
    <w:tmpl w:val="5192DE5E"/>
    <w:lvl w:ilvl="0" w:tplc="040A0001">
      <w:start w:val="1"/>
      <w:numFmt w:val="bullet"/>
      <w:lvlText w:val=""/>
      <w:lvlJc w:val="left"/>
      <w:pPr>
        <w:ind w:left="1287" w:hanging="360"/>
      </w:pPr>
      <w:rPr>
        <w:rFonts w:ascii="Symbol" w:hAnsi="Symbol"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22" w15:restartNumberingAfterBreak="0">
    <w:nsid w:val="56635B70"/>
    <w:multiLevelType w:val="hybridMultilevel"/>
    <w:tmpl w:val="2FD6A184"/>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5862663F"/>
    <w:multiLevelType w:val="hybridMultilevel"/>
    <w:tmpl w:val="AE7C7AC4"/>
    <w:lvl w:ilvl="0" w:tplc="040A0001">
      <w:start w:val="1"/>
      <w:numFmt w:val="bullet"/>
      <w:lvlText w:val=""/>
      <w:lvlJc w:val="left"/>
      <w:pPr>
        <w:ind w:left="1287" w:hanging="360"/>
      </w:pPr>
      <w:rPr>
        <w:rFonts w:ascii="Symbol" w:hAnsi="Symbol" w:hint="default"/>
      </w:rPr>
    </w:lvl>
    <w:lvl w:ilvl="1" w:tplc="040A0003">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24" w15:restartNumberingAfterBreak="0">
    <w:nsid w:val="587C43B4"/>
    <w:multiLevelType w:val="hybridMultilevel"/>
    <w:tmpl w:val="427E3E9E"/>
    <w:lvl w:ilvl="0" w:tplc="040A0001">
      <w:start w:val="1"/>
      <w:numFmt w:val="bullet"/>
      <w:lvlText w:val=""/>
      <w:lvlJc w:val="left"/>
      <w:pPr>
        <w:ind w:left="1287" w:hanging="360"/>
      </w:pPr>
      <w:rPr>
        <w:rFonts w:ascii="Symbol" w:hAnsi="Symbol"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25" w15:restartNumberingAfterBreak="0">
    <w:nsid w:val="5CFC06F8"/>
    <w:multiLevelType w:val="hybridMultilevel"/>
    <w:tmpl w:val="1244F9B2"/>
    <w:lvl w:ilvl="0" w:tplc="040A0001">
      <w:start w:val="1"/>
      <w:numFmt w:val="bullet"/>
      <w:lvlText w:val=""/>
      <w:lvlJc w:val="left"/>
      <w:pPr>
        <w:ind w:left="1287" w:hanging="360"/>
      </w:pPr>
      <w:rPr>
        <w:rFonts w:ascii="Symbol" w:hAnsi="Symbol" w:hint="default"/>
      </w:rPr>
    </w:lvl>
    <w:lvl w:ilvl="1" w:tplc="040A0003">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26" w15:restartNumberingAfterBreak="0">
    <w:nsid w:val="5DAB27B2"/>
    <w:multiLevelType w:val="hybridMultilevel"/>
    <w:tmpl w:val="37D44E38"/>
    <w:lvl w:ilvl="0" w:tplc="7F5C5FEC">
      <w:start w:val="1"/>
      <w:numFmt w:val="decimal"/>
      <w:lvlText w:val="%1."/>
      <w:lvlJc w:val="left"/>
      <w:pPr>
        <w:ind w:left="358" w:hanging="360"/>
      </w:pPr>
      <w:rPr>
        <w:rFonts w:hint="default"/>
      </w:rPr>
    </w:lvl>
    <w:lvl w:ilvl="1" w:tplc="040A0019" w:tentative="1">
      <w:start w:val="1"/>
      <w:numFmt w:val="lowerLetter"/>
      <w:lvlText w:val="%2."/>
      <w:lvlJc w:val="left"/>
      <w:pPr>
        <w:ind w:left="1078" w:hanging="360"/>
      </w:pPr>
    </w:lvl>
    <w:lvl w:ilvl="2" w:tplc="040A001B" w:tentative="1">
      <w:start w:val="1"/>
      <w:numFmt w:val="lowerRoman"/>
      <w:lvlText w:val="%3."/>
      <w:lvlJc w:val="right"/>
      <w:pPr>
        <w:ind w:left="1798" w:hanging="180"/>
      </w:pPr>
    </w:lvl>
    <w:lvl w:ilvl="3" w:tplc="040A000F" w:tentative="1">
      <w:start w:val="1"/>
      <w:numFmt w:val="decimal"/>
      <w:lvlText w:val="%4."/>
      <w:lvlJc w:val="left"/>
      <w:pPr>
        <w:ind w:left="2518" w:hanging="360"/>
      </w:pPr>
    </w:lvl>
    <w:lvl w:ilvl="4" w:tplc="040A0019" w:tentative="1">
      <w:start w:val="1"/>
      <w:numFmt w:val="lowerLetter"/>
      <w:lvlText w:val="%5."/>
      <w:lvlJc w:val="left"/>
      <w:pPr>
        <w:ind w:left="3238" w:hanging="360"/>
      </w:pPr>
    </w:lvl>
    <w:lvl w:ilvl="5" w:tplc="040A001B" w:tentative="1">
      <w:start w:val="1"/>
      <w:numFmt w:val="lowerRoman"/>
      <w:lvlText w:val="%6."/>
      <w:lvlJc w:val="right"/>
      <w:pPr>
        <w:ind w:left="3958" w:hanging="180"/>
      </w:pPr>
    </w:lvl>
    <w:lvl w:ilvl="6" w:tplc="040A000F" w:tentative="1">
      <w:start w:val="1"/>
      <w:numFmt w:val="decimal"/>
      <w:lvlText w:val="%7."/>
      <w:lvlJc w:val="left"/>
      <w:pPr>
        <w:ind w:left="4678" w:hanging="360"/>
      </w:pPr>
    </w:lvl>
    <w:lvl w:ilvl="7" w:tplc="040A0019" w:tentative="1">
      <w:start w:val="1"/>
      <w:numFmt w:val="lowerLetter"/>
      <w:lvlText w:val="%8."/>
      <w:lvlJc w:val="left"/>
      <w:pPr>
        <w:ind w:left="5398" w:hanging="360"/>
      </w:pPr>
    </w:lvl>
    <w:lvl w:ilvl="8" w:tplc="040A001B" w:tentative="1">
      <w:start w:val="1"/>
      <w:numFmt w:val="lowerRoman"/>
      <w:lvlText w:val="%9."/>
      <w:lvlJc w:val="right"/>
      <w:pPr>
        <w:ind w:left="6118" w:hanging="180"/>
      </w:pPr>
    </w:lvl>
  </w:abstractNum>
  <w:abstractNum w:abstractNumId="27" w15:restartNumberingAfterBreak="0">
    <w:nsid w:val="5DC059BC"/>
    <w:multiLevelType w:val="hybridMultilevel"/>
    <w:tmpl w:val="3548947E"/>
    <w:lvl w:ilvl="0" w:tplc="B7942B8C">
      <w:start w:val="1"/>
      <w:numFmt w:val="decimal"/>
      <w:lvlText w:val="%1."/>
      <w:lvlJc w:val="left"/>
      <w:pPr>
        <w:ind w:left="1127" w:hanging="560"/>
      </w:pPr>
      <w:rPr>
        <w:rFonts w:hint="default"/>
      </w:rPr>
    </w:lvl>
    <w:lvl w:ilvl="1" w:tplc="1B420A4A">
      <w:start w:val="1"/>
      <w:numFmt w:val="bullet"/>
      <w:lvlText w:val="-"/>
      <w:lvlJc w:val="left"/>
      <w:pPr>
        <w:ind w:left="1440" w:hanging="360"/>
      </w:pPr>
      <w:rPr>
        <w:rFonts w:ascii="Century Gothic" w:eastAsiaTheme="minorHAnsi" w:hAnsi="Century Gothic" w:cstheme="minorBidi"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5E4A0F5E"/>
    <w:multiLevelType w:val="multilevel"/>
    <w:tmpl w:val="8CD2D51C"/>
    <w:lvl w:ilvl="0">
      <w:start w:val="12"/>
      <w:numFmt w:val="decimal"/>
      <w:lvlText w:val="%1"/>
      <w:lvlJc w:val="left"/>
      <w:pPr>
        <w:ind w:left="420" w:hanging="420"/>
      </w:pPr>
      <w:rPr>
        <w:vertAlign w:val="baseline"/>
      </w:rPr>
    </w:lvl>
    <w:lvl w:ilvl="1">
      <w:start w:val="1"/>
      <w:numFmt w:val="decimal"/>
      <w:lvlText w:val="%1.%2"/>
      <w:lvlJc w:val="left"/>
      <w:pPr>
        <w:ind w:left="420" w:hanging="4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29" w15:restartNumberingAfterBreak="0">
    <w:nsid w:val="64BA1300"/>
    <w:multiLevelType w:val="hybridMultilevel"/>
    <w:tmpl w:val="1DC2ED64"/>
    <w:lvl w:ilvl="0" w:tplc="040A0001">
      <w:start w:val="1"/>
      <w:numFmt w:val="bullet"/>
      <w:lvlText w:val=""/>
      <w:lvlJc w:val="left"/>
      <w:pPr>
        <w:ind w:left="1287" w:hanging="360"/>
      </w:pPr>
      <w:rPr>
        <w:rFonts w:ascii="Symbol" w:hAnsi="Symbol"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30" w15:restartNumberingAfterBreak="0">
    <w:nsid w:val="68600161"/>
    <w:multiLevelType w:val="hybridMultilevel"/>
    <w:tmpl w:val="18C4A0EC"/>
    <w:lvl w:ilvl="0" w:tplc="040A0001">
      <w:start w:val="1"/>
      <w:numFmt w:val="bullet"/>
      <w:lvlText w:val=""/>
      <w:lvlJc w:val="left"/>
      <w:pPr>
        <w:ind w:left="1638" w:hanging="360"/>
      </w:pPr>
      <w:rPr>
        <w:rFonts w:ascii="Symbol" w:hAnsi="Symbol" w:hint="default"/>
      </w:rPr>
    </w:lvl>
    <w:lvl w:ilvl="1" w:tplc="040A0003" w:tentative="1">
      <w:start w:val="1"/>
      <w:numFmt w:val="bullet"/>
      <w:lvlText w:val="o"/>
      <w:lvlJc w:val="left"/>
      <w:pPr>
        <w:ind w:left="2358" w:hanging="360"/>
      </w:pPr>
      <w:rPr>
        <w:rFonts w:ascii="Courier New" w:hAnsi="Courier New" w:cs="Courier New" w:hint="default"/>
      </w:rPr>
    </w:lvl>
    <w:lvl w:ilvl="2" w:tplc="040A0005" w:tentative="1">
      <w:start w:val="1"/>
      <w:numFmt w:val="bullet"/>
      <w:lvlText w:val=""/>
      <w:lvlJc w:val="left"/>
      <w:pPr>
        <w:ind w:left="3078" w:hanging="360"/>
      </w:pPr>
      <w:rPr>
        <w:rFonts w:ascii="Wingdings" w:hAnsi="Wingdings" w:hint="default"/>
      </w:rPr>
    </w:lvl>
    <w:lvl w:ilvl="3" w:tplc="040A0001" w:tentative="1">
      <w:start w:val="1"/>
      <w:numFmt w:val="bullet"/>
      <w:lvlText w:val=""/>
      <w:lvlJc w:val="left"/>
      <w:pPr>
        <w:ind w:left="3798" w:hanging="360"/>
      </w:pPr>
      <w:rPr>
        <w:rFonts w:ascii="Symbol" w:hAnsi="Symbol" w:hint="default"/>
      </w:rPr>
    </w:lvl>
    <w:lvl w:ilvl="4" w:tplc="040A0003" w:tentative="1">
      <w:start w:val="1"/>
      <w:numFmt w:val="bullet"/>
      <w:lvlText w:val="o"/>
      <w:lvlJc w:val="left"/>
      <w:pPr>
        <w:ind w:left="4518" w:hanging="360"/>
      </w:pPr>
      <w:rPr>
        <w:rFonts w:ascii="Courier New" w:hAnsi="Courier New" w:cs="Courier New" w:hint="default"/>
      </w:rPr>
    </w:lvl>
    <w:lvl w:ilvl="5" w:tplc="040A0005" w:tentative="1">
      <w:start w:val="1"/>
      <w:numFmt w:val="bullet"/>
      <w:lvlText w:val=""/>
      <w:lvlJc w:val="left"/>
      <w:pPr>
        <w:ind w:left="5238" w:hanging="360"/>
      </w:pPr>
      <w:rPr>
        <w:rFonts w:ascii="Wingdings" w:hAnsi="Wingdings" w:hint="default"/>
      </w:rPr>
    </w:lvl>
    <w:lvl w:ilvl="6" w:tplc="040A0001" w:tentative="1">
      <w:start w:val="1"/>
      <w:numFmt w:val="bullet"/>
      <w:lvlText w:val=""/>
      <w:lvlJc w:val="left"/>
      <w:pPr>
        <w:ind w:left="5958" w:hanging="360"/>
      </w:pPr>
      <w:rPr>
        <w:rFonts w:ascii="Symbol" w:hAnsi="Symbol" w:hint="default"/>
      </w:rPr>
    </w:lvl>
    <w:lvl w:ilvl="7" w:tplc="040A0003" w:tentative="1">
      <w:start w:val="1"/>
      <w:numFmt w:val="bullet"/>
      <w:lvlText w:val="o"/>
      <w:lvlJc w:val="left"/>
      <w:pPr>
        <w:ind w:left="6678" w:hanging="360"/>
      </w:pPr>
      <w:rPr>
        <w:rFonts w:ascii="Courier New" w:hAnsi="Courier New" w:cs="Courier New" w:hint="default"/>
      </w:rPr>
    </w:lvl>
    <w:lvl w:ilvl="8" w:tplc="040A0005" w:tentative="1">
      <w:start w:val="1"/>
      <w:numFmt w:val="bullet"/>
      <w:lvlText w:val=""/>
      <w:lvlJc w:val="left"/>
      <w:pPr>
        <w:ind w:left="7398" w:hanging="360"/>
      </w:pPr>
      <w:rPr>
        <w:rFonts w:ascii="Wingdings" w:hAnsi="Wingdings" w:hint="default"/>
      </w:rPr>
    </w:lvl>
  </w:abstractNum>
  <w:abstractNum w:abstractNumId="31" w15:restartNumberingAfterBreak="0">
    <w:nsid w:val="68857A11"/>
    <w:multiLevelType w:val="hybridMultilevel"/>
    <w:tmpl w:val="62AAAA36"/>
    <w:lvl w:ilvl="0" w:tplc="040A0001">
      <w:start w:val="1"/>
      <w:numFmt w:val="bullet"/>
      <w:lvlText w:val=""/>
      <w:lvlJc w:val="left"/>
      <w:pPr>
        <w:ind w:left="1352"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15:restartNumberingAfterBreak="0">
    <w:nsid w:val="69D85C1C"/>
    <w:multiLevelType w:val="hybridMultilevel"/>
    <w:tmpl w:val="740C87AC"/>
    <w:lvl w:ilvl="0" w:tplc="F60264C0">
      <w:start w:val="1"/>
      <w:numFmt w:val="upp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33" w15:restartNumberingAfterBreak="0">
    <w:nsid w:val="6B1379C1"/>
    <w:multiLevelType w:val="hybridMultilevel"/>
    <w:tmpl w:val="59765618"/>
    <w:lvl w:ilvl="0" w:tplc="1C847DA6">
      <w:start w:val="1"/>
      <w:numFmt w:val="lowerLetter"/>
      <w:lvlText w:val="(%1)"/>
      <w:lvlJc w:val="left"/>
      <w:pPr>
        <w:ind w:left="144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15:restartNumberingAfterBreak="0">
    <w:nsid w:val="75367BB5"/>
    <w:multiLevelType w:val="hybridMultilevel"/>
    <w:tmpl w:val="CDEEAE98"/>
    <w:lvl w:ilvl="0" w:tplc="5D84055A">
      <w:start w:val="570"/>
      <w:numFmt w:val="bullet"/>
      <w:lvlText w:val="-"/>
      <w:lvlJc w:val="left"/>
      <w:pPr>
        <w:ind w:left="358" w:hanging="360"/>
      </w:pPr>
      <w:rPr>
        <w:rFonts w:ascii="Century Gothic" w:eastAsiaTheme="minorHAnsi" w:hAnsi="Century Gothic" w:cstheme="minorBidi" w:hint="default"/>
      </w:rPr>
    </w:lvl>
    <w:lvl w:ilvl="1" w:tplc="400A0003" w:tentative="1">
      <w:start w:val="1"/>
      <w:numFmt w:val="bullet"/>
      <w:lvlText w:val="o"/>
      <w:lvlJc w:val="left"/>
      <w:pPr>
        <w:ind w:left="1078" w:hanging="360"/>
      </w:pPr>
      <w:rPr>
        <w:rFonts w:ascii="Courier New" w:hAnsi="Courier New" w:cs="Courier New" w:hint="default"/>
      </w:rPr>
    </w:lvl>
    <w:lvl w:ilvl="2" w:tplc="400A0005" w:tentative="1">
      <w:start w:val="1"/>
      <w:numFmt w:val="bullet"/>
      <w:lvlText w:val=""/>
      <w:lvlJc w:val="left"/>
      <w:pPr>
        <w:ind w:left="1798" w:hanging="360"/>
      </w:pPr>
      <w:rPr>
        <w:rFonts w:ascii="Wingdings" w:hAnsi="Wingdings" w:hint="default"/>
      </w:rPr>
    </w:lvl>
    <w:lvl w:ilvl="3" w:tplc="400A0001" w:tentative="1">
      <w:start w:val="1"/>
      <w:numFmt w:val="bullet"/>
      <w:lvlText w:val=""/>
      <w:lvlJc w:val="left"/>
      <w:pPr>
        <w:ind w:left="2518" w:hanging="360"/>
      </w:pPr>
      <w:rPr>
        <w:rFonts w:ascii="Symbol" w:hAnsi="Symbol" w:hint="default"/>
      </w:rPr>
    </w:lvl>
    <w:lvl w:ilvl="4" w:tplc="400A0003" w:tentative="1">
      <w:start w:val="1"/>
      <w:numFmt w:val="bullet"/>
      <w:lvlText w:val="o"/>
      <w:lvlJc w:val="left"/>
      <w:pPr>
        <w:ind w:left="3238" w:hanging="360"/>
      </w:pPr>
      <w:rPr>
        <w:rFonts w:ascii="Courier New" w:hAnsi="Courier New" w:cs="Courier New" w:hint="default"/>
      </w:rPr>
    </w:lvl>
    <w:lvl w:ilvl="5" w:tplc="400A0005" w:tentative="1">
      <w:start w:val="1"/>
      <w:numFmt w:val="bullet"/>
      <w:lvlText w:val=""/>
      <w:lvlJc w:val="left"/>
      <w:pPr>
        <w:ind w:left="3958" w:hanging="360"/>
      </w:pPr>
      <w:rPr>
        <w:rFonts w:ascii="Wingdings" w:hAnsi="Wingdings" w:hint="default"/>
      </w:rPr>
    </w:lvl>
    <w:lvl w:ilvl="6" w:tplc="400A0001" w:tentative="1">
      <w:start w:val="1"/>
      <w:numFmt w:val="bullet"/>
      <w:lvlText w:val=""/>
      <w:lvlJc w:val="left"/>
      <w:pPr>
        <w:ind w:left="4678" w:hanging="360"/>
      </w:pPr>
      <w:rPr>
        <w:rFonts w:ascii="Symbol" w:hAnsi="Symbol" w:hint="default"/>
      </w:rPr>
    </w:lvl>
    <w:lvl w:ilvl="7" w:tplc="400A0003" w:tentative="1">
      <w:start w:val="1"/>
      <w:numFmt w:val="bullet"/>
      <w:lvlText w:val="o"/>
      <w:lvlJc w:val="left"/>
      <w:pPr>
        <w:ind w:left="5398" w:hanging="360"/>
      </w:pPr>
      <w:rPr>
        <w:rFonts w:ascii="Courier New" w:hAnsi="Courier New" w:cs="Courier New" w:hint="default"/>
      </w:rPr>
    </w:lvl>
    <w:lvl w:ilvl="8" w:tplc="400A0005" w:tentative="1">
      <w:start w:val="1"/>
      <w:numFmt w:val="bullet"/>
      <w:lvlText w:val=""/>
      <w:lvlJc w:val="left"/>
      <w:pPr>
        <w:ind w:left="6118" w:hanging="360"/>
      </w:pPr>
      <w:rPr>
        <w:rFonts w:ascii="Wingdings" w:hAnsi="Wingdings" w:hint="default"/>
      </w:rPr>
    </w:lvl>
  </w:abstractNum>
  <w:num w:numId="1">
    <w:abstractNumId w:val="3"/>
  </w:num>
  <w:num w:numId="2">
    <w:abstractNumId w:val="22"/>
  </w:num>
  <w:num w:numId="3">
    <w:abstractNumId w:val="16"/>
  </w:num>
  <w:num w:numId="4">
    <w:abstractNumId w:val="8"/>
  </w:num>
  <w:num w:numId="5">
    <w:abstractNumId w:val="12"/>
  </w:num>
  <w:num w:numId="6">
    <w:abstractNumId w:val="6"/>
  </w:num>
  <w:num w:numId="7">
    <w:abstractNumId w:val="32"/>
  </w:num>
  <w:num w:numId="8">
    <w:abstractNumId w:val="27"/>
  </w:num>
  <w:num w:numId="9">
    <w:abstractNumId w:val="18"/>
  </w:num>
  <w:num w:numId="10">
    <w:abstractNumId w:val="29"/>
  </w:num>
  <w:num w:numId="11">
    <w:abstractNumId w:val="21"/>
  </w:num>
  <w:num w:numId="12">
    <w:abstractNumId w:val="4"/>
  </w:num>
  <w:num w:numId="13">
    <w:abstractNumId w:val="25"/>
  </w:num>
  <w:num w:numId="14">
    <w:abstractNumId w:val="23"/>
  </w:num>
  <w:num w:numId="15">
    <w:abstractNumId w:val="14"/>
  </w:num>
  <w:num w:numId="16">
    <w:abstractNumId w:val="30"/>
  </w:num>
  <w:num w:numId="17">
    <w:abstractNumId w:val="24"/>
  </w:num>
  <w:num w:numId="18">
    <w:abstractNumId w:val="31"/>
  </w:num>
  <w:num w:numId="19">
    <w:abstractNumId w:val="33"/>
  </w:num>
  <w:num w:numId="20">
    <w:abstractNumId w:val="7"/>
  </w:num>
  <w:num w:numId="21">
    <w:abstractNumId w:val="26"/>
  </w:num>
  <w:num w:numId="22">
    <w:abstractNumId w:val="19"/>
  </w:num>
  <w:num w:numId="23">
    <w:abstractNumId w:val="9"/>
  </w:num>
  <w:num w:numId="24">
    <w:abstractNumId w:val="2"/>
  </w:num>
  <w:num w:numId="25">
    <w:abstractNumId w:val="20"/>
  </w:num>
  <w:num w:numId="26">
    <w:abstractNumId w:val="17"/>
  </w:num>
  <w:num w:numId="27">
    <w:abstractNumId w:val="5"/>
  </w:num>
  <w:num w:numId="28">
    <w:abstractNumId w:val="15"/>
  </w:num>
  <w:num w:numId="29">
    <w:abstractNumId w:val="10"/>
  </w:num>
  <w:num w:numId="30">
    <w:abstractNumId w:val="11"/>
  </w:num>
  <w:num w:numId="31">
    <w:abstractNumId w:val="28"/>
  </w:num>
  <w:num w:numId="32">
    <w:abstractNumId w:val="13"/>
  </w:num>
  <w:num w:numId="33">
    <w:abstractNumId w:val="0"/>
  </w:num>
  <w:num w:numId="34">
    <w:abstractNumId w:val="1"/>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158"/>
    <w:rsid w:val="00013897"/>
    <w:rsid w:val="00020C49"/>
    <w:rsid w:val="00037102"/>
    <w:rsid w:val="000524D4"/>
    <w:rsid w:val="00092797"/>
    <w:rsid w:val="000A06C2"/>
    <w:rsid w:val="000A0E98"/>
    <w:rsid w:val="000A1190"/>
    <w:rsid w:val="000A5E64"/>
    <w:rsid w:val="000F370D"/>
    <w:rsid w:val="0011071A"/>
    <w:rsid w:val="00113050"/>
    <w:rsid w:val="00153F01"/>
    <w:rsid w:val="00157645"/>
    <w:rsid w:val="00163545"/>
    <w:rsid w:val="00164CDE"/>
    <w:rsid w:val="00176A9F"/>
    <w:rsid w:val="00177481"/>
    <w:rsid w:val="0019374C"/>
    <w:rsid w:val="001B0497"/>
    <w:rsid w:val="001B0ED5"/>
    <w:rsid w:val="001C377C"/>
    <w:rsid w:val="002A63AE"/>
    <w:rsid w:val="002B0A1A"/>
    <w:rsid w:val="002D44E8"/>
    <w:rsid w:val="00300E01"/>
    <w:rsid w:val="0030272C"/>
    <w:rsid w:val="003134EA"/>
    <w:rsid w:val="00313E72"/>
    <w:rsid w:val="003307D4"/>
    <w:rsid w:val="00332BB1"/>
    <w:rsid w:val="00335C68"/>
    <w:rsid w:val="00342463"/>
    <w:rsid w:val="00343B32"/>
    <w:rsid w:val="00347411"/>
    <w:rsid w:val="00354B7E"/>
    <w:rsid w:val="003569C5"/>
    <w:rsid w:val="003E023E"/>
    <w:rsid w:val="00415943"/>
    <w:rsid w:val="00434DCD"/>
    <w:rsid w:val="00450C3B"/>
    <w:rsid w:val="004632D0"/>
    <w:rsid w:val="00470679"/>
    <w:rsid w:val="00484158"/>
    <w:rsid w:val="00491F3D"/>
    <w:rsid w:val="004946EE"/>
    <w:rsid w:val="004E29EB"/>
    <w:rsid w:val="004E4445"/>
    <w:rsid w:val="004E6C51"/>
    <w:rsid w:val="004F3B7F"/>
    <w:rsid w:val="0050277E"/>
    <w:rsid w:val="00504425"/>
    <w:rsid w:val="00532055"/>
    <w:rsid w:val="0053274F"/>
    <w:rsid w:val="0053402C"/>
    <w:rsid w:val="00580386"/>
    <w:rsid w:val="00594FE1"/>
    <w:rsid w:val="005A2476"/>
    <w:rsid w:val="005D0137"/>
    <w:rsid w:val="005E1D0D"/>
    <w:rsid w:val="005F68B0"/>
    <w:rsid w:val="00600680"/>
    <w:rsid w:val="00622001"/>
    <w:rsid w:val="00623E4E"/>
    <w:rsid w:val="00635D0E"/>
    <w:rsid w:val="00685A44"/>
    <w:rsid w:val="006907DC"/>
    <w:rsid w:val="0069227A"/>
    <w:rsid w:val="006B7339"/>
    <w:rsid w:val="006D1BE8"/>
    <w:rsid w:val="006E66FD"/>
    <w:rsid w:val="00742753"/>
    <w:rsid w:val="00746879"/>
    <w:rsid w:val="00757C8C"/>
    <w:rsid w:val="00762AE1"/>
    <w:rsid w:val="0076462A"/>
    <w:rsid w:val="00764B89"/>
    <w:rsid w:val="00764B91"/>
    <w:rsid w:val="00770035"/>
    <w:rsid w:val="00784A77"/>
    <w:rsid w:val="00787AC9"/>
    <w:rsid w:val="007A12F0"/>
    <w:rsid w:val="007A3043"/>
    <w:rsid w:val="007B1E87"/>
    <w:rsid w:val="007F0CF4"/>
    <w:rsid w:val="007F56EF"/>
    <w:rsid w:val="00803DEE"/>
    <w:rsid w:val="00834754"/>
    <w:rsid w:val="008541D9"/>
    <w:rsid w:val="0085492A"/>
    <w:rsid w:val="00860C29"/>
    <w:rsid w:val="008B2B07"/>
    <w:rsid w:val="008E769F"/>
    <w:rsid w:val="008F4BE1"/>
    <w:rsid w:val="00930F00"/>
    <w:rsid w:val="0095338B"/>
    <w:rsid w:val="0098294B"/>
    <w:rsid w:val="009A2425"/>
    <w:rsid w:val="009A3B4A"/>
    <w:rsid w:val="009B21B7"/>
    <w:rsid w:val="009E07C8"/>
    <w:rsid w:val="009E4087"/>
    <w:rsid w:val="00A0227A"/>
    <w:rsid w:val="00A03D67"/>
    <w:rsid w:val="00A120D2"/>
    <w:rsid w:val="00A164AE"/>
    <w:rsid w:val="00A46CF4"/>
    <w:rsid w:val="00A53562"/>
    <w:rsid w:val="00A567DE"/>
    <w:rsid w:val="00A93FC3"/>
    <w:rsid w:val="00AB1FA2"/>
    <w:rsid w:val="00AC6344"/>
    <w:rsid w:val="00AD657D"/>
    <w:rsid w:val="00AE7417"/>
    <w:rsid w:val="00B25AF8"/>
    <w:rsid w:val="00B25CD1"/>
    <w:rsid w:val="00B26AD8"/>
    <w:rsid w:val="00B41B71"/>
    <w:rsid w:val="00B753BA"/>
    <w:rsid w:val="00B91A65"/>
    <w:rsid w:val="00BB2919"/>
    <w:rsid w:val="00BD07A2"/>
    <w:rsid w:val="00BD6A90"/>
    <w:rsid w:val="00BE20C3"/>
    <w:rsid w:val="00BE2452"/>
    <w:rsid w:val="00BF49CC"/>
    <w:rsid w:val="00C25466"/>
    <w:rsid w:val="00C27FB5"/>
    <w:rsid w:val="00C40DE0"/>
    <w:rsid w:val="00C4570D"/>
    <w:rsid w:val="00C47BBF"/>
    <w:rsid w:val="00C67AC8"/>
    <w:rsid w:val="00C7057C"/>
    <w:rsid w:val="00C84219"/>
    <w:rsid w:val="00C90AA3"/>
    <w:rsid w:val="00C947A1"/>
    <w:rsid w:val="00CA69AF"/>
    <w:rsid w:val="00CB3396"/>
    <w:rsid w:val="00CC7E86"/>
    <w:rsid w:val="00CC7F98"/>
    <w:rsid w:val="00CE055D"/>
    <w:rsid w:val="00D37591"/>
    <w:rsid w:val="00D54B18"/>
    <w:rsid w:val="00D55711"/>
    <w:rsid w:val="00DA03EB"/>
    <w:rsid w:val="00DB6DAF"/>
    <w:rsid w:val="00E1734B"/>
    <w:rsid w:val="00E838C1"/>
    <w:rsid w:val="00E9664B"/>
    <w:rsid w:val="00EA37B5"/>
    <w:rsid w:val="00EA755A"/>
    <w:rsid w:val="00F1486E"/>
    <w:rsid w:val="00F16C00"/>
    <w:rsid w:val="00F41D68"/>
    <w:rsid w:val="00F566BF"/>
    <w:rsid w:val="00F57CF2"/>
    <w:rsid w:val="00F6233B"/>
    <w:rsid w:val="00FC08FF"/>
    <w:rsid w:val="00FD7A66"/>
    <w:rsid w:val="00FE5DF8"/>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F0C12"/>
  <w15:chartTrackingRefBased/>
  <w15:docId w15:val="{B3516DD3-3C94-EC4B-BB7C-6E408A608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B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84158"/>
    <w:pPr>
      <w:tabs>
        <w:tab w:val="center" w:pos="4419"/>
        <w:tab w:val="right" w:pos="8838"/>
      </w:tabs>
    </w:pPr>
  </w:style>
  <w:style w:type="character" w:customStyle="1" w:styleId="EncabezadoCar">
    <w:name w:val="Encabezado Car"/>
    <w:basedOn w:val="Fuentedeprrafopredeter"/>
    <w:link w:val="Encabezado"/>
    <w:uiPriority w:val="99"/>
    <w:rsid w:val="00484158"/>
  </w:style>
  <w:style w:type="paragraph" w:styleId="Piedepgina">
    <w:name w:val="footer"/>
    <w:basedOn w:val="Normal"/>
    <w:link w:val="PiedepginaCar"/>
    <w:uiPriority w:val="99"/>
    <w:unhideWhenUsed/>
    <w:rsid w:val="00484158"/>
    <w:pPr>
      <w:tabs>
        <w:tab w:val="center" w:pos="4419"/>
        <w:tab w:val="right" w:pos="8838"/>
      </w:tabs>
    </w:pPr>
  </w:style>
  <w:style w:type="character" w:customStyle="1" w:styleId="PiedepginaCar">
    <w:name w:val="Pie de página Car"/>
    <w:basedOn w:val="Fuentedeprrafopredeter"/>
    <w:link w:val="Piedepgina"/>
    <w:uiPriority w:val="99"/>
    <w:rsid w:val="00484158"/>
  </w:style>
  <w:style w:type="paragraph" w:styleId="Prrafodelista">
    <w:name w:val="List Paragraph"/>
    <w:aliases w:val="references,List Paragraph1,List Paragraph11,titulo 5,Párrafo de lista1,Párrafo"/>
    <w:basedOn w:val="Normal"/>
    <w:link w:val="PrrafodelistaCar"/>
    <w:uiPriority w:val="34"/>
    <w:qFormat/>
    <w:rsid w:val="00CA69AF"/>
    <w:pPr>
      <w:ind w:left="720"/>
      <w:contextualSpacing/>
    </w:pPr>
  </w:style>
  <w:style w:type="character" w:styleId="Nmerodepgina">
    <w:name w:val="page number"/>
    <w:basedOn w:val="Fuentedeprrafopredeter"/>
    <w:uiPriority w:val="99"/>
    <w:semiHidden/>
    <w:unhideWhenUsed/>
    <w:rsid w:val="00300E01"/>
  </w:style>
  <w:style w:type="paragraph" w:styleId="Lista4">
    <w:name w:val="List 4"/>
    <w:basedOn w:val="Normal"/>
    <w:rsid w:val="00F41D68"/>
    <w:pPr>
      <w:widowControl w:val="0"/>
      <w:numPr>
        <w:numId w:val="23"/>
      </w:numPr>
      <w:suppressAutoHyphens/>
      <w:spacing w:after="120" w:line="1" w:lineRule="atLeast"/>
      <w:ind w:leftChars="-1" w:left="340" w:hangingChars="1" w:hanging="340"/>
      <w:jc w:val="both"/>
      <w:textDirection w:val="btLr"/>
      <w:textAlignment w:val="top"/>
      <w:outlineLvl w:val="0"/>
    </w:pPr>
    <w:rPr>
      <w:rFonts w:ascii="Times New Roman" w:eastAsia="Times New Roman" w:hAnsi="Times New Roman" w:cs="Times New Roman"/>
      <w:position w:val="-1"/>
      <w:sz w:val="22"/>
      <w:lang w:val="es-AR"/>
    </w:rPr>
  </w:style>
  <w:style w:type="paragraph" w:customStyle="1" w:styleId="subrayado">
    <w:name w:val="subrayado"/>
    <w:basedOn w:val="Normal"/>
    <w:rsid w:val="00450C3B"/>
    <w:pPr>
      <w:numPr>
        <w:numId w:val="26"/>
      </w:numPr>
      <w:suppressAutoHyphens/>
      <w:spacing w:line="1" w:lineRule="atLeast"/>
      <w:ind w:leftChars="-1" w:left="-1" w:hangingChars="1" w:hanging="1"/>
      <w:textDirection w:val="btLr"/>
      <w:textAlignment w:val="top"/>
      <w:outlineLvl w:val="0"/>
    </w:pPr>
    <w:rPr>
      <w:rFonts w:ascii="Times New Roman" w:eastAsia="Times New Roman" w:hAnsi="Times New Roman" w:cs="Times New Roman"/>
      <w:position w:val="-1"/>
      <w:sz w:val="20"/>
      <w:lang w:val="es-NI" w:eastAsia="es-ES"/>
    </w:rPr>
  </w:style>
  <w:style w:type="paragraph" w:styleId="TDC1">
    <w:name w:val="toc 1"/>
    <w:basedOn w:val="Normal"/>
    <w:next w:val="Normal"/>
    <w:autoRedefine/>
    <w:uiPriority w:val="39"/>
    <w:unhideWhenUsed/>
    <w:rsid w:val="00757C8C"/>
    <w:pPr>
      <w:spacing w:after="100"/>
    </w:pPr>
  </w:style>
  <w:style w:type="character" w:styleId="Hipervnculo">
    <w:name w:val="Hyperlink"/>
    <w:basedOn w:val="Fuentedeprrafopredeter"/>
    <w:uiPriority w:val="99"/>
    <w:unhideWhenUsed/>
    <w:rsid w:val="00757C8C"/>
    <w:rPr>
      <w:color w:val="0563C1" w:themeColor="hyperlink"/>
      <w:u w:val="single"/>
    </w:rPr>
  </w:style>
  <w:style w:type="character" w:customStyle="1" w:styleId="PrrafodelistaCar">
    <w:name w:val="Párrafo de lista Car"/>
    <w:aliases w:val="references Car,List Paragraph1 Car,List Paragraph11 Car,titulo 5 Car,Párrafo de lista1 Car,Párrafo Car"/>
    <w:link w:val="Prrafodelista"/>
    <w:uiPriority w:val="34"/>
    <w:locked/>
    <w:rsid w:val="009E0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4258">
      <w:bodyDiv w:val="1"/>
      <w:marLeft w:val="0"/>
      <w:marRight w:val="0"/>
      <w:marTop w:val="0"/>
      <w:marBottom w:val="0"/>
      <w:divBdr>
        <w:top w:val="none" w:sz="0" w:space="0" w:color="auto"/>
        <w:left w:val="none" w:sz="0" w:space="0" w:color="auto"/>
        <w:bottom w:val="none" w:sz="0" w:space="0" w:color="auto"/>
        <w:right w:val="none" w:sz="0" w:space="0" w:color="auto"/>
      </w:divBdr>
    </w:div>
    <w:div w:id="196046334">
      <w:bodyDiv w:val="1"/>
      <w:marLeft w:val="0"/>
      <w:marRight w:val="0"/>
      <w:marTop w:val="0"/>
      <w:marBottom w:val="0"/>
      <w:divBdr>
        <w:top w:val="none" w:sz="0" w:space="0" w:color="auto"/>
        <w:left w:val="none" w:sz="0" w:space="0" w:color="auto"/>
        <w:bottom w:val="none" w:sz="0" w:space="0" w:color="auto"/>
        <w:right w:val="none" w:sz="0" w:space="0" w:color="auto"/>
      </w:divBdr>
    </w:div>
    <w:div w:id="248122124">
      <w:bodyDiv w:val="1"/>
      <w:marLeft w:val="0"/>
      <w:marRight w:val="0"/>
      <w:marTop w:val="0"/>
      <w:marBottom w:val="0"/>
      <w:divBdr>
        <w:top w:val="none" w:sz="0" w:space="0" w:color="auto"/>
        <w:left w:val="none" w:sz="0" w:space="0" w:color="auto"/>
        <w:bottom w:val="none" w:sz="0" w:space="0" w:color="auto"/>
        <w:right w:val="none" w:sz="0" w:space="0" w:color="auto"/>
      </w:divBdr>
    </w:div>
    <w:div w:id="304118866">
      <w:bodyDiv w:val="1"/>
      <w:marLeft w:val="0"/>
      <w:marRight w:val="0"/>
      <w:marTop w:val="0"/>
      <w:marBottom w:val="0"/>
      <w:divBdr>
        <w:top w:val="none" w:sz="0" w:space="0" w:color="auto"/>
        <w:left w:val="none" w:sz="0" w:space="0" w:color="auto"/>
        <w:bottom w:val="none" w:sz="0" w:space="0" w:color="auto"/>
        <w:right w:val="none" w:sz="0" w:space="0" w:color="auto"/>
      </w:divBdr>
    </w:div>
    <w:div w:id="359284069">
      <w:bodyDiv w:val="1"/>
      <w:marLeft w:val="0"/>
      <w:marRight w:val="0"/>
      <w:marTop w:val="0"/>
      <w:marBottom w:val="0"/>
      <w:divBdr>
        <w:top w:val="none" w:sz="0" w:space="0" w:color="auto"/>
        <w:left w:val="none" w:sz="0" w:space="0" w:color="auto"/>
        <w:bottom w:val="none" w:sz="0" w:space="0" w:color="auto"/>
        <w:right w:val="none" w:sz="0" w:space="0" w:color="auto"/>
      </w:divBdr>
    </w:div>
    <w:div w:id="433987532">
      <w:bodyDiv w:val="1"/>
      <w:marLeft w:val="0"/>
      <w:marRight w:val="0"/>
      <w:marTop w:val="0"/>
      <w:marBottom w:val="0"/>
      <w:divBdr>
        <w:top w:val="none" w:sz="0" w:space="0" w:color="auto"/>
        <w:left w:val="none" w:sz="0" w:space="0" w:color="auto"/>
        <w:bottom w:val="none" w:sz="0" w:space="0" w:color="auto"/>
        <w:right w:val="none" w:sz="0" w:space="0" w:color="auto"/>
      </w:divBdr>
    </w:div>
    <w:div w:id="442267967">
      <w:bodyDiv w:val="1"/>
      <w:marLeft w:val="0"/>
      <w:marRight w:val="0"/>
      <w:marTop w:val="0"/>
      <w:marBottom w:val="0"/>
      <w:divBdr>
        <w:top w:val="none" w:sz="0" w:space="0" w:color="auto"/>
        <w:left w:val="none" w:sz="0" w:space="0" w:color="auto"/>
        <w:bottom w:val="none" w:sz="0" w:space="0" w:color="auto"/>
        <w:right w:val="none" w:sz="0" w:space="0" w:color="auto"/>
      </w:divBdr>
    </w:div>
    <w:div w:id="494564947">
      <w:bodyDiv w:val="1"/>
      <w:marLeft w:val="0"/>
      <w:marRight w:val="0"/>
      <w:marTop w:val="0"/>
      <w:marBottom w:val="0"/>
      <w:divBdr>
        <w:top w:val="none" w:sz="0" w:space="0" w:color="auto"/>
        <w:left w:val="none" w:sz="0" w:space="0" w:color="auto"/>
        <w:bottom w:val="none" w:sz="0" w:space="0" w:color="auto"/>
        <w:right w:val="none" w:sz="0" w:space="0" w:color="auto"/>
      </w:divBdr>
    </w:div>
    <w:div w:id="645622022">
      <w:bodyDiv w:val="1"/>
      <w:marLeft w:val="0"/>
      <w:marRight w:val="0"/>
      <w:marTop w:val="0"/>
      <w:marBottom w:val="0"/>
      <w:divBdr>
        <w:top w:val="none" w:sz="0" w:space="0" w:color="auto"/>
        <w:left w:val="none" w:sz="0" w:space="0" w:color="auto"/>
        <w:bottom w:val="none" w:sz="0" w:space="0" w:color="auto"/>
        <w:right w:val="none" w:sz="0" w:space="0" w:color="auto"/>
      </w:divBdr>
    </w:div>
    <w:div w:id="648098823">
      <w:bodyDiv w:val="1"/>
      <w:marLeft w:val="0"/>
      <w:marRight w:val="0"/>
      <w:marTop w:val="0"/>
      <w:marBottom w:val="0"/>
      <w:divBdr>
        <w:top w:val="none" w:sz="0" w:space="0" w:color="auto"/>
        <w:left w:val="none" w:sz="0" w:space="0" w:color="auto"/>
        <w:bottom w:val="none" w:sz="0" w:space="0" w:color="auto"/>
        <w:right w:val="none" w:sz="0" w:space="0" w:color="auto"/>
      </w:divBdr>
    </w:div>
    <w:div w:id="700327092">
      <w:bodyDiv w:val="1"/>
      <w:marLeft w:val="0"/>
      <w:marRight w:val="0"/>
      <w:marTop w:val="0"/>
      <w:marBottom w:val="0"/>
      <w:divBdr>
        <w:top w:val="none" w:sz="0" w:space="0" w:color="auto"/>
        <w:left w:val="none" w:sz="0" w:space="0" w:color="auto"/>
        <w:bottom w:val="none" w:sz="0" w:space="0" w:color="auto"/>
        <w:right w:val="none" w:sz="0" w:space="0" w:color="auto"/>
      </w:divBdr>
    </w:div>
    <w:div w:id="776676915">
      <w:bodyDiv w:val="1"/>
      <w:marLeft w:val="0"/>
      <w:marRight w:val="0"/>
      <w:marTop w:val="0"/>
      <w:marBottom w:val="0"/>
      <w:divBdr>
        <w:top w:val="none" w:sz="0" w:space="0" w:color="auto"/>
        <w:left w:val="none" w:sz="0" w:space="0" w:color="auto"/>
        <w:bottom w:val="none" w:sz="0" w:space="0" w:color="auto"/>
        <w:right w:val="none" w:sz="0" w:space="0" w:color="auto"/>
      </w:divBdr>
    </w:div>
    <w:div w:id="954823299">
      <w:bodyDiv w:val="1"/>
      <w:marLeft w:val="0"/>
      <w:marRight w:val="0"/>
      <w:marTop w:val="0"/>
      <w:marBottom w:val="0"/>
      <w:divBdr>
        <w:top w:val="none" w:sz="0" w:space="0" w:color="auto"/>
        <w:left w:val="none" w:sz="0" w:space="0" w:color="auto"/>
        <w:bottom w:val="none" w:sz="0" w:space="0" w:color="auto"/>
        <w:right w:val="none" w:sz="0" w:space="0" w:color="auto"/>
      </w:divBdr>
    </w:div>
    <w:div w:id="1094980739">
      <w:bodyDiv w:val="1"/>
      <w:marLeft w:val="0"/>
      <w:marRight w:val="0"/>
      <w:marTop w:val="0"/>
      <w:marBottom w:val="0"/>
      <w:divBdr>
        <w:top w:val="none" w:sz="0" w:space="0" w:color="auto"/>
        <w:left w:val="none" w:sz="0" w:space="0" w:color="auto"/>
        <w:bottom w:val="none" w:sz="0" w:space="0" w:color="auto"/>
        <w:right w:val="none" w:sz="0" w:space="0" w:color="auto"/>
      </w:divBdr>
    </w:div>
    <w:div w:id="1434745424">
      <w:bodyDiv w:val="1"/>
      <w:marLeft w:val="0"/>
      <w:marRight w:val="0"/>
      <w:marTop w:val="0"/>
      <w:marBottom w:val="0"/>
      <w:divBdr>
        <w:top w:val="none" w:sz="0" w:space="0" w:color="auto"/>
        <w:left w:val="none" w:sz="0" w:space="0" w:color="auto"/>
        <w:bottom w:val="none" w:sz="0" w:space="0" w:color="auto"/>
        <w:right w:val="none" w:sz="0" w:space="0" w:color="auto"/>
      </w:divBdr>
    </w:div>
    <w:div w:id="1467894646">
      <w:bodyDiv w:val="1"/>
      <w:marLeft w:val="0"/>
      <w:marRight w:val="0"/>
      <w:marTop w:val="0"/>
      <w:marBottom w:val="0"/>
      <w:divBdr>
        <w:top w:val="none" w:sz="0" w:space="0" w:color="auto"/>
        <w:left w:val="none" w:sz="0" w:space="0" w:color="auto"/>
        <w:bottom w:val="none" w:sz="0" w:space="0" w:color="auto"/>
        <w:right w:val="none" w:sz="0" w:space="0" w:color="auto"/>
      </w:divBdr>
    </w:div>
    <w:div w:id="1754737423">
      <w:bodyDiv w:val="1"/>
      <w:marLeft w:val="0"/>
      <w:marRight w:val="0"/>
      <w:marTop w:val="0"/>
      <w:marBottom w:val="0"/>
      <w:divBdr>
        <w:top w:val="none" w:sz="0" w:space="0" w:color="auto"/>
        <w:left w:val="none" w:sz="0" w:space="0" w:color="auto"/>
        <w:bottom w:val="none" w:sz="0" w:space="0" w:color="auto"/>
        <w:right w:val="none" w:sz="0" w:space="0" w:color="auto"/>
      </w:divBdr>
    </w:div>
    <w:div w:id="1835297520">
      <w:bodyDiv w:val="1"/>
      <w:marLeft w:val="0"/>
      <w:marRight w:val="0"/>
      <w:marTop w:val="0"/>
      <w:marBottom w:val="0"/>
      <w:divBdr>
        <w:top w:val="none" w:sz="0" w:space="0" w:color="auto"/>
        <w:left w:val="none" w:sz="0" w:space="0" w:color="auto"/>
        <w:bottom w:val="none" w:sz="0" w:space="0" w:color="auto"/>
        <w:right w:val="none" w:sz="0" w:space="0" w:color="auto"/>
      </w:divBdr>
    </w:div>
    <w:div w:id="1868910108">
      <w:bodyDiv w:val="1"/>
      <w:marLeft w:val="0"/>
      <w:marRight w:val="0"/>
      <w:marTop w:val="0"/>
      <w:marBottom w:val="0"/>
      <w:divBdr>
        <w:top w:val="none" w:sz="0" w:space="0" w:color="auto"/>
        <w:left w:val="none" w:sz="0" w:space="0" w:color="auto"/>
        <w:bottom w:val="none" w:sz="0" w:space="0" w:color="auto"/>
        <w:right w:val="none" w:sz="0" w:space="0" w:color="auto"/>
      </w:divBdr>
    </w:div>
    <w:div w:id="1999335515">
      <w:bodyDiv w:val="1"/>
      <w:marLeft w:val="0"/>
      <w:marRight w:val="0"/>
      <w:marTop w:val="0"/>
      <w:marBottom w:val="0"/>
      <w:divBdr>
        <w:top w:val="none" w:sz="0" w:space="0" w:color="auto"/>
        <w:left w:val="none" w:sz="0" w:space="0" w:color="auto"/>
        <w:bottom w:val="none" w:sz="0" w:space="0" w:color="auto"/>
        <w:right w:val="none" w:sz="0" w:space="0" w:color="auto"/>
      </w:divBdr>
    </w:div>
    <w:div w:id="2014531082">
      <w:bodyDiv w:val="1"/>
      <w:marLeft w:val="0"/>
      <w:marRight w:val="0"/>
      <w:marTop w:val="0"/>
      <w:marBottom w:val="0"/>
      <w:divBdr>
        <w:top w:val="none" w:sz="0" w:space="0" w:color="auto"/>
        <w:left w:val="none" w:sz="0" w:space="0" w:color="auto"/>
        <w:bottom w:val="none" w:sz="0" w:space="0" w:color="auto"/>
        <w:right w:val="none" w:sz="0" w:space="0" w:color="auto"/>
      </w:divBdr>
    </w:div>
    <w:div w:id="2047638266">
      <w:bodyDiv w:val="1"/>
      <w:marLeft w:val="0"/>
      <w:marRight w:val="0"/>
      <w:marTop w:val="0"/>
      <w:marBottom w:val="0"/>
      <w:divBdr>
        <w:top w:val="none" w:sz="0" w:space="0" w:color="auto"/>
        <w:left w:val="none" w:sz="0" w:space="0" w:color="auto"/>
        <w:bottom w:val="none" w:sz="0" w:space="0" w:color="auto"/>
        <w:right w:val="none" w:sz="0" w:space="0" w:color="auto"/>
      </w:divBdr>
    </w:div>
    <w:div w:id="2109621544">
      <w:bodyDiv w:val="1"/>
      <w:marLeft w:val="0"/>
      <w:marRight w:val="0"/>
      <w:marTop w:val="0"/>
      <w:marBottom w:val="0"/>
      <w:divBdr>
        <w:top w:val="none" w:sz="0" w:space="0" w:color="auto"/>
        <w:left w:val="none" w:sz="0" w:space="0" w:color="auto"/>
        <w:bottom w:val="none" w:sz="0" w:space="0" w:color="auto"/>
        <w:right w:val="none" w:sz="0" w:space="0" w:color="auto"/>
      </w:divBdr>
    </w:div>
    <w:div w:id="212534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et.google.com/zgn-ekwp-ryo?hs=122&amp;authuser=0" TargetMode="External"/><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g"/><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7704</Words>
  <Characters>42377</Characters>
  <Application>Microsoft Office Word</Application>
  <DocSecurity>0</DocSecurity>
  <Lines>353</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cp:lastModifiedBy>
  <cp:revision>2</cp:revision>
  <dcterms:created xsi:type="dcterms:W3CDTF">2021-03-04T23:55:00Z</dcterms:created>
  <dcterms:modified xsi:type="dcterms:W3CDTF">2021-03-04T23:55:00Z</dcterms:modified>
</cp:coreProperties>
</file>